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AD" w:rsidRPr="008944AD" w:rsidRDefault="008944AD" w:rsidP="008944AD">
      <w:pPr>
        <w:pBdr>
          <w:bottom w:val="single" w:sz="12" w:space="1" w:color="auto"/>
        </w:pBdr>
        <w:tabs>
          <w:tab w:val="left" w:pos="9639"/>
        </w:tabs>
        <w:spacing w:line="240" w:lineRule="atLeast"/>
        <w:ind w:right="-1"/>
        <w:rPr>
          <w:sz w:val="36"/>
          <w:szCs w:val="36"/>
        </w:rPr>
      </w:pPr>
      <w:r w:rsidRPr="008944AD">
        <w:rPr>
          <w:sz w:val="36"/>
          <w:szCs w:val="36"/>
        </w:rPr>
        <w:t>PUBBLICAZIONI</w:t>
      </w:r>
      <w:r>
        <w:rPr>
          <w:sz w:val="36"/>
          <w:szCs w:val="36"/>
        </w:rPr>
        <w:t xml:space="preserve"> SCIENTIFICHE (dalla più vecchia alla più recente)</w:t>
      </w:r>
    </w:p>
    <w:p w:rsidR="008944AD" w:rsidRDefault="008944AD" w:rsidP="008944AD">
      <w:pPr>
        <w:spacing w:before="120" w:after="60" w:line="300" w:lineRule="atLeast"/>
      </w:pPr>
    </w:p>
    <w:p w:rsidR="008944AD" w:rsidRPr="00CD13D6" w:rsidRDefault="008944AD" w:rsidP="008944AD">
      <w:pPr>
        <w:pStyle w:val="Paragrafoelenco"/>
        <w:numPr>
          <w:ilvl w:val="0"/>
          <w:numId w:val="1"/>
        </w:numPr>
        <w:tabs>
          <w:tab w:val="left" w:pos="7088"/>
        </w:tabs>
        <w:spacing w:before="120" w:after="60" w:line="300" w:lineRule="atLeast"/>
        <w:jc w:val="both"/>
        <w:rPr>
          <w:lang w:val="en-US"/>
        </w:rPr>
      </w:pPr>
      <w:r w:rsidRPr="00BC2684">
        <w:t xml:space="preserve">Vianello M., </w:t>
      </w:r>
      <w:proofErr w:type="spellStart"/>
      <w:r w:rsidRPr="00BC2684">
        <w:t>Santisi</w:t>
      </w:r>
      <w:proofErr w:type="spellEnd"/>
      <w:r w:rsidRPr="00BC2684">
        <w:t xml:space="preserve"> G., </w:t>
      </w:r>
      <w:proofErr w:type="spellStart"/>
      <w:r w:rsidRPr="00BC2684">
        <w:t>Benevene</w:t>
      </w:r>
      <w:proofErr w:type="spellEnd"/>
      <w:r w:rsidRPr="00BC2684">
        <w:t xml:space="preserve"> P., </w:t>
      </w:r>
      <w:proofErr w:type="spellStart"/>
      <w:r w:rsidRPr="00BC2684">
        <w:rPr>
          <w:b/>
        </w:rPr>
        <w:t>Platania</w:t>
      </w:r>
      <w:proofErr w:type="spellEnd"/>
      <w:r w:rsidRPr="00BC2684">
        <w:rPr>
          <w:b/>
        </w:rPr>
        <w:t xml:space="preserve"> S.,</w:t>
      </w:r>
      <w:r w:rsidRPr="00BC2684">
        <w:t xml:space="preserve"> Falco A. (2005). </w:t>
      </w:r>
      <w:r w:rsidRPr="00BC2684">
        <w:rPr>
          <w:lang w:val="en-US"/>
        </w:rPr>
        <w:t>The role of Social Identity in predicting customer’s choice of non-traditional products and services</w:t>
      </w:r>
      <w:r w:rsidRPr="00BC2684">
        <w:rPr>
          <w:i/>
          <w:lang w:val="en-US"/>
        </w:rPr>
        <w:t xml:space="preserve">.IN: K. </w:t>
      </w:r>
    </w:p>
    <w:p w:rsidR="008944AD" w:rsidRPr="00BC2684" w:rsidRDefault="008944AD" w:rsidP="008944AD">
      <w:pPr>
        <w:pStyle w:val="Paragrafoelenco"/>
        <w:spacing w:before="120" w:after="60" w:line="300" w:lineRule="atLeast"/>
        <w:jc w:val="both"/>
        <w:rPr>
          <w:lang w:val="en-US"/>
        </w:rPr>
      </w:pPr>
      <w:proofErr w:type="spellStart"/>
      <w:r w:rsidRPr="00BC2684">
        <w:rPr>
          <w:i/>
          <w:lang w:val="en-US"/>
        </w:rPr>
        <w:t>Riegel</w:t>
      </w:r>
      <w:proofErr w:type="spellEnd"/>
      <w:r w:rsidRPr="00BC2684">
        <w:rPr>
          <w:i/>
          <w:lang w:val="en-US"/>
        </w:rPr>
        <w:t>(Eds.) XXX Annual Colloquium, .Absurdity in Economy (Proceedings in CD-Rom of the XXX Annual Colloquium on Research in Economic Psychology, Prague), ISBN 80-64-7-016-2.</w:t>
      </w:r>
    </w:p>
    <w:p w:rsidR="008944AD" w:rsidRPr="00BC2684" w:rsidRDefault="008944AD" w:rsidP="008944AD">
      <w:pPr>
        <w:pStyle w:val="Paragrafoelenco"/>
        <w:numPr>
          <w:ilvl w:val="0"/>
          <w:numId w:val="1"/>
        </w:numPr>
        <w:spacing w:before="120" w:after="60" w:line="300" w:lineRule="atLeast"/>
        <w:jc w:val="both"/>
      </w:pPr>
      <w:r w:rsidRPr="00BC2684">
        <w:t xml:space="preserve">Ramaci T., </w:t>
      </w:r>
      <w:proofErr w:type="spellStart"/>
      <w:r w:rsidRPr="00BC2684">
        <w:rPr>
          <w:b/>
        </w:rPr>
        <w:t>Platania</w:t>
      </w:r>
      <w:proofErr w:type="spellEnd"/>
      <w:r w:rsidRPr="00BC2684">
        <w:rPr>
          <w:b/>
        </w:rPr>
        <w:t xml:space="preserve"> S., </w:t>
      </w:r>
      <w:r w:rsidRPr="00BC2684">
        <w:t xml:space="preserve">Falco, A., </w:t>
      </w:r>
      <w:proofErr w:type="spellStart"/>
      <w:r w:rsidRPr="00BC2684">
        <w:t>Santisi</w:t>
      </w:r>
      <w:proofErr w:type="spellEnd"/>
      <w:r w:rsidRPr="00BC2684">
        <w:t xml:space="preserve"> G. (2005). La formazione alla sicurezza sul lavoro: un’indagine empirica. In SOLIDARIETÀ, vol. 49; pp. 99-105, ISSN: 1825-8115.</w:t>
      </w:r>
    </w:p>
    <w:p w:rsidR="008944AD" w:rsidRPr="00BC2684" w:rsidRDefault="008944AD" w:rsidP="008944AD">
      <w:pPr>
        <w:pStyle w:val="Paragrafoelenco"/>
        <w:numPr>
          <w:ilvl w:val="0"/>
          <w:numId w:val="1"/>
        </w:numPr>
        <w:spacing w:before="120" w:after="60" w:line="300" w:lineRule="atLeast"/>
        <w:jc w:val="both"/>
        <w:rPr>
          <w:i/>
        </w:rPr>
      </w:pPr>
      <w:proofErr w:type="spellStart"/>
      <w:r w:rsidRPr="00BC2684">
        <w:rPr>
          <w:b/>
        </w:rPr>
        <w:t>Platania</w:t>
      </w:r>
      <w:proofErr w:type="spellEnd"/>
      <w:r w:rsidRPr="00BC2684">
        <w:rPr>
          <w:b/>
        </w:rPr>
        <w:t xml:space="preserve"> S</w:t>
      </w:r>
      <w:r w:rsidRPr="00BC2684">
        <w:t xml:space="preserve">., Ramaci T., </w:t>
      </w:r>
      <w:proofErr w:type="spellStart"/>
      <w:r w:rsidRPr="00BC2684">
        <w:t>Santisi</w:t>
      </w:r>
      <w:proofErr w:type="spellEnd"/>
      <w:r w:rsidRPr="00BC2684">
        <w:t xml:space="preserve"> G. (2008). Valori e dimensioni lavorative: un confronto tra pubblico e privato. </w:t>
      </w:r>
      <w:r w:rsidRPr="00BC2684">
        <w:rPr>
          <w:i/>
        </w:rPr>
        <w:t xml:space="preserve">In: Di Nuovo S.. Riscoprire i valori: un approccio di ricerca psicosociale. pp. 145-158, Enna: Città aperta edizioni/ Kore </w:t>
      </w:r>
      <w:proofErr w:type="spellStart"/>
      <w:r w:rsidRPr="00BC2684">
        <w:rPr>
          <w:i/>
        </w:rPr>
        <w:t>University</w:t>
      </w:r>
      <w:proofErr w:type="spellEnd"/>
      <w:r w:rsidRPr="00BC2684">
        <w:rPr>
          <w:i/>
        </w:rPr>
        <w:t xml:space="preserve"> Press, ISBN 978-88-8137-374-1.</w:t>
      </w:r>
    </w:p>
    <w:p w:rsidR="008944AD" w:rsidRPr="00BC2684" w:rsidRDefault="008944AD" w:rsidP="008944AD">
      <w:pPr>
        <w:pStyle w:val="Paragrafoelenco"/>
        <w:numPr>
          <w:ilvl w:val="0"/>
          <w:numId w:val="1"/>
        </w:numPr>
        <w:spacing w:before="120" w:after="60" w:line="300" w:lineRule="atLeast"/>
        <w:jc w:val="both"/>
      </w:pPr>
      <w:proofErr w:type="spellStart"/>
      <w:r w:rsidRPr="00BC2684">
        <w:rPr>
          <w:b/>
          <w:bCs/>
        </w:rPr>
        <w:t>Platania</w:t>
      </w:r>
      <w:proofErr w:type="spellEnd"/>
      <w:r w:rsidRPr="00BC2684">
        <w:rPr>
          <w:b/>
          <w:bCs/>
        </w:rPr>
        <w:t>, S.,</w:t>
      </w:r>
      <w:r w:rsidRPr="00BC2684">
        <w:rPr>
          <w:bCs/>
        </w:rPr>
        <w:t xml:space="preserve"> (2010). Comportamenti di consumo e costruzione di nuove identità: la valenza cognitiva del </w:t>
      </w:r>
      <w:proofErr w:type="spellStart"/>
      <w:r w:rsidRPr="00BC2684">
        <w:rPr>
          <w:bCs/>
        </w:rPr>
        <w:t>brand</w:t>
      </w:r>
      <w:proofErr w:type="spellEnd"/>
      <w:r w:rsidRPr="00BC2684">
        <w:rPr>
          <w:bCs/>
        </w:rPr>
        <w:t xml:space="preserve"> </w:t>
      </w:r>
      <w:proofErr w:type="spellStart"/>
      <w:r w:rsidRPr="00BC2684">
        <w:rPr>
          <w:bCs/>
        </w:rPr>
        <w:t>equity</w:t>
      </w:r>
      <w:proofErr w:type="spellEnd"/>
      <w:r w:rsidRPr="00BC2684">
        <w:rPr>
          <w:bCs/>
        </w:rPr>
        <w:t>, in Annali Facoltà di scienze della Formazione, Università degli Studi di Catania, 7 (2008), pp. 191-221. ISSN (</w:t>
      </w:r>
      <w:proofErr w:type="spellStart"/>
      <w:r w:rsidRPr="00BC2684">
        <w:rPr>
          <w:bCs/>
        </w:rPr>
        <w:t>print</w:t>
      </w:r>
      <w:proofErr w:type="spellEnd"/>
      <w:r w:rsidRPr="00BC2684">
        <w:rPr>
          <w:bCs/>
        </w:rPr>
        <w:t xml:space="preserve">) 2038-1328, </w:t>
      </w:r>
      <w:proofErr w:type="spellStart"/>
      <w:r w:rsidRPr="00BC2684">
        <w:t>doi</w:t>
      </w:r>
      <w:proofErr w:type="spellEnd"/>
      <w:r w:rsidRPr="00BC2684">
        <w:t>: 10.4420/</w:t>
      </w:r>
      <w:proofErr w:type="spellStart"/>
      <w:r w:rsidRPr="00BC2684">
        <w:t>unict-asdf</w:t>
      </w:r>
      <w:proofErr w:type="spellEnd"/>
      <w:r w:rsidRPr="00BC2684">
        <w:t>.7.2008.10</w:t>
      </w:r>
    </w:p>
    <w:p w:rsidR="008944AD" w:rsidRPr="00BC2684" w:rsidRDefault="008944AD" w:rsidP="008944AD">
      <w:pPr>
        <w:pStyle w:val="Paragrafoelenco"/>
        <w:numPr>
          <w:ilvl w:val="0"/>
          <w:numId w:val="1"/>
        </w:numPr>
        <w:spacing w:before="120" w:after="60" w:line="300" w:lineRule="atLeast"/>
        <w:jc w:val="both"/>
      </w:pPr>
      <w:r w:rsidRPr="00BC2684">
        <w:rPr>
          <w:b/>
        </w:rPr>
        <w:t xml:space="preserve">TESI </w:t>
      </w:r>
      <w:proofErr w:type="spellStart"/>
      <w:r w:rsidRPr="00BC2684">
        <w:rPr>
          <w:b/>
        </w:rPr>
        <w:t>DI</w:t>
      </w:r>
      <w:proofErr w:type="spellEnd"/>
      <w:r w:rsidRPr="00BC2684">
        <w:rPr>
          <w:b/>
        </w:rPr>
        <w:t xml:space="preserve"> DOTTORATO</w:t>
      </w:r>
      <w:r w:rsidRPr="00BC2684">
        <w:t xml:space="preserve">: PLATANIA S.,(2010)  </w:t>
      </w:r>
      <w:r w:rsidRPr="00BC2684">
        <w:rPr>
          <w:rStyle w:val="niaeeaaiYicanaiiaoioaenU"/>
          <w:sz w:val="22"/>
        </w:rPr>
        <w:t>“</w:t>
      </w:r>
      <w:r w:rsidRPr="00BC2684">
        <w:rPr>
          <w:rStyle w:val="niaeeaaiYicanaiiaoioaenU"/>
          <w:i/>
          <w:sz w:val="22"/>
        </w:rPr>
        <w:t xml:space="preserve">L’analisi Psicologica Dei Processi Di Consumo. Un Confronto Tra </w:t>
      </w:r>
      <w:proofErr w:type="spellStart"/>
      <w:r w:rsidRPr="00BC2684">
        <w:rPr>
          <w:rStyle w:val="niaeeaaiYicanaiiaoioaenU"/>
          <w:i/>
          <w:sz w:val="22"/>
        </w:rPr>
        <w:t>Luxury</w:t>
      </w:r>
      <w:proofErr w:type="spellEnd"/>
      <w:r w:rsidRPr="00BC2684">
        <w:rPr>
          <w:rStyle w:val="niaeeaaiYicanaiiaoioaenU"/>
          <w:i/>
          <w:sz w:val="22"/>
        </w:rPr>
        <w:t xml:space="preserve"> </w:t>
      </w:r>
      <w:proofErr w:type="spellStart"/>
      <w:r w:rsidRPr="00BC2684">
        <w:rPr>
          <w:rStyle w:val="niaeeaaiYicanaiiaoioaenU"/>
          <w:i/>
          <w:sz w:val="22"/>
        </w:rPr>
        <w:t>Brand</w:t>
      </w:r>
      <w:proofErr w:type="spellEnd"/>
      <w:r w:rsidRPr="00BC2684">
        <w:rPr>
          <w:rStyle w:val="niaeeaaiYicanaiiaoioaenU"/>
          <w:i/>
          <w:sz w:val="22"/>
        </w:rPr>
        <w:t xml:space="preserve"> E Mass Market </w:t>
      </w:r>
      <w:proofErr w:type="spellStart"/>
      <w:r w:rsidRPr="00BC2684">
        <w:rPr>
          <w:rStyle w:val="niaeeaaiYicanaiiaoioaenU"/>
          <w:i/>
          <w:sz w:val="22"/>
        </w:rPr>
        <w:t>Brand</w:t>
      </w:r>
      <w:proofErr w:type="spellEnd"/>
      <w:r w:rsidRPr="00BC2684">
        <w:rPr>
          <w:rStyle w:val="niaeeaaiYicanaiiaoioaenU"/>
          <w:sz w:val="22"/>
        </w:rPr>
        <w:t xml:space="preserve">”, Tutor Prof. G. </w:t>
      </w:r>
      <w:proofErr w:type="spellStart"/>
      <w:r w:rsidRPr="00BC2684">
        <w:rPr>
          <w:rStyle w:val="niaeeaaiYicanaiiaoioaenU"/>
          <w:sz w:val="22"/>
        </w:rPr>
        <w:t>Santisi</w:t>
      </w:r>
      <w:proofErr w:type="spellEnd"/>
      <w:r w:rsidRPr="00BC2684">
        <w:rPr>
          <w:rStyle w:val="niaeeaaiYicanaiiaoioaenU"/>
          <w:sz w:val="22"/>
        </w:rPr>
        <w:t xml:space="preserve">, Settore Scientifico Disciplinare M-Psi/06. Università Degli Studi Di </w:t>
      </w:r>
      <w:proofErr w:type="spellStart"/>
      <w:r w:rsidRPr="00BC2684">
        <w:rPr>
          <w:rStyle w:val="niaeeaaiYicanaiiaoioaenU"/>
          <w:sz w:val="22"/>
        </w:rPr>
        <w:t>Catania-</w:t>
      </w:r>
      <w:proofErr w:type="spellEnd"/>
      <w:r w:rsidRPr="00BC2684">
        <w:rPr>
          <w:rStyle w:val="niaeeaaiYicanaiiaoioaenU"/>
          <w:sz w:val="22"/>
        </w:rPr>
        <w:t xml:space="preserve"> Dipartimento Di Scienze Della Formazione.</w:t>
      </w:r>
    </w:p>
    <w:p w:rsidR="008944AD" w:rsidRPr="00BC2684" w:rsidRDefault="008944AD" w:rsidP="008944AD">
      <w:pPr>
        <w:pStyle w:val="Paragrafoelenco"/>
        <w:numPr>
          <w:ilvl w:val="0"/>
          <w:numId w:val="1"/>
        </w:numPr>
        <w:spacing w:before="120" w:after="60" w:line="300" w:lineRule="atLeast"/>
        <w:jc w:val="both"/>
        <w:rPr>
          <w:i/>
          <w:shd w:val="clear" w:color="auto" w:fill="FFFFFF"/>
        </w:rPr>
      </w:pPr>
      <w:proofErr w:type="spellStart"/>
      <w:r w:rsidRPr="00BC2684">
        <w:rPr>
          <w:b/>
          <w:shd w:val="clear" w:color="auto" w:fill="FFFFFF"/>
        </w:rPr>
        <w:t>Platania</w:t>
      </w:r>
      <w:proofErr w:type="spellEnd"/>
      <w:r w:rsidRPr="00BC2684">
        <w:rPr>
          <w:b/>
          <w:shd w:val="clear" w:color="auto" w:fill="FFFFFF"/>
        </w:rPr>
        <w:t xml:space="preserve"> S.,</w:t>
      </w:r>
      <w:r w:rsidRPr="00BC2684">
        <w:rPr>
          <w:shd w:val="clear" w:color="auto" w:fill="FFFFFF"/>
        </w:rPr>
        <w:t xml:space="preserve"> Ramaci T., </w:t>
      </w:r>
      <w:proofErr w:type="spellStart"/>
      <w:r w:rsidRPr="00BC2684">
        <w:rPr>
          <w:shd w:val="clear" w:color="auto" w:fill="FFFFFF"/>
        </w:rPr>
        <w:t>Santisi</w:t>
      </w:r>
      <w:proofErr w:type="spellEnd"/>
      <w:r w:rsidRPr="00BC2684">
        <w:rPr>
          <w:shd w:val="clear" w:color="auto" w:fill="FFFFFF"/>
        </w:rPr>
        <w:t xml:space="preserve"> G. (2011). La motivazione alla scelta turistica in Sicilia: un confronto tra la percezione del turista e quella del portatore di interesse locale. </w:t>
      </w:r>
      <w:r w:rsidRPr="00BC2684">
        <w:rPr>
          <w:i/>
          <w:shd w:val="clear" w:color="auto" w:fill="FFFFFF"/>
        </w:rPr>
        <w:t xml:space="preserve">In  TURISMO E PSICOLOGIA, vol. 1, ISSN: 2240-0443- Padova </w:t>
      </w:r>
      <w:proofErr w:type="spellStart"/>
      <w:r w:rsidRPr="00BC2684">
        <w:rPr>
          <w:i/>
          <w:shd w:val="clear" w:color="auto" w:fill="FFFFFF"/>
        </w:rPr>
        <w:t>University</w:t>
      </w:r>
      <w:proofErr w:type="spellEnd"/>
      <w:r w:rsidRPr="00BC2684">
        <w:rPr>
          <w:i/>
          <w:shd w:val="clear" w:color="auto" w:fill="FFFFFF"/>
        </w:rPr>
        <w:t xml:space="preserve"> Press.</w:t>
      </w:r>
    </w:p>
    <w:p w:rsidR="008944AD" w:rsidRPr="00BC2684" w:rsidRDefault="008944AD" w:rsidP="008944AD">
      <w:pPr>
        <w:pStyle w:val="Paragrafoelenco"/>
        <w:numPr>
          <w:ilvl w:val="0"/>
          <w:numId w:val="1"/>
        </w:numPr>
        <w:spacing w:before="120" w:after="60" w:line="300" w:lineRule="atLeast"/>
        <w:jc w:val="both"/>
        <w:rPr>
          <w:i/>
          <w:lang w:val="en-US"/>
        </w:rPr>
      </w:pPr>
      <w:proofErr w:type="spellStart"/>
      <w:r w:rsidRPr="00BC2684">
        <w:rPr>
          <w:b/>
        </w:rPr>
        <w:t>Platania</w:t>
      </w:r>
      <w:proofErr w:type="spellEnd"/>
      <w:r w:rsidRPr="00BC2684">
        <w:rPr>
          <w:b/>
        </w:rPr>
        <w:t>, S.,</w:t>
      </w:r>
      <w:r>
        <w:rPr>
          <w:b/>
        </w:rPr>
        <w:t xml:space="preserve"> </w:t>
      </w:r>
      <w:proofErr w:type="spellStart"/>
      <w:r w:rsidRPr="00BC2684">
        <w:t>Santisi</w:t>
      </w:r>
      <w:proofErr w:type="spellEnd"/>
      <w:r w:rsidRPr="00BC2684">
        <w:t>, G., &amp;</w:t>
      </w:r>
      <w:r>
        <w:t xml:space="preserve"> </w:t>
      </w:r>
      <w:proofErr w:type="spellStart"/>
      <w:r w:rsidRPr="00BC2684">
        <w:t>Hichy</w:t>
      </w:r>
      <w:proofErr w:type="spellEnd"/>
      <w:r w:rsidRPr="00BC2684">
        <w:t xml:space="preserve">, Z. (2012). </w:t>
      </w:r>
      <w:r w:rsidRPr="00BC2684">
        <w:rPr>
          <w:lang w:val="en-US"/>
        </w:rPr>
        <w:t>Determinants of consumer choice towards luxury brands: Differences between one-brand stores and outlet-stores consumers.</w:t>
      </w:r>
      <w:r w:rsidRPr="00BC2684">
        <w:rPr>
          <w:shd w:val="clear" w:color="auto" w:fill="FFFFFF"/>
          <w:lang w:val="en-US"/>
        </w:rPr>
        <w:t xml:space="preserve">. </w:t>
      </w:r>
      <w:r w:rsidRPr="00BC2684">
        <w:rPr>
          <w:i/>
          <w:shd w:val="clear" w:color="auto" w:fill="FFFFFF"/>
          <w:lang w:val="en-US"/>
        </w:rPr>
        <w:t>I</w:t>
      </w:r>
      <w:r w:rsidRPr="00BC2684">
        <w:rPr>
          <w:i/>
          <w:lang w:val="en-US"/>
        </w:rPr>
        <w:t xml:space="preserve">n A. </w:t>
      </w:r>
      <w:proofErr w:type="spellStart"/>
      <w:r w:rsidRPr="00BC2684">
        <w:rPr>
          <w:i/>
          <w:lang w:val="en-US"/>
        </w:rPr>
        <w:t>Gasiorowska</w:t>
      </w:r>
      <w:proofErr w:type="spellEnd"/>
      <w:r w:rsidRPr="00BC2684">
        <w:rPr>
          <w:i/>
          <w:lang w:val="en-US"/>
        </w:rPr>
        <w:t xml:space="preserve">&amp; T. </w:t>
      </w:r>
      <w:proofErr w:type="spellStart"/>
      <w:r w:rsidRPr="00BC2684">
        <w:rPr>
          <w:i/>
          <w:lang w:val="en-US"/>
        </w:rPr>
        <w:t>Zaleskiewicz</w:t>
      </w:r>
      <w:proofErr w:type="spellEnd"/>
      <w:r w:rsidRPr="00BC2684">
        <w:rPr>
          <w:i/>
          <w:lang w:val="en-US"/>
        </w:rPr>
        <w:t xml:space="preserve"> (Eds.). Microcosm of economic psychology, Proceedings of the IAREP conference Wroclaw 2012 (pp. 332-339). Wroclaw, PL: Warsaw School of Social Sciences and Humanities, Faculty in Wroclaw, </w:t>
      </w:r>
      <w:r w:rsidRPr="00BC2684">
        <w:rPr>
          <w:rFonts w:cs="Calibri"/>
          <w:lang w:val="en-US"/>
        </w:rPr>
        <w:t>ISBN 978-83-935288-1-3</w:t>
      </w:r>
      <w:r w:rsidRPr="00BC2684">
        <w:rPr>
          <w:i/>
          <w:lang w:val="en-US"/>
        </w:rPr>
        <w:t>.</w:t>
      </w:r>
    </w:p>
    <w:p w:rsidR="008944AD" w:rsidRPr="00BC2684" w:rsidRDefault="008944AD" w:rsidP="008944AD">
      <w:pPr>
        <w:pStyle w:val="Paragrafoelenco"/>
        <w:numPr>
          <w:ilvl w:val="0"/>
          <w:numId w:val="1"/>
        </w:numPr>
        <w:spacing w:before="120" w:after="60" w:line="300" w:lineRule="atLeast"/>
        <w:jc w:val="both"/>
        <w:rPr>
          <w:i/>
          <w:shd w:val="clear" w:color="auto" w:fill="FFFFFF"/>
        </w:rPr>
      </w:pPr>
      <w:proofErr w:type="spellStart"/>
      <w:r w:rsidRPr="00BC2684">
        <w:t>Santisi</w:t>
      </w:r>
      <w:proofErr w:type="spellEnd"/>
      <w:r w:rsidRPr="00BC2684">
        <w:t xml:space="preserve">, G., </w:t>
      </w:r>
      <w:proofErr w:type="spellStart"/>
      <w:r w:rsidRPr="00BC2684">
        <w:rPr>
          <w:b/>
        </w:rPr>
        <w:t>Platania</w:t>
      </w:r>
      <w:proofErr w:type="spellEnd"/>
      <w:r w:rsidRPr="00BC2684">
        <w:rPr>
          <w:b/>
        </w:rPr>
        <w:t>,</w:t>
      </w:r>
      <w:r w:rsidRPr="00BC2684">
        <w:t xml:space="preserve"> S., </w:t>
      </w:r>
      <w:proofErr w:type="spellStart"/>
      <w:r w:rsidRPr="00BC2684">
        <w:t>Hichy</w:t>
      </w:r>
      <w:proofErr w:type="spellEnd"/>
      <w:r w:rsidRPr="00BC2684">
        <w:t xml:space="preserve">, </w:t>
      </w:r>
      <w:proofErr w:type="spellStart"/>
      <w:r w:rsidRPr="00BC2684">
        <w:t>Z</w:t>
      </w:r>
      <w:proofErr w:type="spellEnd"/>
      <w:r w:rsidRPr="00BC2684">
        <w:t xml:space="preserve">., Magnano, P., Ramaci, T., &amp; </w:t>
      </w:r>
      <w:proofErr w:type="spellStart"/>
      <w:r w:rsidRPr="00BC2684">
        <w:t>Vullo</w:t>
      </w:r>
      <w:proofErr w:type="spellEnd"/>
      <w:r w:rsidRPr="00BC2684">
        <w:t xml:space="preserve">, C. (2012). </w:t>
      </w:r>
      <w:r w:rsidRPr="00BC2684">
        <w:rPr>
          <w:lang w:val="en-US"/>
        </w:rPr>
        <w:t>Lifestyles and buying behavior of adolescents towards the brand</w:t>
      </w:r>
      <w:r w:rsidRPr="00BC2684">
        <w:rPr>
          <w:i/>
          <w:lang w:val="en-US"/>
        </w:rPr>
        <w:t xml:space="preserve">. In M. </w:t>
      </w:r>
      <w:proofErr w:type="spellStart"/>
      <w:r w:rsidRPr="00BC2684">
        <w:rPr>
          <w:i/>
          <w:lang w:val="en-US"/>
        </w:rPr>
        <w:t>Bustreo</w:t>
      </w:r>
      <w:proofErr w:type="spellEnd"/>
      <w:r w:rsidRPr="00BC2684">
        <w:rPr>
          <w:i/>
          <w:lang w:val="en-US"/>
        </w:rPr>
        <w:t xml:space="preserve">&amp; V. Russo (Eds.), </w:t>
      </w:r>
      <w:r w:rsidRPr="00BC2684">
        <w:rPr>
          <w:i/>
          <w:iCs/>
          <w:lang w:val="en-US"/>
        </w:rPr>
        <w:t xml:space="preserve">Child and Teen Consumption 2012 - Food Consumption, Communication, Life Styles and Fashion </w:t>
      </w:r>
      <w:r w:rsidRPr="00BC2684">
        <w:rPr>
          <w:i/>
          <w:lang w:val="en-US"/>
        </w:rPr>
        <w:t xml:space="preserve">(pp. 621-633). </w:t>
      </w:r>
      <w:r w:rsidRPr="00BC2684">
        <w:rPr>
          <w:i/>
        </w:rPr>
        <w:t xml:space="preserve">Palermo: </w:t>
      </w:r>
      <w:proofErr w:type="spellStart"/>
      <w:r w:rsidRPr="00BC2684">
        <w:rPr>
          <w:i/>
        </w:rPr>
        <w:t>Qunat</w:t>
      </w:r>
      <w:proofErr w:type="spellEnd"/>
      <w:r w:rsidRPr="00BC2684">
        <w:rPr>
          <w:i/>
        </w:rPr>
        <w:t xml:space="preserve">, </w:t>
      </w:r>
      <w:r w:rsidRPr="00BC2684">
        <w:rPr>
          <w:rStyle w:val="A8"/>
        </w:rPr>
        <w:t>ISBN 978-88-98245-04-8</w:t>
      </w:r>
    </w:p>
    <w:p w:rsidR="008944AD" w:rsidRPr="00BC2684" w:rsidRDefault="008944AD" w:rsidP="008944AD">
      <w:pPr>
        <w:pStyle w:val="Paragrafoelenco"/>
        <w:numPr>
          <w:ilvl w:val="0"/>
          <w:numId w:val="1"/>
        </w:numPr>
        <w:spacing w:before="120" w:after="60" w:line="300" w:lineRule="atLeast"/>
        <w:jc w:val="both"/>
        <w:rPr>
          <w:i/>
          <w:shd w:val="clear" w:color="auto" w:fill="FFFFFF"/>
          <w:lang w:val="en-US"/>
        </w:rPr>
      </w:pPr>
      <w:r w:rsidRPr="00BC2684">
        <w:t>Magnano P., Ramaci T</w:t>
      </w:r>
      <w:r w:rsidRPr="00BC2684">
        <w:rPr>
          <w:b/>
        </w:rPr>
        <w:t xml:space="preserve">., </w:t>
      </w:r>
      <w:proofErr w:type="spellStart"/>
      <w:r w:rsidRPr="00BC2684">
        <w:rPr>
          <w:b/>
        </w:rPr>
        <w:t>Platania</w:t>
      </w:r>
      <w:proofErr w:type="spellEnd"/>
      <w:r w:rsidRPr="00BC2684">
        <w:rPr>
          <w:b/>
        </w:rPr>
        <w:t xml:space="preserve"> S.,</w:t>
      </w:r>
      <w:r w:rsidRPr="00BC2684">
        <w:t xml:space="preserve"> (2014). </w:t>
      </w:r>
      <w:r w:rsidRPr="00BC2684">
        <w:rPr>
          <w:lang w:val="en-US"/>
        </w:rPr>
        <w:t xml:space="preserve">Self-efficacy in learning and scholastic success: implications for vocational guidance. </w:t>
      </w:r>
      <w:r w:rsidRPr="00BC2684">
        <w:rPr>
          <w:i/>
          <w:lang w:val="en-US"/>
        </w:rPr>
        <w:t xml:space="preserve">In </w:t>
      </w:r>
      <w:proofErr w:type="spellStart"/>
      <w:r w:rsidRPr="00BC2684">
        <w:rPr>
          <w:i/>
          <w:iCs/>
          <w:lang w:val="en-US"/>
        </w:rPr>
        <w:t>Procedia</w:t>
      </w:r>
      <w:proofErr w:type="spellEnd"/>
      <w:r w:rsidRPr="00BC2684">
        <w:rPr>
          <w:i/>
          <w:iCs/>
          <w:lang w:val="en-US"/>
        </w:rPr>
        <w:t xml:space="preserve"> - Social and Behavioral Sciences</w:t>
      </w:r>
      <w:r w:rsidRPr="00BC2684">
        <w:rPr>
          <w:i/>
          <w:lang w:val="en-US"/>
        </w:rPr>
        <w:t>.</w:t>
      </w:r>
      <w:r w:rsidRPr="00BC2684">
        <w:rPr>
          <w:i/>
          <w:color w:val="333333"/>
          <w:lang w:val="en-US"/>
        </w:rPr>
        <w:t xml:space="preserve">, 116, 1232-1236, ISBN </w:t>
      </w:r>
      <w:r w:rsidRPr="00BC2684">
        <w:rPr>
          <w:lang w:val="en-US"/>
        </w:rPr>
        <w:t xml:space="preserve">1877-0428, </w:t>
      </w:r>
      <w:proofErr w:type="spellStart"/>
      <w:r w:rsidRPr="00BC2684">
        <w:rPr>
          <w:lang w:val="en-US"/>
        </w:rPr>
        <w:t>doi</w:t>
      </w:r>
      <w:proofErr w:type="spellEnd"/>
      <w:r w:rsidRPr="00BC2684">
        <w:rPr>
          <w:lang w:val="en-US"/>
        </w:rPr>
        <w:t>: 10.1016/j.sbspro.2014.01.374, Available online at www.sciencedirect.com.</w:t>
      </w:r>
    </w:p>
    <w:p w:rsidR="008944AD" w:rsidRPr="00BC2684" w:rsidRDefault="008944AD" w:rsidP="008944AD">
      <w:pPr>
        <w:pStyle w:val="Paragrafoelenco"/>
        <w:numPr>
          <w:ilvl w:val="0"/>
          <w:numId w:val="1"/>
        </w:numPr>
        <w:spacing w:before="120" w:after="60" w:line="300" w:lineRule="atLeast"/>
        <w:jc w:val="both"/>
        <w:rPr>
          <w:i/>
          <w:shd w:val="clear" w:color="auto" w:fill="FFFFFF"/>
        </w:rPr>
      </w:pPr>
      <w:proofErr w:type="spellStart"/>
      <w:r w:rsidRPr="00BC2684">
        <w:rPr>
          <w:rFonts w:cs="Times New Roman"/>
          <w:color w:val="000000"/>
          <w:shd w:val="clear" w:color="auto" w:fill="FFFFFF"/>
        </w:rPr>
        <w:t>Santisi</w:t>
      </w:r>
      <w:proofErr w:type="spellEnd"/>
      <w:r w:rsidRPr="00BC2684">
        <w:rPr>
          <w:rFonts w:cs="Times New Roman"/>
          <w:color w:val="000000"/>
          <w:shd w:val="clear" w:color="auto" w:fill="FFFFFF"/>
        </w:rPr>
        <w:t xml:space="preserve"> G, </w:t>
      </w:r>
      <w:proofErr w:type="spellStart"/>
      <w:r w:rsidRPr="00BC2684">
        <w:rPr>
          <w:rFonts w:cs="Times New Roman"/>
          <w:b/>
          <w:color w:val="000000"/>
          <w:shd w:val="clear" w:color="auto" w:fill="FFFFFF"/>
        </w:rPr>
        <w:t>Platania</w:t>
      </w:r>
      <w:proofErr w:type="spellEnd"/>
      <w:r w:rsidRPr="00BC2684">
        <w:rPr>
          <w:rFonts w:cs="Times New Roman"/>
          <w:b/>
          <w:color w:val="000000"/>
          <w:shd w:val="clear" w:color="auto" w:fill="FFFFFF"/>
        </w:rPr>
        <w:t xml:space="preserve"> S.,</w:t>
      </w:r>
      <w:proofErr w:type="spellStart"/>
      <w:r w:rsidRPr="00BC2684">
        <w:rPr>
          <w:rFonts w:cs="Times New Roman"/>
          <w:color w:val="000000"/>
          <w:shd w:val="clear" w:color="auto" w:fill="FFFFFF"/>
        </w:rPr>
        <w:t>Paolillo</w:t>
      </w:r>
      <w:proofErr w:type="spellEnd"/>
      <w:r w:rsidRPr="00BC2684">
        <w:rPr>
          <w:rFonts w:cs="Times New Roman"/>
          <w:color w:val="000000"/>
          <w:shd w:val="clear" w:color="auto" w:fill="FFFFFF"/>
        </w:rPr>
        <w:t xml:space="preserve"> A (2013). </w:t>
      </w:r>
      <w:r w:rsidRPr="00BC2684">
        <w:rPr>
          <w:rFonts w:cs="Times New Roman"/>
          <w:color w:val="141414"/>
        </w:rPr>
        <w:t>Sviluppo del territorio e politiche del turismo: la valutazione dell'impatto turistico dal punto di vista dei residenti</w:t>
      </w:r>
      <w:r w:rsidRPr="00BC2684">
        <w:rPr>
          <w:rFonts w:cs="Times New Roman"/>
          <w:i/>
          <w:color w:val="141414"/>
        </w:rPr>
        <w:t xml:space="preserve">. In </w:t>
      </w:r>
      <w:r w:rsidRPr="00BC2684">
        <w:rPr>
          <w:rFonts w:cs="Times New Roman"/>
          <w:i/>
          <w:color w:val="000000"/>
          <w:shd w:val="clear" w:color="auto" w:fill="FFFFFF"/>
        </w:rPr>
        <w:t xml:space="preserve">. Turismo e Psicologia, vol. I; pp. 106-117,ISSN: 2240-0443- Padova </w:t>
      </w:r>
      <w:proofErr w:type="spellStart"/>
      <w:r w:rsidRPr="00BC2684">
        <w:rPr>
          <w:rFonts w:cs="Times New Roman"/>
          <w:i/>
          <w:color w:val="000000"/>
          <w:shd w:val="clear" w:color="auto" w:fill="FFFFFF"/>
        </w:rPr>
        <w:t>University</w:t>
      </w:r>
      <w:proofErr w:type="spellEnd"/>
      <w:r w:rsidRPr="00BC2684">
        <w:rPr>
          <w:rFonts w:cs="Times New Roman"/>
          <w:i/>
          <w:color w:val="000000"/>
          <w:shd w:val="clear" w:color="auto" w:fill="FFFFFF"/>
        </w:rPr>
        <w:t xml:space="preserve"> Press.</w:t>
      </w:r>
    </w:p>
    <w:p w:rsidR="008944AD" w:rsidRPr="00BC2684" w:rsidRDefault="008944AD" w:rsidP="008944AD">
      <w:pPr>
        <w:pStyle w:val="Paragrafoelenco"/>
        <w:numPr>
          <w:ilvl w:val="0"/>
          <w:numId w:val="1"/>
        </w:numPr>
        <w:spacing w:before="120" w:after="60" w:line="300" w:lineRule="atLeast"/>
        <w:jc w:val="both"/>
        <w:rPr>
          <w:i/>
          <w:shd w:val="clear" w:color="auto" w:fill="FFFFFF"/>
        </w:rPr>
      </w:pPr>
      <w:proofErr w:type="spellStart"/>
      <w:r w:rsidRPr="00BC2684">
        <w:rPr>
          <w:b/>
        </w:rPr>
        <w:t>Platania</w:t>
      </w:r>
      <w:proofErr w:type="spellEnd"/>
      <w:r w:rsidRPr="00BC2684">
        <w:rPr>
          <w:b/>
        </w:rPr>
        <w:t xml:space="preserve"> S.,</w:t>
      </w:r>
      <w:r w:rsidRPr="00BC2684">
        <w:t xml:space="preserve"> (2013</w:t>
      </w:r>
      <w:r w:rsidRPr="00BC2684">
        <w:rPr>
          <w:shd w:val="clear" w:color="auto" w:fill="FFFFFF" w:themeFill="background1"/>
        </w:rPr>
        <w:t xml:space="preserve">). </w:t>
      </w:r>
      <w:hyperlink r:id="rId5" w:history="1">
        <w:r w:rsidRPr="00BC2684">
          <w:rPr>
            <w:rStyle w:val="Collegamentoipertestuale"/>
            <w:color w:val="000000" w:themeColor="text1"/>
            <w:shd w:val="clear" w:color="auto" w:fill="FFFFFF" w:themeFill="background1"/>
          </w:rPr>
          <w:t xml:space="preserve">Marketing territoriale e valorizzazione del prodotto tipico locale: una ricerca nel contesto </w:t>
        </w:r>
        <w:proofErr w:type="spellStart"/>
        <w:r w:rsidRPr="00BC2684">
          <w:rPr>
            <w:rStyle w:val="Collegamentoipertestuale"/>
            <w:color w:val="000000" w:themeColor="text1"/>
            <w:shd w:val="clear" w:color="auto" w:fill="FFFFFF" w:themeFill="background1"/>
          </w:rPr>
          <w:t>siciliano</w:t>
        </w:r>
      </w:hyperlink>
      <w:r w:rsidRPr="00BC2684">
        <w:rPr>
          <w:color w:val="000000" w:themeColor="text1"/>
          <w:shd w:val="clear" w:color="auto" w:fill="FFFFFF" w:themeFill="background1"/>
        </w:rPr>
        <w:t>.</w:t>
      </w:r>
      <w:r w:rsidRPr="00BC2684">
        <w:rPr>
          <w:i/>
          <w:shd w:val="clear" w:color="auto" w:fill="FFFFFF" w:themeFill="background1"/>
        </w:rPr>
        <w:t>In</w:t>
      </w:r>
      <w:proofErr w:type="spellEnd"/>
      <w:r w:rsidRPr="00BC2684">
        <w:rPr>
          <w:i/>
          <w:shd w:val="clear" w:color="auto" w:fill="FFFFFF" w:themeFill="background1"/>
        </w:rPr>
        <w:t xml:space="preserve">: Annali della facoltà di Scienze della formazione, Università degli studi di Catania, 12 (2013), pp. 133-145, ISSN 2038-1328 / EISSN 2039-4934, </w:t>
      </w:r>
      <w:proofErr w:type="spellStart"/>
      <w:r w:rsidRPr="00BC2684">
        <w:rPr>
          <w:i/>
          <w:shd w:val="clear" w:color="auto" w:fill="FFFFFF" w:themeFill="background1"/>
        </w:rPr>
        <w:t>doi</w:t>
      </w:r>
      <w:proofErr w:type="spellEnd"/>
      <w:r w:rsidRPr="00BC2684">
        <w:rPr>
          <w:i/>
          <w:shd w:val="clear" w:color="auto" w:fill="FFFFFF" w:themeFill="background1"/>
        </w:rPr>
        <w:t>: 10.4420/</w:t>
      </w:r>
      <w:proofErr w:type="spellStart"/>
      <w:r w:rsidRPr="00BC2684">
        <w:rPr>
          <w:i/>
          <w:shd w:val="clear" w:color="auto" w:fill="FFFFFF" w:themeFill="background1"/>
        </w:rPr>
        <w:t>unict-asdf</w:t>
      </w:r>
      <w:proofErr w:type="spellEnd"/>
      <w:r w:rsidRPr="00BC2684">
        <w:rPr>
          <w:i/>
          <w:shd w:val="clear" w:color="auto" w:fill="FFFFFF" w:themeFill="background1"/>
        </w:rPr>
        <w:t>.12.2013.8</w:t>
      </w:r>
    </w:p>
    <w:p w:rsidR="008944AD" w:rsidRPr="00BC2684" w:rsidRDefault="008944AD" w:rsidP="008944AD">
      <w:pPr>
        <w:pStyle w:val="Paragrafoelenco"/>
        <w:numPr>
          <w:ilvl w:val="0"/>
          <w:numId w:val="1"/>
        </w:numPr>
        <w:shd w:val="clear" w:color="auto" w:fill="FFFFFF"/>
        <w:spacing w:before="120" w:after="60" w:line="300" w:lineRule="atLeast"/>
        <w:jc w:val="both"/>
        <w:rPr>
          <w:i/>
          <w:color w:val="000000" w:themeColor="text1"/>
          <w:lang w:val="en-US"/>
        </w:rPr>
      </w:pPr>
      <w:proofErr w:type="spellStart"/>
      <w:r w:rsidRPr="00BC2684">
        <w:rPr>
          <w:shd w:val="clear" w:color="auto" w:fill="FFFFFF"/>
        </w:rPr>
        <w:t>Santisi</w:t>
      </w:r>
      <w:proofErr w:type="spellEnd"/>
      <w:r w:rsidRPr="00BC2684">
        <w:rPr>
          <w:shd w:val="clear" w:color="auto" w:fill="FFFFFF"/>
        </w:rPr>
        <w:t xml:space="preserve"> G</w:t>
      </w:r>
      <w:r w:rsidRPr="00BC2684">
        <w:rPr>
          <w:b/>
          <w:shd w:val="clear" w:color="auto" w:fill="FFFFFF"/>
        </w:rPr>
        <w:t xml:space="preserve">., </w:t>
      </w:r>
      <w:proofErr w:type="spellStart"/>
      <w:r w:rsidRPr="00BC2684">
        <w:rPr>
          <w:b/>
          <w:shd w:val="clear" w:color="auto" w:fill="FFFFFF"/>
        </w:rPr>
        <w:t>Platania</w:t>
      </w:r>
      <w:proofErr w:type="spellEnd"/>
      <w:r w:rsidRPr="00BC2684">
        <w:rPr>
          <w:b/>
          <w:shd w:val="clear" w:color="auto" w:fill="FFFFFF"/>
        </w:rPr>
        <w:t xml:space="preserve"> S.</w:t>
      </w:r>
      <w:r w:rsidRPr="00BC2684">
        <w:rPr>
          <w:shd w:val="clear" w:color="auto" w:fill="FFFFFF"/>
        </w:rPr>
        <w:t xml:space="preserve"> (2014). </w:t>
      </w:r>
      <w:r w:rsidRPr="00BC2684">
        <w:rPr>
          <w:color w:val="000000" w:themeColor="text1"/>
        </w:rPr>
        <w:t xml:space="preserve">Il rapporto tra il consumatore e il mass marketing </w:t>
      </w:r>
      <w:proofErr w:type="spellStart"/>
      <w:r w:rsidRPr="00BC2684">
        <w:rPr>
          <w:color w:val="000000" w:themeColor="text1"/>
        </w:rPr>
        <w:t>brand</w:t>
      </w:r>
      <w:proofErr w:type="spellEnd"/>
      <w:r w:rsidRPr="00BC2684">
        <w:rPr>
          <w:color w:val="000000" w:themeColor="text1"/>
        </w:rPr>
        <w:t xml:space="preserve">: la determinante di scelta del centro commerciale. </w:t>
      </w:r>
      <w:r w:rsidRPr="00BC2684">
        <w:rPr>
          <w:i/>
          <w:color w:val="000000" w:themeColor="text1"/>
          <w:lang w:val="en-US"/>
        </w:rPr>
        <w:t xml:space="preserve">In Micro &amp; Macro Marketing, XXIII, 3, pp.461-476. </w:t>
      </w:r>
      <w:r w:rsidRPr="00BC2684">
        <w:rPr>
          <w:color w:val="000000" w:themeColor="text1"/>
          <w:shd w:val="clear" w:color="auto" w:fill="FFFFFF"/>
        </w:rPr>
        <w:t>DOI: 10.1431/78568, ISBN 978-88-15-24961-6.</w:t>
      </w:r>
    </w:p>
    <w:p w:rsidR="008944AD" w:rsidRPr="00BC2684" w:rsidRDefault="008944AD" w:rsidP="008944AD">
      <w:pPr>
        <w:pStyle w:val="Paragrafoelenco"/>
        <w:numPr>
          <w:ilvl w:val="0"/>
          <w:numId w:val="1"/>
        </w:numPr>
        <w:autoSpaceDE w:val="0"/>
        <w:autoSpaceDN w:val="0"/>
        <w:adjustRightInd w:val="0"/>
        <w:spacing w:before="120" w:after="60" w:line="300" w:lineRule="atLeast"/>
        <w:jc w:val="both"/>
        <w:rPr>
          <w:rFonts w:cs="Times New Roman"/>
          <w:b/>
          <w:color w:val="000000" w:themeColor="text1"/>
          <w:lang w:val="en-US"/>
        </w:rPr>
      </w:pPr>
      <w:proofErr w:type="spellStart"/>
      <w:r w:rsidRPr="00BC2684">
        <w:rPr>
          <w:rFonts w:cs="Times New Roman"/>
          <w:color w:val="000000" w:themeColor="text1"/>
          <w:shd w:val="clear" w:color="auto" w:fill="FFFFFF"/>
        </w:rPr>
        <w:lastRenderedPageBreak/>
        <w:t>Santisi</w:t>
      </w:r>
      <w:proofErr w:type="spellEnd"/>
      <w:r w:rsidRPr="00BC2684">
        <w:rPr>
          <w:rFonts w:cs="Times New Roman"/>
          <w:color w:val="000000" w:themeColor="text1"/>
          <w:shd w:val="clear" w:color="auto" w:fill="FFFFFF"/>
        </w:rPr>
        <w:t xml:space="preserve"> G., </w:t>
      </w:r>
      <w:proofErr w:type="spellStart"/>
      <w:r w:rsidRPr="00BC2684">
        <w:rPr>
          <w:rFonts w:cs="Times New Roman"/>
          <w:b/>
          <w:color w:val="000000" w:themeColor="text1"/>
          <w:shd w:val="clear" w:color="auto" w:fill="FFFFFF"/>
        </w:rPr>
        <w:t>Platania</w:t>
      </w:r>
      <w:proofErr w:type="spellEnd"/>
      <w:r w:rsidRPr="00BC2684">
        <w:rPr>
          <w:rFonts w:cs="Times New Roman"/>
          <w:b/>
          <w:color w:val="000000" w:themeColor="text1"/>
          <w:shd w:val="clear" w:color="auto" w:fill="FFFFFF"/>
        </w:rPr>
        <w:t xml:space="preserve"> S</w:t>
      </w:r>
      <w:r w:rsidRPr="00BC2684">
        <w:rPr>
          <w:rFonts w:cs="Times New Roman"/>
          <w:color w:val="000000" w:themeColor="text1"/>
          <w:shd w:val="clear" w:color="auto" w:fill="FFFFFF"/>
        </w:rPr>
        <w:t xml:space="preserve">., </w:t>
      </w:r>
      <w:proofErr w:type="spellStart"/>
      <w:r w:rsidRPr="00BC2684">
        <w:rPr>
          <w:rFonts w:cs="Times New Roman"/>
          <w:color w:val="000000" w:themeColor="text1"/>
          <w:shd w:val="clear" w:color="auto" w:fill="FFFFFF"/>
        </w:rPr>
        <w:t>Hichy</w:t>
      </w:r>
      <w:proofErr w:type="spellEnd"/>
      <w:r w:rsidRPr="00BC2684">
        <w:rPr>
          <w:rFonts w:cs="Times New Roman"/>
          <w:color w:val="000000" w:themeColor="text1"/>
          <w:shd w:val="clear" w:color="auto" w:fill="FFFFFF"/>
        </w:rPr>
        <w:t xml:space="preserve"> Z. (2014).  </w:t>
      </w:r>
      <w:r w:rsidRPr="00BC2684">
        <w:rPr>
          <w:rFonts w:cs="Times New Roman"/>
          <w:color w:val="000000" w:themeColor="text1"/>
          <w:lang w:val="en-US"/>
        </w:rPr>
        <w:t xml:space="preserve">A lifestyle analysis of young consumers: a study in Italian context. </w:t>
      </w:r>
      <w:r w:rsidRPr="00BC2684">
        <w:rPr>
          <w:rFonts w:cs="Times New Roman"/>
          <w:i/>
          <w:color w:val="000000" w:themeColor="text1"/>
          <w:lang w:val="en-US"/>
        </w:rPr>
        <w:t xml:space="preserve">In </w:t>
      </w:r>
      <w:r w:rsidRPr="00BC2684">
        <w:rPr>
          <w:rStyle w:val="publication-meta-journal"/>
          <w:rFonts w:cs="Times New Roman"/>
          <w:i/>
          <w:color w:val="000000" w:themeColor="text1"/>
          <w:shd w:val="clear" w:color="auto" w:fill="FFFFFF"/>
          <w:lang w:val="en-US"/>
        </w:rPr>
        <w:t xml:space="preserve">Young Consumers </w:t>
      </w:r>
      <w:r w:rsidRPr="00BC2684">
        <w:rPr>
          <w:rStyle w:val="publication-meta-journal"/>
          <w:rFonts w:cs="Times New Roman"/>
          <w:i/>
          <w:caps/>
          <w:color w:val="000000" w:themeColor="text1"/>
          <w:shd w:val="clear" w:color="auto" w:fill="FFFFFF"/>
          <w:lang w:val="en-US"/>
        </w:rPr>
        <w:t>15(1)</w:t>
      </w:r>
      <w:r w:rsidRPr="00BC2684">
        <w:rPr>
          <w:rStyle w:val="publication-meta-date"/>
          <w:rFonts w:cs="Times New Roman"/>
          <w:i/>
          <w:caps/>
          <w:color w:val="000000" w:themeColor="text1"/>
          <w:shd w:val="clear" w:color="auto" w:fill="FFFFFF"/>
          <w:lang w:val="en-US"/>
        </w:rPr>
        <w:t>,</w:t>
      </w:r>
      <w:r w:rsidRPr="00BC2684">
        <w:rPr>
          <w:rStyle w:val="publication-meta-date"/>
          <w:rFonts w:cs="Times New Roman"/>
          <w:caps/>
          <w:color w:val="000000" w:themeColor="text1"/>
          <w:shd w:val="clear" w:color="auto" w:fill="FFFFFF"/>
          <w:lang w:val="en-US"/>
        </w:rPr>
        <w:t xml:space="preserve"> pp.94-104, </w:t>
      </w:r>
      <w:r w:rsidRPr="00BC2684">
        <w:rPr>
          <w:rFonts w:cs="Times New Roman"/>
          <w:lang w:val="en-US"/>
        </w:rPr>
        <w:t>ISNN:</w:t>
      </w:r>
      <w:r w:rsidRPr="00BC2684">
        <w:rPr>
          <w:rFonts w:cs="Times New Roman"/>
          <w:color w:val="000000"/>
          <w:lang w:val="en-US"/>
        </w:rPr>
        <w:t xml:space="preserve"> 1747-3616.</w:t>
      </w:r>
      <w:r w:rsidRPr="00BC2684">
        <w:rPr>
          <w:rFonts w:cs="Times New Roman"/>
          <w:lang w:val="en-US"/>
        </w:rPr>
        <w:t>ISSN: 1121-4228</w:t>
      </w:r>
      <w:r w:rsidRPr="00BC2684">
        <w:rPr>
          <w:rFonts w:cs="Times New Roman"/>
          <w:i/>
          <w:color w:val="000000" w:themeColor="text1"/>
          <w:lang w:val="en-US"/>
        </w:rPr>
        <w:t xml:space="preserve">. </w:t>
      </w:r>
      <w:hyperlink r:id="rId6" w:history="1">
        <w:r w:rsidRPr="00BC2684">
          <w:rPr>
            <w:rStyle w:val="Collegamentoipertestuale"/>
            <w:rFonts w:cs="Times New Roman"/>
            <w:spacing w:val="3"/>
            <w:lang w:val="en-US"/>
          </w:rPr>
          <w:t>https://doi.org/10.1108/YC-03-2013-00357</w:t>
        </w:r>
      </w:hyperlink>
      <w:r w:rsidRPr="00BC2684">
        <w:rPr>
          <w:rFonts w:cs="Times New Roman"/>
          <w:u w:val="single"/>
          <w:lang w:val="en-US"/>
        </w:rPr>
        <w:t>,</w:t>
      </w:r>
      <w:r w:rsidRPr="00BC2684">
        <w:rPr>
          <w:rFonts w:cs="Times New Roman"/>
          <w:lang w:val="en-US"/>
        </w:rPr>
        <w:t xml:space="preserve"> </w:t>
      </w:r>
    </w:p>
    <w:p w:rsidR="008944AD" w:rsidRPr="00BC2684" w:rsidRDefault="008944AD" w:rsidP="008944AD">
      <w:pPr>
        <w:pStyle w:val="Paragrafoelenco"/>
        <w:numPr>
          <w:ilvl w:val="0"/>
          <w:numId w:val="1"/>
        </w:numPr>
        <w:autoSpaceDE w:val="0"/>
        <w:autoSpaceDN w:val="0"/>
        <w:adjustRightInd w:val="0"/>
        <w:spacing w:before="120" w:after="60" w:line="300" w:lineRule="atLeast"/>
        <w:jc w:val="both"/>
      </w:pPr>
      <w:proofErr w:type="spellStart"/>
      <w:r w:rsidRPr="00BC2684">
        <w:rPr>
          <w:b/>
          <w:shd w:val="clear" w:color="auto" w:fill="FFFFFF"/>
        </w:rPr>
        <w:t>Platania</w:t>
      </w:r>
      <w:proofErr w:type="spellEnd"/>
      <w:r w:rsidRPr="00BC2684">
        <w:rPr>
          <w:b/>
          <w:shd w:val="clear" w:color="auto" w:fill="FFFFFF"/>
        </w:rPr>
        <w:t xml:space="preserve"> S.,</w:t>
      </w:r>
      <w:r>
        <w:rPr>
          <w:b/>
          <w:shd w:val="clear" w:color="auto" w:fill="FFFFFF"/>
        </w:rPr>
        <w:t xml:space="preserve"> </w:t>
      </w:r>
      <w:proofErr w:type="spellStart"/>
      <w:r w:rsidRPr="00BC2684">
        <w:rPr>
          <w:shd w:val="clear" w:color="auto" w:fill="FFFFFF"/>
        </w:rPr>
        <w:t>Santisi</w:t>
      </w:r>
      <w:proofErr w:type="spellEnd"/>
      <w:r w:rsidRPr="00BC2684">
        <w:rPr>
          <w:shd w:val="clear" w:color="auto" w:fill="FFFFFF"/>
        </w:rPr>
        <w:t xml:space="preserve"> G., (2014). </w:t>
      </w:r>
      <w:proofErr w:type="spellStart"/>
      <w:r w:rsidRPr="00BC2684">
        <w:t>Luxury</w:t>
      </w:r>
      <w:proofErr w:type="spellEnd"/>
      <w:r w:rsidRPr="00BC2684">
        <w:t xml:space="preserve"> </w:t>
      </w:r>
      <w:proofErr w:type="spellStart"/>
      <w:r w:rsidRPr="00BC2684">
        <w:t>tourism</w:t>
      </w:r>
      <w:proofErr w:type="spellEnd"/>
      <w:r w:rsidRPr="00BC2684">
        <w:t xml:space="preserve"> e processi cognitivi di scelta della struttura turistica: un contributo di ricerca nel territorio siciliano. </w:t>
      </w:r>
      <w:r w:rsidRPr="00BC2684">
        <w:rPr>
          <w:i/>
        </w:rPr>
        <w:t xml:space="preserve">In Psicologia e Turismo, </w:t>
      </w:r>
      <w:proofErr w:type="spellStart"/>
      <w:r w:rsidRPr="00BC2684">
        <w:rPr>
          <w:i/>
        </w:rPr>
        <w:t>vol</w:t>
      </w:r>
      <w:proofErr w:type="spellEnd"/>
      <w:r w:rsidRPr="00BC2684">
        <w:rPr>
          <w:i/>
        </w:rPr>
        <w:t xml:space="preserve"> 1, pp. 1-11, </w:t>
      </w:r>
      <w:r w:rsidRPr="00BC2684">
        <w:rPr>
          <w:i/>
          <w:color w:val="000000"/>
          <w:shd w:val="clear" w:color="auto" w:fill="FFFFFF"/>
        </w:rPr>
        <w:t>ISSN: 2240-0443-</w:t>
      </w:r>
      <w:r w:rsidRPr="00BC2684">
        <w:rPr>
          <w:color w:val="000000"/>
          <w:shd w:val="clear" w:color="auto" w:fill="FFFFFF"/>
        </w:rPr>
        <w:t xml:space="preserve"> Padova </w:t>
      </w:r>
      <w:proofErr w:type="spellStart"/>
      <w:r w:rsidRPr="00BC2684">
        <w:rPr>
          <w:color w:val="000000"/>
          <w:shd w:val="clear" w:color="auto" w:fill="FFFFFF"/>
        </w:rPr>
        <w:t>University</w:t>
      </w:r>
      <w:proofErr w:type="spellEnd"/>
      <w:r w:rsidRPr="00BC2684">
        <w:rPr>
          <w:color w:val="000000"/>
          <w:shd w:val="clear" w:color="auto" w:fill="FFFFFF"/>
        </w:rPr>
        <w:t xml:space="preserve"> Press, </w:t>
      </w:r>
      <w:proofErr w:type="spellStart"/>
      <w:r w:rsidRPr="00BC2684">
        <w:rPr>
          <w:color w:val="000000"/>
          <w:shd w:val="clear" w:color="auto" w:fill="FFFFFF"/>
        </w:rPr>
        <w:t>doi</w:t>
      </w:r>
      <w:proofErr w:type="spellEnd"/>
      <w:r w:rsidRPr="00BC2684">
        <w:rPr>
          <w:color w:val="000000"/>
          <w:shd w:val="clear" w:color="auto" w:fill="FFFFFF"/>
        </w:rPr>
        <w:t>:</w:t>
      </w:r>
      <w:r w:rsidRPr="00BC2684">
        <w:rPr>
          <w:color w:val="141414"/>
          <w:shd w:val="clear" w:color="auto" w:fill="FFFFFF"/>
        </w:rPr>
        <w:t>10.14658/tp-2014-1.</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BC2684">
        <w:rPr>
          <w:b/>
          <w:shd w:val="clear" w:color="auto" w:fill="FFFFFF"/>
          <w:lang w:val="en-US"/>
        </w:rPr>
        <w:t>Platania</w:t>
      </w:r>
      <w:proofErr w:type="spellEnd"/>
      <w:r w:rsidRPr="00BC2684">
        <w:rPr>
          <w:b/>
          <w:shd w:val="clear" w:color="auto" w:fill="FFFFFF"/>
          <w:lang w:val="en-US"/>
        </w:rPr>
        <w:t xml:space="preserve"> S.,</w:t>
      </w:r>
      <w:r>
        <w:rPr>
          <w:b/>
          <w:shd w:val="clear" w:color="auto" w:fill="FFFFFF"/>
          <w:lang w:val="en-US"/>
        </w:rPr>
        <w:t xml:space="preserve"> </w:t>
      </w:r>
      <w:proofErr w:type="spellStart"/>
      <w:r w:rsidRPr="00BC2684">
        <w:rPr>
          <w:shd w:val="clear" w:color="auto" w:fill="FFFFFF"/>
          <w:lang w:val="en-US"/>
        </w:rPr>
        <w:t>Santisi</w:t>
      </w:r>
      <w:proofErr w:type="spellEnd"/>
      <w:r w:rsidRPr="00BC2684">
        <w:rPr>
          <w:shd w:val="clear" w:color="auto" w:fill="FFFFFF"/>
          <w:lang w:val="en-US"/>
        </w:rPr>
        <w:t xml:space="preserve"> G.,</w:t>
      </w:r>
      <w:r>
        <w:rPr>
          <w:shd w:val="clear" w:color="auto" w:fill="FFFFFF"/>
          <w:lang w:val="en-US"/>
        </w:rPr>
        <w:t xml:space="preserve"> </w:t>
      </w:r>
      <w:proofErr w:type="spellStart"/>
      <w:r w:rsidRPr="00BC2684">
        <w:rPr>
          <w:shd w:val="clear" w:color="auto" w:fill="FFFFFF"/>
          <w:lang w:val="en-US"/>
        </w:rPr>
        <w:t>Magnano</w:t>
      </w:r>
      <w:proofErr w:type="spellEnd"/>
      <w:r w:rsidRPr="00BC2684">
        <w:rPr>
          <w:shd w:val="clear" w:color="auto" w:fill="FFFFFF"/>
          <w:lang w:val="en-US"/>
        </w:rPr>
        <w:t xml:space="preserve"> P., </w:t>
      </w:r>
      <w:proofErr w:type="spellStart"/>
      <w:r w:rsidRPr="00BC2684">
        <w:rPr>
          <w:shd w:val="clear" w:color="auto" w:fill="FFFFFF"/>
          <w:lang w:val="en-US"/>
        </w:rPr>
        <w:t>Ramaci</w:t>
      </w:r>
      <w:proofErr w:type="spellEnd"/>
      <w:r w:rsidRPr="00BC2684">
        <w:rPr>
          <w:shd w:val="clear" w:color="auto" w:fill="FFFFFF"/>
          <w:lang w:val="en-US"/>
        </w:rPr>
        <w:t xml:space="preserve"> T.(2015) </w:t>
      </w:r>
      <w:r w:rsidRPr="00BC2684">
        <w:rPr>
          <w:iCs/>
          <w:color w:val="000000"/>
          <w:lang w:val="en-US"/>
        </w:rPr>
        <w:t xml:space="preserve">Job satisfaction and organizational well-being queried: a comparison between the two companies. </w:t>
      </w:r>
      <w:r w:rsidRPr="00BC2684">
        <w:rPr>
          <w:rStyle w:val="Enfasigrassetto"/>
          <w:caps/>
          <w:color w:val="000000" w:themeColor="text1"/>
          <w:shd w:val="clear" w:color="auto" w:fill="FFFFFF"/>
          <w:lang w:val="en-US"/>
        </w:rPr>
        <w:t xml:space="preserve">IN </w:t>
      </w:r>
      <w:proofErr w:type="spellStart"/>
      <w:r w:rsidRPr="00BC2684">
        <w:rPr>
          <w:rStyle w:val="publication-meta-journal"/>
          <w:i/>
          <w:color w:val="000000" w:themeColor="text1"/>
          <w:shd w:val="clear" w:color="auto" w:fill="FFFFFF"/>
          <w:lang w:val="en-US"/>
        </w:rPr>
        <w:t>Procedia</w:t>
      </w:r>
      <w:proofErr w:type="spellEnd"/>
      <w:r w:rsidRPr="00BC2684">
        <w:rPr>
          <w:rStyle w:val="publication-meta-journal"/>
          <w:i/>
          <w:color w:val="000000" w:themeColor="text1"/>
          <w:shd w:val="clear" w:color="auto" w:fill="FFFFFF"/>
          <w:lang w:val="en-US"/>
        </w:rPr>
        <w:t xml:space="preserve"> - Social And Behavioral Sciences, 191</w:t>
      </w:r>
      <w:r w:rsidRPr="00BC2684">
        <w:rPr>
          <w:rStyle w:val="publication-meta-journal"/>
          <w:caps/>
          <w:color w:val="000000" w:themeColor="text1"/>
          <w:shd w:val="clear" w:color="auto" w:fill="FFFFFF"/>
          <w:lang w:val="en-US"/>
        </w:rPr>
        <w:t xml:space="preserve">, </w:t>
      </w:r>
      <w:r w:rsidRPr="00BC2684">
        <w:rPr>
          <w:rStyle w:val="publication-meta-journal"/>
          <w:color w:val="000000" w:themeColor="text1"/>
          <w:shd w:val="clear" w:color="auto" w:fill="FFFFFF"/>
          <w:lang w:val="en-US"/>
        </w:rPr>
        <w:t>pp.</w:t>
      </w:r>
      <w:r w:rsidRPr="00BC2684">
        <w:rPr>
          <w:rStyle w:val="publication-meta-journal"/>
          <w:caps/>
          <w:color w:val="000000" w:themeColor="text1"/>
          <w:shd w:val="clear" w:color="auto" w:fill="FFFFFF"/>
          <w:lang w:val="en-US"/>
        </w:rPr>
        <w:t xml:space="preserve">1436 – 1441, ISBN </w:t>
      </w:r>
      <w:r w:rsidRPr="00BC2684">
        <w:rPr>
          <w:lang w:val="en-US"/>
        </w:rPr>
        <w:t xml:space="preserve">1877-0428, </w:t>
      </w:r>
      <w:proofErr w:type="spellStart"/>
      <w:r w:rsidRPr="00BC2684">
        <w:rPr>
          <w:lang w:val="en-US"/>
        </w:rPr>
        <w:t>doi</w:t>
      </w:r>
      <w:proofErr w:type="spellEnd"/>
      <w:r w:rsidRPr="00BC2684">
        <w:rPr>
          <w:lang w:val="en-US"/>
        </w:rPr>
        <w:t xml:space="preserve">: 10.1016/j.sbspro.2015.04.406, Available online at </w:t>
      </w:r>
      <w:hyperlink r:id="rId7" w:history="1">
        <w:r w:rsidRPr="00BC2684">
          <w:rPr>
            <w:rStyle w:val="Collegamentoipertestuale"/>
            <w:lang w:val="en-US"/>
          </w:rPr>
          <w:t>www.sciencedirect.com</w:t>
        </w:r>
      </w:hyperlink>
      <w:r w:rsidRPr="00BC2684">
        <w:rPr>
          <w:lang w:val="en-US"/>
        </w:rPr>
        <w:t>, indexed ISI WEB OF SCIENCE, SNIP:0.420; SJR:0.156, citations :4.</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BC2684">
        <w:rPr>
          <w:iCs/>
          <w:lang w:val="en-US"/>
        </w:rPr>
        <w:t>Paolillo</w:t>
      </w:r>
      <w:proofErr w:type="spellEnd"/>
      <w:r w:rsidRPr="00BC2684">
        <w:rPr>
          <w:iCs/>
          <w:lang w:val="en-US"/>
        </w:rPr>
        <w:t xml:space="preserve"> A</w:t>
      </w:r>
      <w:r w:rsidRPr="00BC2684">
        <w:rPr>
          <w:b/>
          <w:iCs/>
          <w:lang w:val="en-US"/>
        </w:rPr>
        <w:t xml:space="preserve">., </w:t>
      </w:r>
      <w:proofErr w:type="spellStart"/>
      <w:r w:rsidRPr="00BC2684">
        <w:rPr>
          <w:b/>
          <w:iCs/>
          <w:lang w:val="en-US"/>
        </w:rPr>
        <w:t>Platania</w:t>
      </w:r>
      <w:proofErr w:type="spellEnd"/>
      <w:r w:rsidRPr="00BC2684">
        <w:rPr>
          <w:b/>
          <w:iCs/>
          <w:lang w:val="en-US"/>
        </w:rPr>
        <w:t xml:space="preserve"> S</w:t>
      </w:r>
      <w:r w:rsidRPr="00BC2684">
        <w:rPr>
          <w:iCs/>
          <w:lang w:val="en-US"/>
        </w:rPr>
        <w:t xml:space="preserve">., </w:t>
      </w:r>
      <w:proofErr w:type="spellStart"/>
      <w:r w:rsidRPr="00BC2684">
        <w:rPr>
          <w:iCs/>
          <w:lang w:val="en-US"/>
        </w:rPr>
        <w:t>Magnano</w:t>
      </w:r>
      <w:proofErr w:type="spellEnd"/>
      <w:r w:rsidRPr="00BC2684">
        <w:rPr>
          <w:iCs/>
          <w:lang w:val="en-US"/>
        </w:rPr>
        <w:t xml:space="preserve"> P., </w:t>
      </w:r>
      <w:proofErr w:type="spellStart"/>
      <w:r w:rsidRPr="00BC2684">
        <w:rPr>
          <w:iCs/>
          <w:lang w:val="en-US"/>
        </w:rPr>
        <w:t>Ramaci</w:t>
      </w:r>
      <w:proofErr w:type="spellEnd"/>
      <w:r w:rsidRPr="00BC2684">
        <w:rPr>
          <w:iCs/>
          <w:lang w:val="en-US"/>
        </w:rPr>
        <w:t xml:space="preserve"> T. (2015).</w:t>
      </w:r>
      <w:r w:rsidRPr="00BC2684">
        <w:rPr>
          <w:lang w:val="en-US"/>
        </w:rPr>
        <w:t xml:space="preserve">Organizational justice, optimism and commitment to </w:t>
      </w:r>
      <w:proofErr w:type="spellStart"/>
      <w:r w:rsidRPr="00BC2684">
        <w:rPr>
          <w:lang w:val="en-US"/>
        </w:rPr>
        <w:t>change.</w:t>
      </w:r>
      <w:r w:rsidRPr="00BC2684">
        <w:rPr>
          <w:rStyle w:val="Enfasigrassetto"/>
          <w:shd w:val="clear" w:color="auto" w:fill="FFFFFF"/>
          <w:lang w:val="en-US"/>
        </w:rPr>
        <w:t>In</w:t>
      </w:r>
      <w:proofErr w:type="spellEnd"/>
      <w:r w:rsidRPr="00BC2684">
        <w:rPr>
          <w:rStyle w:val="Enfasigrassetto"/>
          <w:shd w:val="clear" w:color="auto" w:fill="FFFFFF"/>
          <w:lang w:val="en-US"/>
        </w:rPr>
        <w:t xml:space="preserve"> </w:t>
      </w:r>
      <w:proofErr w:type="spellStart"/>
      <w:r w:rsidRPr="00BC2684">
        <w:rPr>
          <w:rStyle w:val="publication-meta-journal"/>
          <w:i/>
          <w:shd w:val="clear" w:color="auto" w:fill="FFFFFF"/>
          <w:lang w:val="en-US"/>
        </w:rPr>
        <w:t>Procedia</w:t>
      </w:r>
      <w:proofErr w:type="spellEnd"/>
      <w:r w:rsidRPr="00BC2684">
        <w:rPr>
          <w:rStyle w:val="publication-meta-journal"/>
          <w:i/>
          <w:shd w:val="clear" w:color="auto" w:fill="FFFFFF"/>
          <w:lang w:val="en-US"/>
        </w:rPr>
        <w:t xml:space="preserve"> - Social And Behavioral Sciences, 191</w:t>
      </w:r>
      <w:r w:rsidRPr="00BC2684">
        <w:rPr>
          <w:rStyle w:val="publication-meta-journal"/>
          <w:caps/>
          <w:shd w:val="clear" w:color="auto" w:fill="FFFFFF"/>
          <w:lang w:val="en-US"/>
        </w:rPr>
        <w:t xml:space="preserve">, </w:t>
      </w:r>
      <w:r w:rsidRPr="00BC2684">
        <w:rPr>
          <w:rStyle w:val="publication-meta-journal"/>
          <w:shd w:val="clear" w:color="auto" w:fill="FFFFFF"/>
          <w:lang w:val="en-US"/>
        </w:rPr>
        <w:t>pp.</w:t>
      </w:r>
      <w:r w:rsidRPr="00BC2684">
        <w:rPr>
          <w:rStyle w:val="publication-meta-journal"/>
          <w:caps/>
          <w:shd w:val="clear" w:color="auto" w:fill="FFFFFF"/>
          <w:lang w:val="en-US"/>
        </w:rPr>
        <w:t xml:space="preserve">1697 – 1701, ISBN </w:t>
      </w:r>
      <w:r w:rsidRPr="00BC2684">
        <w:rPr>
          <w:lang w:val="en-US"/>
        </w:rPr>
        <w:t xml:space="preserve">1877-0428, </w:t>
      </w:r>
      <w:proofErr w:type="spellStart"/>
      <w:r w:rsidRPr="00BC2684">
        <w:rPr>
          <w:lang w:val="en-US"/>
        </w:rPr>
        <w:t>doi</w:t>
      </w:r>
      <w:proofErr w:type="spellEnd"/>
      <w:r w:rsidRPr="00BC2684">
        <w:rPr>
          <w:lang w:val="en-US"/>
        </w:rPr>
        <w:t xml:space="preserve">: 10.1016/j.sbspro.2015.04.479, Available online at </w:t>
      </w:r>
      <w:hyperlink r:id="rId8" w:history="1">
        <w:r w:rsidRPr="00BC2684">
          <w:rPr>
            <w:rStyle w:val="Collegamentoipertestuale"/>
            <w:lang w:val="en-US"/>
          </w:rPr>
          <w:t>www.sciencedirect.com</w:t>
        </w:r>
      </w:hyperlink>
      <w:r w:rsidRPr="00BC2684">
        <w:rPr>
          <w:lang w:val="en-US"/>
        </w:rPr>
        <w:t xml:space="preserve"> indexed ISI WEB OF SCIENCE, SNIP:0.420; SJR:0.156, citations: 2.</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BC2684">
        <w:rPr>
          <w:rFonts w:cs="Times New Roman"/>
          <w:shd w:val="clear" w:color="auto" w:fill="FFFFFF"/>
          <w:lang w:val="en-US"/>
        </w:rPr>
        <w:t>Hichy</w:t>
      </w:r>
      <w:proofErr w:type="spellEnd"/>
      <w:r w:rsidRPr="00BC2684">
        <w:rPr>
          <w:rFonts w:cs="Times New Roman"/>
          <w:shd w:val="clear" w:color="auto" w:fill="FFFFFF"/>
          <w:lang w:val="en-US"/>
        </w:rPr>
        <w:t xml:space="preserve"> Z., </w:t>
      </w:r>
      <w:proofErr w:type="spellStart"/>
      <w:r w:rsidRPr="00BC2684">
        <w:rPr>
          <w:rFonts w:cs="Times New Roman"/>
          <w:shd w:val="clear" w:color="auto" w:fill="FFFFFF"/>
          <w:lang w:val="en-US"/>
        </w:rPr>
        <w:t>Gerges</w:t>
      </w:r>
      <w:proofErr w:type="spellEnd"/>
      <w:r>
        <w:rPr>
          <w:rFonts w:cs="Times New Roman"/>
          <w:shd w:val="clear" w:color="auto" w:fill="FFFFFF"/>
          <w:lang w:val="en-US"/>
        </w:rPr>
        <w:t xml:space="preserve"> </w:t>
      </w:r>
      <w:r w:rsidRPr="00BC2684">
        <w:rPr>
          <w:rFonts w:cs="Times New Roman"/>
          <w:shd w:val="clear" w:color="auto" w:fill="FFFFFF"/>
          <w:lang w:val="en-US"/>
        </w:rPr>
        <w:t xml:space="preserve">M.H.H.,  </w:t>
      </w:r>
      <w:proofErr w:type="spellStart"/>
      <w:r w:rsidRPr="00BC2684">
        <w:rPr>
          <w:rFonts w:cs="Times New Roman"/>
          <w:b/>
          <w:shd w:val="clear" w:color="auto" w:fill="FFFFFF"/>
          <w:lang w:val="en-US"/>
        </w:rPr>
        <w:t>Platania</w:t>
      </w:r>
      <w:proofErr w:type="spellEnd"/>
      <w:r w:rsidRPr="00BC2684">
        <w:rPr>
          <w:rFonts w:cs="Times New Roman"/>
          <w:b/>
          <w:shd w:val="clear" w:color="auto" w:fill="FFFFFF"/>
          <w:lang w:val="en-US"/>
        </w:rPr>
        <w:t xml:space="preserve"> S</w:t>
      </w:r>
      <w:r w:rsidRPr="00BC2684">
        <w:rPr>
          <w:rFonts w:cs="Times New Roman"/>
          <w:shd w:val="clear" w:color="auto" w:fill="FFFFFF"/>
          <w:lang w:val="en-US"/>
        </w:rPr>
        <w:t xml:space="preserve">., </w:t>
      </w:r>
      <w:proofErr w:type="spellStart"/>
      <w:r w:rsidRPr="00BC2684">
        <w:rPr>
          <w:rFonts w:cs="Times New Roman"/>
          <w:shd w:val="clear" w:color="auto" w:fill="FFFFFF"/>
          <w:lang w:val="en-US"/>
        </w:rPr>
        <w:t>Santisi</w:t>
      </w:r>
      <w:proofErr w:type="spellEnd"/>
      <w:r w:rsidRPr="00BC2684">
        <w:rPr>
          <w:rFonts w:cs="Times New Roman"/>
          <w:shd w:val="clear" w:color="auto" w:fill="FFFFFF"/>
          <w:lang w:val="en-US"/>
        </w:rPr>
        <w:t xml:space="preserve"> G., (2015).  </w:t>
      </w:r>
      <w:hyperlink r:id="rId9" w:history="1">
        <w:r w:rsidRPr="00BC2684">
          <w:rPr>
            <w:rStyle w:val="Collegamentoipertestuale"/>
            <w:rFonts w:cs="Times New Roman"/>
            <w:shd w:val="clear" w:color="auto" w:fill="FFFFFF"/>
            <w:lang w:val="en-US"/>
          </w:rPr>
          <w:t>The Role of Secularism of State on the Relationship Between Catholic Identity, Political Orientation, and Gay Rights Issues</w:t>
        </w:r>
      </w:hyperlink>
      <w:r w:rsidRPr="00BC2684">
        <w:rPr>
          <w:rFonts w:cs="Times New Roman"/>
          <w:lang w:val="en-US"/>
        </w:rPr>
        <w:t xml:space="preserve">. In </w:t>
      </w:r>
      <w:r w:rsidRPr="00BC2684">
        <w:rPr>
          <w:rFonts w:cs="Times New Roman"/>
          <w:i/>
          <w:shd w:val="clear" w:color="auto" w:fill="FFFFFF"/>
          <w:lang w:val="en-US"/>
        </w:rPr>
        <w:t>Journal of homosexuality</w:t>
      </w:r>
      <w:r w:rsidRPr="00BC2684">
        <w:rPr>
          <w:rFonts w:cs="Times New Roman"/>
          <w:shd w:val="clear" w:color="auto" w:fill="FFFFFF"/>
          <w:lang w:val="en-US"/>
        </w:rPr>
        <w:t xml:space="preserve">, </w:t>
      </w:r>
      <w:r w:rsidRPr="00BC2684">
        <w:rPr>
          <w:rFonts w:cs="Times New Roman"/>
          <w:i/>
          <w:shd w:val="clear" w:color="auto" w:fill="FFFFFF"/>
          <w:lang w:val="en-US"/>
        </w:rPr>
        <w:t>62(10), pp.</w:t>
      </w:r>
      <w:r w:rsidRPr="00BC2684">
        <w:rPr>
          <w:rFonts w:cs="Times New Roman"/>
          <w:shd w:val="clear" w:color="auto" w:fill="FFFFFF"/>
          <w:lang w:val="en-US"/>
        </w:rPr>
        <w:t xml:space="preserve">1359-73, </w:t>
      </w:r>
      <w:r w:rsidRPr="00BC2684">
        <w:rPr>
          <w:rFonts w:cs="Times New Roman"/>
          <w:b/>
          <w:bCs/>
          <w:lang w:val="en-US"/>
        </w:rPr>
        <w:t>ISSN</w:t>
      </w:r>
      <w:r w:rsidRPr="00BC2684">
        <w:rPr>
          <w:rFonts w:cs="Times New Roman"/>
          <w:lang w:val="en-US"/>
        </w:rPr>
        <w:t xml:space="preserve">0091-8369 (Print), 1540-3602 (Online) </w:t>
      </w:r>
      <w:proofErr w:type="spellStart"/>
      <w:r w:rsidRPr="00BC2684">
        <w:rPr>
          <w:rFonts w:cs="Times New Roman"/>
          <w:shd w:val="clear" w:color="auto" w:fill="FFFFFF"/>
          <w:lang w:val="en-US"/>
        </w:rPr>
        <w:t>doi</w:t>
      </w:r>
      <w:proofErr w:type="spellEnd"/>
      <w:r w:rsidRPr="00BC2684">
        <w:rPr>
          <w:rFonts w:cs="Times New Roman"/>
          <w:shd w:val="clear" w:color="auto" w:fill="FFFFFF"/>
          <w:lang w:val="en-US"/>
        </w:rPr>
        <w:t>: 10.1080/00918369.2015.1060068</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622CC7">
        <w:rPr>
          <w:b/>
          <w:shd w:val="clear" w:color="auto" w:fill="FFFFFF"/>
          <w:lang w:val="en-US"/>
        </w:rPr>
        <w:t>Platania</w:t>
      </w:r>
      <w:proofErr w:type="spellEnd"/>
      <w:r w:rsidRPr="00622CC7">
        <w:rPr>
          <w:b/>
          <w:shd w:val="clear" w:color="auto" w:fill="FFFFFF"/>
          <w:lang w:val="en-US"/>
        </w:rPr>
        <w:t xml:space="preserve"> </w:t>
      </w:r>
      <w:proofErr w:type="spellStart"/>
      <w:r w:rsidRPr="00622CC7">
        <w:rPr>
          <w:b/>
          <w:shd w:val="clear" w:color="auto" w:fill="FFFFFF"/>
          <w:lang w:val="en-US"/>
        </w:rPr>
        <w:t>S.,</w:t>
      </w:r>
      <w:r w:rsidRPr="00622CC7">
        <w:rPr>
          <w:shd w:val="clear" w:color="auto" w:fill="FFFFFF"/>
          <w:lang w:val="en-US"/>
        </w:rPr>
        <w:t>Santisi</w:t>
      </w:r>
      <w:proofErr w:type="spellEnd"/>
      <w:r w:rsidRPr="00622CC7">
        <w:rPr>
          <w:shd w:val="clear" w:color="auto" w:fill="FFFFFF"/>
          <w:lang w:val="en-US"/>
        </w:rPr>
        <w:t xml:space="preserve"> G., (2015). </w:t>
      </w:r>
      <w:r w:rsidRPr="00622CC7">
        <w:rPr>
          <w:lang w:val="en-US"/>
        </w:rPr>
        <w:t xml:space="preserve">Use of Alternative and Complementary Medicine by Old Italians Adults: The Determinant of Choice. </w:t>
      </w:r>
      <w:r w:rsidRPr="00BC2684">
        <w:rPr>
          <w:lang w:val="en-US"/>
        </w:rPr>
        <w:t xml:space="preserve">In </w:t>
      </w:r>
      <w:r w:rsidRPr="00BC2684">
        <w:rPr>
          <w:i/>
          <w:lang w:val="en-US"/>
        </w:rPr>
        <w:t>Open Journal of Social Sciences, 3,</w:t>
      </w:r>
      <w:r w:rsidRPr="00BC2684">
        <w:rPr>
          <w:lang w:val="en-US"/>
        </w:rPr>
        <w:t xml:space="preserve"> pp. 293-299.</w:t>
      </w:r>
      <w:hyperlink r:id="rId10" w:history="1">
        <w:r w:rsidRPr="00BC2684">
          <w:rPr>
            <w:rStyle w:val="Collegamentoipertestuale"/>
            <w:lang w:val="en-US"/>
          </w:rPr>
          <w:t>http://dx.doi.org/10.4236/jss.2015.37042</w:t>
        </w:r>
      </w:hyperlink>
      <w:r w:rsidRPr="00BC2684">
        <w:rPr>
          <w:lang w:val="en-US"/>
        </w:rPr>
        <w:t xml:space="preserve">, </w:t>
      </w:r>
      <w:r w:rsidRPr="00BC2684">
        <w:rPr>
          <w:b/>
          <w:bCs/>
          <w:lang w:val="en-US"/>
        </w:rPr>
        <w:t>ISSN</w:t>
      </w:r>
      <w:r w:rsidRPr="00BC2684">
        <w:rPr>
          <w:rStyle w:val="apple-converted-space"/>
          <w:b/>
          <w:bCs/>
          <w:shd w:val="clear" w:color="auto" w:fill="FFFFFF"/>
          <w:lang w:val="en-US"/>
        </w:rPr>
        <w:t> </w:t>
      </w:r>
      <w:r w:rsidRPr="00BC2684">
        <w:rPr>
          <w:shd w:val="clear" w:color="auto" w:fill="FFFFFF"/>
          <w:lang w:val="en-US"/>
        </w:rPr>
        <w:t>2327-5952</w:t>
      </w:r>
      <w:r w:rsidRPr="00BC2684">
        <w:rPr>
          <w:lang w:val="en-US"/>
        </w:rPr>
        <w:t xml:space="preserve"> (Print), </w:t>
      </w:r>
      <w:r w:rsidRPr="00BC2684">
        <w:rPr>
          <w:rStyle w:val="apple-converted-space"/>
          <w:b/>
          <w:bCs/>
          <w:shd w:val="clear" w:color="auto" w:fill="FFFFFF"/>
          <w:lang w:val="en-US"/>
        </w:rPr>
        <w:t> </w:t>
      </w:r>
      <w:r w:rsidRPr="00BC2684">
        <w:rPr>
          <w:shd w:val="clear" w:color="auto" w:fill="FFFFFF"/>
          <w:lang w:val="en-US"/>
        </w:rPr>
        <w:t>2327-5960</w:t>
      </w:r>
      <w:r w:rsidRPr="00BC2684">
        <w:rPr>
          <w:lang w:val="en-US"/>
        </w:rPr>
        <w:t xml:space="preserve"> (Online), </w:t>
      </w:r>
      <w:proofErr w:type="spellStart"/>
      <w:r w:rsidRPr="00BC2684">
        <w:rPr>
          <w:lang w:val="en-US"/>
        </w:rPr>
        <w:t>google</w:t>
      </w:r>
      <w:proofErr w:type="spellEnd"/>
      <w:r w:rsidRPr="00BC2684">
        <w:rPr>
          <w:lang w:val="en-US"/>
        </w:rPr>
        <w:t xml:space="preserve"> based-impact factor 0.27.</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rPr>
      </w:pPr>
      <w:r w:rsidRPr="00BC2684">
        <w:t xml:space="preserve">Di Nuovo S. (2015) (a cura di) con la collaborazione di Castellano S., </w:t>
      </w:r>
      <w:proofErr w:type="spellStart"/>
      <w:r w:rsidRPr="00BC2684">
        <w:t>Commodari</w:t>
      </w:r>
      <w:proofErr w:type="spellEnd"/>
      <w:r w:rsidRPr="00BC2684">
        <w:t xml:space="preserve"> E., Di Corrado D., </w:t>
      </w:r>
      <w:proofErr w:type="spellStart"/>
      <w:r w:rsidRPr="00BC2684">
        <w:t>Passanisi</w:t>
      </w:r>
      <w:proofErr w:type="spellEnd"/>
      <w:r w:rsidRPr="00BC2684">
        <w:t xml:space="preserve"> A., </w:t>
      </w:r>
      <w:proofErr w:type="spellStart"/>
      <w:r w:rsidRPr="00BC2684">
        <w:t>Pirrone</w:t>
      </w:r>
      <w:proofErr w:type="spellEnd"/>
      <w:r w:rsidRPr="00BC2684">
        <w:t xml:space="preserve"> C., </w:t>
      </w:r>
      <w:proofErr w:type="spellStart"/>
      <w:r w:rsidRPr="00BC2684">
        <w:rPr>
          <w:b/>
        </w:rPr>
        <w:t>Platania</w:t>
      </w:r>
      <w:proofErr w:type="spellEnd"/>
      <w:r w:rsidRPr="00BC2684">
        <w:rPr>
          <w:b/>
        </w:rPr>
        <w:t xml:space="preserve"> </w:t>
      </w:r>
      <w:proofErr w:type="spellStart"/>
      <w:r w:rsidRPr="00BC2684">
        <w:rPr>
          <w:b/>
        </w:rPr>
        <w:t>S.</w:t>
      </w:r>
      <w:r w:rsidRPr="00BC2684">
        <w:rPr>
          <w:i/>
        </w:rPr>
        <w:t>PSICOLOGIA</w:t>
      </w:r>
      <w:proofErr w:type="spellEnd"/>
      <w:r w:rsidRPr="00BC2684">
        <w:rPr>
          <w:i/>
        </w:rPr>
        <w:t xml:space="preserve"> DELLA SALUTE E SALUTE DELLA PSICOLOGIA</w:t>
      </w:r>
      <w:r w:rsidRPr="00BC2684">
        <w:rPr>
          <w:color w:val="000000" w:themeColor="text1"/>
        </w:rPr>
        <w:t xml:space="preserve">, </w:t>
      </w:r>
      <w:proofErr w:type="spellStart"/>
      <w:r w:rsidRPr="00BC2684">
        <w:rPr>
          <w:color w:val="000000" w:themeColor="text1"/>
        </w:rPr>
        <w:t>Pre-Atti</w:t>
      </w:r>
      <w:proofErr w:type="spellEnd"/>
      <w:r w:rsidRPr="00BC2684">
        <w:rPr>
          <w:color w:val="000000" w:themeColor="text1"/>
        </w:rPr>
        <w:t xml:space="preserve"> del XI Congresso Nazionale della </w:t>
      </w:r>
      <w:proofErr w:type="spellStart"/>
      <w:r w:rsidRPr="00BC2684">
        <w:rPr>
          <w:color w:val="000000" w:themeColor="text1"/>
        </w:rPr>
        <w:t>S.I.P.S.A-</w:t>
      </w:r>
      <w:proofErr w:type="spellEnd"/>
      <w:r w:rsidRPr="00BC2684">
        <w:rPr>
          <w:color w:val="000000" w:themeColor="text1"/>
        </w:rPr>
        <w:t xml:space="preserve"> Società Italiana Psicologia della Salute, </w:t>
      </w:r>
      <w:proofErr w:type="spellStart"/>
      <w:r w:rsidRPr="00BC2684">
        <w:rPr>
          <w:color w:val="000000" w:themeColor="text1"/>
        </w:rPr>
        <w:t>Acireale-Roma</w:t>
      </w:r>
      <w:proofErr w:type="spellEnd"/>
      <w:r w:rsidRPr="00BC2684">
        <w:rPr>
          <w:color w:val="000000" w:themeColor="text1"/>
        </w:rPr>
        <w:t xml:space="preserve">: gruppo editoriale </w:t>
      </w:r>
      <w:proofErr w:type="spellStart"/>
      <w:r w:rsidRPr="00BC2684">
        <w:rPr>
          <w:color w:val="000000" w:themeColor="text1"/>
        </w:rPr>
        <w:t>Bonanno</w:t>
      </w:r>
      <w:proofErr w:type="spellEnd"/>
      <w:r w:rsidRPr="00BC2684">
        <w:rPr>
          <w:color w:val="000000" w:themeColor="text1"/>
        </w:rPr>
        <w:t>, ISBN 978-88-6318-008-4.</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BC2684">
        <w:rPr>
          <w:rFonts w:cs="Times New Roman"/>
          <w:b/>
          <w:shd w:val="clear" w:color="auto" w:fill="FFFFFF"/>
          <w:lang w:val="en-US"/>
        </w:rPr>
        <w:t>Platania</w:t>
      </w:r>
      <w:proofErr w:type="spellEnd"/>
      <w:r w:rsidRPr="00BC2684">
        <w:rPr>
          <w:rFonts w:cs="Times New Roman"/>
          <w:b/>
          <w:shd w:val="clear" w:color="auto" w:fill="FFFFFF"/>
          <w:lang w:val="en-US"/>
        </w:rPr>
        <w:t xml:space="preserve"> S.,</w:t>
      </w:r>
      <w:r>
        <w:rPr>
          <w:rFonts w:cs="Times New Roman"/>
          <w:b/>
          <w:shd w:val="clear" w:color="auto" w:fill="FFFFFF"/>
          <w:lang w:val="en-US"/>
        </w:rPr>
        <w:t xml:space="preserve"> </w:t>
      </w:r>
      <w:proofErr w:type="spellStart"/>
      <w:r w:rsidRPr="00BC2684">
        <w:rPr>
          <w:rFonts w:cs="Times New Roman"/>
          <w:shd w:val="clear" w:color="auto" w:fill="FFFFFF"/>
          <w:lang w:val="en-US"/>
        </w:rPr>
        <w:t>Santisi</w:t>
      </w:r>
      <w:proofErr w:type="spellEnd"/>
      <w:r w:rsidRPr="00BC2684">
        <w:rPr>
          <w:rFonts w:cs="Times New Roman"/>
          <w:shd w:val="clear" w:color="auto" w:fill="FFFFFF"/>
          <w:lang w:val="en-US"/>
        </w:rPr>
        <w:t xml:space="preserve"> G., (2016). </w:t>
      </w:r>
      <w:r w:rsidRPr="00BC2684">
        <w:rPr>
          <w:rFonts w:cs="Times New Roman"/>
          <w:lang w:val="en-US"/>
        </w:rPr>
        <w:t>Determinants Of Choice And Intensity Of Wine Consumption: Analysis Of Local Product And Marketing Strategies.</w:t>
      </w:r>
      <w:r w:rsidRPr="00BC2684">
        <w:rPr>
          <w:rFonts w:cs="Times New Roman"/>
          <w:i/>
          <w:lang w:val="en-US"/>
        </w:rPr>
        <w:t xml:space="preserve"> </w:t>
      </w:r>
      <w:proofErr w:type="spellStart"/>
      <w:r w:rsidRPr="00BC2684">
        <w:rPr>
          <w:rFonts w:cs="Times New Roman"/>
          <w:i/>
          <w:lang w:val="en-US"/>
        </w:rPr>
        <w:t>Calitatea</w:t>
      </w:r>
      <w:proofErr w:type="spellEnd"/>
      <w:r w:rsidRPr="00BC2684">
        <w:rPr>
          <w:rFonts w:cs="Times New Roman"/>
          <w:i/>
          <w:lang w:val="en-US"/>
        </w:rPr>
        <w:t xml:space="preserve"> Quality – Access to Success, 17_S1</w:t>
      </w:r>
      <w:r w:rsidRPr="00BC2684">
        <w:rPr>
          <w:rFonts w:cs="Times New Roman"/>
          <w:lang w:val="en-US"/>
        </w:rPr>
        <w:t xml:space="preserve">, pp.192-199, ISSN 1582-2559, </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622CC7">
        <w:rPr>
          <w:b/>
          <w:shd w:val="clear" w:color="auto" w:fill="FFFFFF"/>
          <w:lang w:val="en-US"/>
        </w:rPr>
        <w:t>Platania</w:t>
      </w:r>
      <w:proofErr w:type="spellEnd"/>
      <w:r w:rsidRPr="00622CC7">
        <w:rPr>
          <w:b/>
          <w:shd w:val="clear" w:color="auto" w:fill="FFFFFF"/>
          <w:lang w:val="en-US"/>
        </w:rPr>
        <w:t xml:space="preserve"> S., </w:t>
      </w:r>
      <w:proofErr w:type="spellStart"/>
      <w:r w:rsidRPr="00622CC7">
        <w:rPr>
          <w:shd w:val="clear" w:color="auto" w:fill="FFFFFF"/>
          <w:lang w:val="en-US"/>
        </w:rPr>
        <w:t>Santisi</w:t>
      </w:r>
      <w:proofErr w:type="spellEnd"/>
      <w:r w:rsidRPr="00622CC7">
        <w:rPr>
          <w:shd w:val="clear" w:color="auto" w:fill="FFFFFF"/>
          <w:lang w:val="en-US"/>
        </w:rPr>
        <w:t xml:space="preserve"> G., (2016). </w:t>
      </w:r>
      <w:r w:rsidRPr="00622CC7">
        <w:rPr>
          <w:lang w:val="en-US"/>
        </w:rPr>
        <w:t xml:space="preserve">The Evaluation of the Impact of Tourism on Residents: The Case of Taormina. </w:t>
      </w:r>
      <w:r w:rsidRPr="00BC2684">
        <w:rPr>
          <w:i/>
          <w:shd w:val="clear" w:color="auto" w:fill="FFFFFF"/>
          <w:lang w:val="en-US"/>
        </w:rPr>
        <w:t xml:space="preserve">Mediterranean Journal of Social Sciences, 7(2)S1, pp.88-97, ISSN 2039-2117 (online), ISSN 2039-9340 (print), </w:t>
      </w:r>
      <w:r w:rsidRPr="00BC2684">
        <w:rPr>
          <w:lang w:val="en-US"/>
        </w:rPr>
        <w:t xml:space="preserve">Doi:10.5901/mjss.2016.v7n2s1; </w:t>
      </w:r>
    </w:p>
    <w:p w:rsidR="008944AD" w:rsidRPr="008944AD"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8944AD">
        <w:rPr>
          <w:rFonts w:cs="Times New Roman"/>
        </w:rPr>
        <w:t>Platania</w:t>
      </w:r>
      <w:proofErr w:type="spellEnd"/>
      <w:r w:rsidRPr="008944AD">
        <w:rPr>
          <w:rFonts w:cs="Times New Roman"/>
        </w:rPr>
        <w:t xml:space="preserve"> M., </w:t>
      </w:r>
      <w:proofErr w:type="spellStart"/>
      <w:r w:rsidRPr="008944AD">
        <w:rPr>
          <w:rFonts w:cs="Times New Roman"/>
          <w:b/>
        </w:rPr>
        <w:t>Platania</w:t>
      </w:r>
      <w:proofErr w:type="spellEnd"/>
      <w:r w:rsidRPr="008944AD">
        <w:rPr>
          <w:rFonts w:cs="Times New Roman"/>
          <w:b/>
        </w:rPr>
        <w:t xml:space="preserve"> S. </w:t>
      </w:r>
      <w:proofErr w:type="spellStart"/>
      <w:r w:rsidRPr="008944AD">
        <w:rPr>
          <w:rFonts w:cs="Times New Roman"/>
        </w:rPr>
        <w:t>Santisi</w:t>
      </w:r>
      <w:proofErr w:type="spellEnd"/>
      <w:r w:rsidRPr="008944AD">
        <w:rPr>
          <w:rFonts w:cs="Times New Roman"/>
        </w:rPr>
        <w:t xml:space="preserve"> G. (2016). </w:t>
      </w:r>
      <w:r w:rsidRPr="008944AD">
        <w:rPr>
          <w:rFonts w:cs="Times New Roman"/>
          <w:shd w:val="clear" w:color="auto" w:fill="FFFFFF"/>
          <w:lang w:val="en-US"/>
        </w:rPr>
        <w:t xml:space="preserve">Entertainment marketing, experiential consumption and   consumer behavior: the determinant of choice of wine in the store. </w:t>
      </w:r>
      <w:r w:rsidRPr="008944AD">
        <w:rPr>
          <w:rFonts w:cs="Times New Roman"/>
          <w:i/>
          <w:shd w:val="clear" w:color="auto" w:fill="FFFFFF"/>
          <w:lang w:val="en-US"/>
        </w:rPr>
        <w:t xml:space="preserve">Journal of Wine Economics and Policy </w:t>
      </w:r>
      <w:r w:rsidRPr="008944AD">
        <w:rPr>
          <w:rFonts w:cs="Times New Roman"/>
          <w:i/>
          <w:lang w:val="en-US"/>
        </w:rPr>
        <w:t>5(2),</w:t>
      </w:r>
      <w:r w:rsidRPr="008944AD">
        <w:rPr>
          <w:rFonts w:cs="Times New Roman"/>
          <w:lang w:val="en-US"/>
        </w:rPr>
        <w:t xml:space="preserve"> 87-95,</w:t>
      </w:r>
      <w:r w:rsidRPr="008944AD">
        <w:rPr>
          <w:rFonts w:cs="Times New Roman"/>
          <w:i/>
          <w:lang w:val="en-US"/>
        </w:rPr>
        <w:t xml:space="preserve"> </w:t>
      </w:r>
      <w:hyperlink r:id="rId11" w:tgtFrame="doilink" w:history="1">
        <w:r w:rsidRPr="008944AD">
          <w:rPr>
            <w:rStyle w:val="Collegamentoipertestuale"/>
            <w:rFonts w:cs="Times New Roman"/>
            <w:bdr w:val="none" w:sz="0" w:space="0" w:color="auto" w:frame="1"/>
            <w:lang w:val="en-US"/>
          </w:rPr>
          <w:t>http://dx.doi.org/10.1016/j.wep.2016.10.001</w:t>
        </w:r>
      </w:hyperlink>
      <w:r w:rsidRPr="008944AD">
        <w:rPr>
          <w:rFonts w:cs="Times New Roman"/>
          <w:i/>
          <w:shd w:val="clear" w:color="auto" w:fill="FFFFFF"/>
          <w:lang w:val="en-US"/>
        </w:rPr>
        <w:t xml:space="preserve">,  </w:t>
      </w:r>
    </w:p>
    <w:p w:rsidR="008944AD" w:rsidRPr="008944AD"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8944AD">
        <w:rPr>
          <w:rFonts w:cs="Arial"/>
          <w:shd w:val="clear" w:color="auto" w:fill="FFFFFF"/>
        </w:rPr>
        <w:t>Buscemi</w:t>
      </w:r>
      <w:proofErr w:type="spellEnd"/>
      <w:r w:rsidRPr="008944AD">
        <w:rPr>
          <w:rFonts w:cs="Arial"/>
          <w:shd w:val="clear" w:color="auto" w:fill="FFFFFF"/>
        </w:rPr>
        <w:t xml:space="preserve"> A., </w:t>
      </w:r>
      <w:proofErr w:type="spellStart"/>
      <w:r w:rsidRPr="008944AD">
        <w:rPr>
          <w:rFonts w:cs="Arial"/>
          <w:shd w:val="clear" w:color="auto" w:fill="FFFFFF"/>
        </w:rPr>
        <w:t>Rapisarda</w:t>
      </w:r>
      <w:proofErr w:type="spellEnd"/>
      <w:r w:rsidRPr="008944AD">
        <w:rPr>
          <w:rFonts w:cs="Arial"/>
          <w:shd w:val="clear" w:color="auto" w:fill="FFFFFF"/>
        </w:rPr>
        <w:t xml:space="preserve"> A., </w:t>
      </w:r>
      <w:proofErr w:type="spellStart"/>
      <w:r w:rsidRPr="008944AD">
        <w:rPr>
          <w:rFonts w:cs="Arial"/>
          <w:b/>
          <w:shd w:val="clear" w:color="auto" w:fill="FFFFFF"/>
        </w:rPr>
        <w:t>Platania</w:t>
      </w:r>
      <w:proofErr w:type="spellEnd"/>
      <w:r w:rsidRPr="008944AD">
        <w:rPr>
          <w:rFonts w:cs="Arial"/>
          <w:b/>
          <w:shd w:val="clear" w:color="auto" w:fill="FFFFFF"/>
        </w:rPr>
        <w:t>, S.</w:t>
      </w:r>
      <w:r w:rsidRPr="008944AD">
        <w:rPr>
          <w:rFonts w:cs="Arial"/>
          <w:shd w:val="clear" w:color="auto" w:fill="FFFFFF"/>
        </w:rPr>
        <w:t xml:space="preserve">, </w:t>
      </w:r>
      <w:proofErr w:type="spellStart"/>
      <w:r w:rsidRPr="008944AD">
        <w:rPr>
          <w:rFonts w:cs="Arial"/>
          <w:shd w:val="clear" w:color="auto" w:fill="FFFFFF"/>
        </w:rPr>
        <w:t>Maida</w:t>
      </w:r>
      <w:proofErr w:type="spellEnd"/>
      <w:r w:rsidRPr="008944AD">
        <w:rPr>
          <w:rFonts w:cs="Arial"/>
          <w:shd w:val="clear" w:color="auto" w:fill="FFFFFF"/>
        </w:rPr>
        <w:t xml:space="preserve"> F., </w:t>
      </w:r>
      <w:proofErr w:type="spellStart"/>
      <w:r w:rsidRPr="008944AD">
        <w:rPr>
          <w:rFonts w:cs="Arial"/>
          <w:shd w:val="clear" w:color="auto" w:fill="FFFFFF"/>
        </w:rPr>
        <w:t>Brancat</w:t>
      </w:r>
      <w:proofErr w:type="spellEnd"/>
      <w:r w:rsidRPr="008944AD">
        <w:rPr>
          <w:rFonts w:cs="Arial"/>
          <w:shd w:val="clear" w:color="auto" w:fill="FFFFFF"/>
        </w:rPr>
        <w:t xml:space="preserve"> D., </w:t>
      </w:r>
      <w:proofErr w:type="spellStart"/>
      <w:r w:rsidRPr="008944AD">
        <w:rPr>
          <w:rFonts w:cs="Arial"/>
          <w:shd w:val="clear" w:color="auto" w:fill="FFFFFF"/>
        </w:rPr>
        <w:t>Petralia</w:t>
      </w:r>
      <w:proofErr w:type="spellEnd"/>
      <w:r w:rsidRPr="008944AD">
        <w:rPr>
          <w:rFonts w:cs="Arial"/>
          <w:shd w:val="clear" w:color="auto" w:fill="FFFFFF"/>
        </w:rPr>
        <w:t xml:space="preserve"> M.C., Di Nuovo S., </w:t>
      </w:r>
      <w:proofErr w:type="spellStart"/>
      <w:r w:rsidRPr="008944AD">
        <w:rPr>
          <w:rFonts w:cs="Arial"/>
          <w:shd w:val="clear" w:color="auto" w:fill="FFFFFF"/>
        </w:rPr>
        <w:t>Giustiniani</w:t>
      </w:r>
      <w:proofErr w:type="spellEnd"/>
      <w:r w:rsidRPr="008944AD">
        <w:rPr>
          <w:rFonts w:cs="Arial"/>
          <w:shd w:val="clear" w:color="auto" w:fill="FFFFFF"/>
        </w:rPr>
        <w:t xml:space="preserve"> S., </w:t>
      </w:r>
      <w:proofErr w:type="spellStart"/>
      <w:r w:rsidRPr="008944AD">
        <w:rPr>
          <w:rFonts w:cs="Arial"/>
          <w:shd w:val="clear" w:color="auto" w:fill="FFFFFF"/>
        </w:rPr>
        <w:t>Caldarella</w:t>
      </w:r>
      <w:proofErr w:type="spellEnd"/>
      <w:r w:rsidRPr="008944AD">
        <w:rPr>
          <w:rFonts w:cs="Arial"/>
          <w:shd w:val="clear" w:color="auto" w:fill="FFFFFF"/>
        </w:rPr>
        <w:t xml:space="preserve"> L., </w:t>
      </w:r>
      <w:proofErr w:type="spellStart"/>
      <w:r w:rsidRPr="008944AD">
        <w:rPr>
          <w:rFonts w:cs="Arial"/>
          <w:shd w:val="clear" w:color="auto" w:fill="FFFFFF"/>
        </w:rPr>
        <w:t>Blandino</w:t>
      </w:r>
      <w:proofErr w:type="spellEnd"/>
      <w:r w:rsidRPr="008944AD">
        <w:rPr>
          <w:rFonts w:cs="Arial"/>
          <w:shd w:val="clear" w:color="auto" w:fill="FFFFFF"/>
        </w:rPr>
        <w:t xml:space="preserve"> </w:t>
      </w:r>
      <w:proofErr w:type="spellStart"/>
      <w:r w:rsidRPr="008944AD">
        <w:rPr>
          <w:rFonts w:cs="Arial"/>
          <w:shd w:val="clear" w:color="auto" w:fill="FFFFFF"/>
        </w:rPr>
        <w:t>M.G.</w:t>
      </w:r>
      <w:proofErr w:type="spellEnd"/>
      <w:r w:rsidRPr="008944AD">
        <w:rPr>
          <w:rFonts w:cs="Arial"/>
          <w:shd w:val="clear" w:color="auto" w:fill="FFFFFF"/>
        </w:rPr>
        <w:t xml:space="preserve">, Grillo G., </w:t>
      </w:r>
      <w:proofErr w:type="spellStart"/>
      <w:r w:rsidRPr="008944AD">
        <w:rPr>
          <w:rFonts w:cs="Arial"/>
          <w:shd w:val="clear" w:color="auto" w:fill="FFFFFF"/>
        </w:rPr>
        <w:t>Barbagallo</w:t>
      </w:r>
      <w:proofErr w:type="spellEnd"/>
      <w:r w:rsidRPr="008944AD">
        <w:rPr>
          <w:rFonts w:cs="Arial"/>
          <w:shd w:val="clear" w:color="auto" w:fill="FFFFFF"/>
        </w:rPr>
        <w:t xml:space="preserve"> G., Coco O., </w:t>
      </w:r>
      <w:proofErr w:type="spellStart"/>
      <w:r w:rsidRPr="008944AD">
        <w:rPr>
          <w:rFonts w:cs="Arial"/>
          <w:shd w:val="clear" w:color="auto" w:fill="FFFFFF"/>
        </w:rPr>
        <w:t>Perciavalle</w:t>
      </w:r>
      <w:proofErr w:type="spellEnd"/>
      <w:r w:rsidRPr="008944AD">
        <w:rPr>
          <w:rFonts w:cs="Arial"/>
          <w:shd w:val="clear" w:color="auto" w:fill="FFFFFF"/>
        </w:rPr>
        <w:t xml:space="preserve"> Va., </w:t>
      </w:r>
      <w:proofErr w:type="spellStart"/>
      <w:r w:rsidRPr="008944AD">
        <w:rPr>
          <w:rFonts w:cs="Arial"/>
          <w:shd w:val="clear" w:color="auto" w:fill="FFFFFF"/>
        </w:rPr>
        <w:t>Perciavalle</w:t>
      </w:r>
      <w:proofErr w:type="spellEnd"/>
      <w:r w:rsidRPr="008944AD">
        <w:rPr>
          <w:rFonts w:cs="Arial"/>
          <w:shd w:val="clear" w:color="auto" w:fill="FFFFFF"/>
        </w:rPr>
        <w:t xml:space="preserve"> V., Armenia G., &amp; Coco M. (2016). </w:t>
      </w:r>
      <w:r w:rsidRPr="008944AD">
        <w:rPr>
          <w:rFonts w:cs="Arial"/>
          <w:shd w:val="clear" w:color="auto" w:fill="FFFFFF"/>
          <w:lang w:val="en-US"/>
        </w:rPr>
        <w:t>The Woman In Pregnancy: Body Care By Knowing Of Alternative Medicine.</w:t>
      </w:r>
      <w:r w:rsidRPr="008944AD">
        <w:rPr>
          <w:rStyle w:val="apple-converted-space"/>
          <w:rFonts w:cs="Arial"/>
          <w:shd w:val="clear" w:color="auto" w:fill="FFFFFF"/>
          <w:lang w:val="en-US"/>
        </w:rPr>
        <w:t xml:space="preserve"> In </w:t>
      </w:r>
      <w:proofErr w:type="spellStart"/>
      <w:r w:rsidRPr="008944AD">
        <w:rPr>
          <w:rFonts w:cs="Arial"/>
          <w:i/>
          <w:iCs/>
          <w:shd w:val="clear" w:color="auto" w:fill="FFFFFF"/>
          <w:lang w:val="en-US"/>
        </w:rPr>
        <w:t>Acta</w:t>
      </w:r>
      <w:proofErr w:type="spellEnd"/>
      <w:r w:rsidRPr="008944AD">
        <w:rPr>
          <w:rFonts w:cs="Arial"/>
          <w:i/>
          <w:iCs/>
          <w:shd w:val="clear" w:color="auto" w:fill="FFFFFF"/>
          <w:lang w:val="en-US"/>
        </w:rPr>
        <w:t xml:space="preserve"> </w:t>
      </w:r>
      <w:proofErr w:type="spellStart"/>
      <w:r w:rsidRPr="008944AD">
        <w:rPr>
          <w:rFonts w:cs="Arial"/>
          <w:i/>
          <w:iCs/>
          <w:shd w:val="clear" w:color="auto" w:fill="FFFFFF"/>
          <w:lang w:val="en-US"/>
        </w:rPr>
        <w:t>Medica</w:t>
      </w:r>
      <w:proofErr w:type="spellEnd"/>
      <w:r w:rsidRPr="008944AD">
        <w:rPr>
          <w:rFonts w:cs="Arial"/>
          <w:i/>
          <w:iCs/>
          <w:shd w:val="clear" w:color="auto" w:fill="FFFFFF"/>
          <w:lang w:val="en-US"/>
        </w:rPr>
        <w:t xml:space="preserve"> </w:t>
      </w:r>
      <w:proofErr w:type="spellStart"/>
      <w:r w:rsidRPr="008944AD">
        <w:rPr>
          <w:rFonts w:cs="Arial"/>
          <w:i/>
          <w:iCs/>
          <w:shd w:val="clear" w:color="auto" w:fill="FFFFFF"/>
          <w:lang w:val="en-US"/>
        </w:rPr>
        <w:t>Mediterranea</w:t>
      </w:r>
      <w:proofErr w:type="spellEnd"/>
      <w:r w:rsidRPr="008944AD">
        <w:rPr>
          <w:rFonts w:cs="Arial"/>
          <w:shd w:val="clear" w:color="auto" w:fill="FFFFFF"/>
          <w:lang w:val="en-US"/>
        </w:rPr>
        <w:t>,</w:t>
      </w:r>
      <w:r w:rsidRPr="008944AD">
        <w:rPr>
          <w:rStyle w:val="apple-converted-space"/>
          <w:rFonts w:cs="Arial"/>
          <w:shd w:val="clear" w:color="auto" w:fill="FFFFFF"/>
          <w:lang w:val="en-US"/>
        </w:rPr>
        <w:t> </w:t>
      </w:r>
      <w:r w:rsidRPr="008944AD">
        <w:rPr>
          <w:rFonts w:cs="Arial"/>
          <w:i/>
          <w:iCs/>
          <w:shd w:val="clear" w:color="auto" w:fill="FFFFFF"/>
          <w:lang w:val="en-US"/>
        </w:rPr>
        <w:t>32</w:t>
      </w:r>
      <w:r w:rsidRPr="008944AD">
        <w:rPr>
          <w:rFonts w:cs="Arial"/>
          <w:shd w:val="clear" w:color="auto" w:fill="FFFFFF"/>
          <w:lang w:val="en-US"/>
        </w:rPr>
        <w:t>(4), 953-958. 10.19193/0393-6384_2016_4_115.</w:t>
      </w:r>
      <w:r w:rsidRPr="008944AD">
        <w:rPr>
          <w:b/>
          <w:lang w:val="en-US"/>
        </w:rPr>
        <w:t xml:space="preserve"> </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BC2684">
        <w:rPr>
          <w:rFonts w:cs="Arial"/>
          <w:b/>
          <w:shd w:val="clear" w:color="auto" w:fill="FFFFFF"/>
        </w:rPr>
        <w:t>Platania</w:t>
      </w:r>
      <w:proofErr w:type="spellEnd"/>
      <w:r w:rsidRPr="00BC2684">
        <w:rPr>
          <w:rFonts w:cs="Arial"/>
          <w:b/>
          <w:shd w:val="clear" w:color="auto" w:fill="FFFFFF"/>
        </w:rPr>
        <w:t xml:space="preserve"> S</w:t>
      </w:r>
      <w:r w:rsidRPr="00BC2684">
        <w:rPr>
          <w:rFonts w:cs="Arial"/>
          <w:shd w:val="clear" w:color="auto" w:fill="FFFFFF"/>
        </w:rPr>
        <w:t xml:space="preserve">., </w:t>
      </w:r>
      <w:proofErr w:type="spellStart"/>
      <w:r w:rsidRPr="00BC2684">
        <w:rPr>
          <w:rFonts w:cs="Arial"/>
          <w:shd w:val="clear" w:color="auto" w:fill="FFFFFF"/>
        </w:rPr>
        <w:t>Vullo</w:t>
      </w:r>
      <w:proofErr w:type="spellEnd"/>
      <w:r w:rsidRPr="00BC2684">
        <w:rPr>
          <w:rFonts w:cs="Arial"/>
          <w:shd w:val="clear" w:color="auto" w:fill="FFFFFF"/>
        </w:rPr>
        <w:t xml:space="preserve"> C., </w:t>
      </w:r>
      <w:proofErr w:type="spellStart"/>
      <w:r w:rsidRPr="00BC2684">
        <w:rPr>
          <w:rFonts w:cs="Arial"/>
          <w:shd w:val="clear" w:color="auto" w:fill="FFFFFF"/>
        </w:rPr>
        <w:t>Santisi</w:t>
      </w:r>
      <w:proofErr w:type="spellEnd"/>
      <w:r w:rsidRPr="00BC2684">
        <w:rPr>
          <w:rFonts w:cs="Arial"/>
          <w:shd w:val="clear" w:color="auto" w:fill="FFFFFF"/>
        </w:rPr>
        <w:t xml:space="preserve"> G.(2016).</w:t>
      </w:r>
      <w:r w:rsidRPr="00BC2684">
        <w:rPr>
          <w:color w:val="222222"/>
        </w:rPr>
        <w:t xml:space="preserve"> </w:t>
      </w:r>
      <w:proofErr w:type="spellStart"/>
      <w:r w:rsidRPr="00BC2684">
        <w:rPr>
          <w:color w:val="222222"/>
        </w:rPr>
        <w:t>Mediating</w:t>
      </w:r>
      <w:proofErr w:type="spellEnd"/>
      <w:r w:rsidRPr="00BC2684">
        <w:rPr>
          <w:color w:val="222222"/>
        </w:rPr>
        <w:t xml:space="preserve"> </w:t>
      </w:r>
      <w:proofErr w:type="spellStart"/>
      <w:r w:rsidRPr="00BC2684">
        <w:rPr>
          <w:color w:val="222222"/>
        </w:rPr>
        <w:t>Effect</w:t>
      </w:r>
      <w:proofErr w:type="spellEnd"/>
      <w:r w:rsidRPr="00BC2684">
        <w:rPr>
          <w:color w:val="222222"/>
        </w:rPr>
        <w:t xml:space="preserve"> </w:t>
      </w:r>
      <w:proofErr w:type="spellStart"/>
      <w:r w:rsidRPr="00BC2684">
        <w:rPr>
          <w:color w:val="222222"/>
        </w:rPr>
        <w:t>Of</w:t>
      </w:r>
      <w:proofErr w:type="spellEnd"/>
      <w:r w:rsidRPr="00BC2684">
        <w:rPr>
          <w:color w:val="222222"/>
        </w:rPr>
        <w:t xml:space="preserve"> Job </w:t>
      </w:r>
      <w:proofErr w:type="spellStart"/>
      <w:r w:rsidRPr="00BC2684">
        <w:rPr>
          <w:color w:val="222222"/>
        </w:rPr>
        <w:t>Satisfaction</w:t>
      </w:r>
      <w:proofErr w:type="spellEnd"/>
      <w:r w:rsidRPr="00BC2684">
        <w:rPr>
          <w:color w:val="222222"/>
        </w:rPr>
        <w:t xml:space="preserve"> </w:t>
      </w:r>
      <w:proofErr w:type="spellStart"/>
      <w:r w:rsidRPr="00BC2684">
        <w:rPr>
          <w:color w:val="222222"/>
        </w:rPr>
        <w:t>Between</w:t>
      </w:r>
      <w:proofErr w:type="spellEnd"/>
      <w:r w:rsidRPr="00BC2684">
        <w:rPr>
          <w:color w:val="222222"/>
        </w:rPr>
        <w:t xml:space="preserve"> </w:t>
      </w:r>
      <w:proofErr w:type="spellStart"/>
      <w:r w:rsidRPr="00BC2684">
        <w:rPr>
          <w:color w:val="222222"/>
        </w:rPr>
        <w:t>Organizational</w:t>
      </w:r>
      <w:proofErr w:type="spellEnd"/>
      <w:r w:rsidRPr="00BC2684">
        <w:rPr>
          <w:color w:val="222222"/>
        </w:rPr>
        <w:t xml:space="preserve"> </w:t>
      </w:r>
      <w:proofErr w:type="spellStart"/>
      <w:r w:rsidRPr="00BC2684">
        <w:rPr>
          <w:color w:val="222222"/>
        </w:rPr>
        <w:t>Climate</w:t>
      </w:r>
      <w:proofErr w:type="spellEnd"/>
      <w:r w:rsidRPr="00BC2684">
        <w:rPr>
          <w:color w:val="222222"/>
        </w:rPr>
        <w:t xml:space="preserve"> And </w:t>
      </w:r>
      <w:proofErr w:type="spellStart"/>
      <w:r w:rsidRPr="00BC2684">
        <w:rPr>
          <w:color w:val="222222"/>
        </w:rPr>
        <w:t>Safety</w:t>
      </w:r>
      <w:proofErr w:type="spellEnd"/>
      <w:r w:rsidRPr="00BC2684">
        <w:rPr>
          <w:color w:val="222222"/>
        </w:rPr>
        <w:t xml:space="preserve"> </w:t>
      </w:r>
      <w:proofErr w:type="spellStart"/>
      <w:r w:rsidRPr="00BC2684">
        <w:rPr>
          <w:color w:val="222222"/>
        </w:rPr>
        <w:t>Climate</w:t>
      </w:r>
      <w:proofErr w:type="spellEnd"/>
      <w:r w:rsidRPr="00BC2684">
        <w:rPr>
          <w:color w:val="222222"/>
        </w:rPr>
        <w:t xml:space="preserve"> In A Group </w:t>
      </w:r>
      <w:proofErr w:type="spellStart"/>
      <w:r w:rsidRPr="00BC2684">
        <w:rPr>
          <w:color w:val="222222"/>
        </w:rPr>
        <w:t>Of</w:t>
      </w:r>
      <w:proofErr w:type="spellEnd"/>
      <w:r w:rsidRPr="00BC2684">
        <w:rPr>
          <w:color w:val="222222"/>
        </w:rPr>
        <w:t xml:space="preserve"> </w:t>
      </w:r>
      <w:proofErr w:type="spellStart"/>
      <w:r w:rsidRPr="00BC2684">
        <w:rPr>
          <w:color w:val="222222"/>
        </w:rPr>
        <w:t>Different</w:t>
      </w:r>
      <w:proofErr w:type="spellEnd"/>
      <w:r w:rsidRPr="00BC2684">
        <w:rPr>
          <w:color w:val="222222"/>
        </w:rPr>
        <w:t xml:space="preserve"> </w:t>
      </w:r>
      <w:proofErr w:type="spellStart"/>
      <w:r w:rsidRPr="00BC2684">
        <w:rPr>
          <w:color w:val="222222"/>
        </w:rPr>
        <w:t>Workers</w:t>
      </w:r>
      <w:proofErr w:type="spellEnd"/>
      <w:r w:rsidRPr="00BC2684">
        <w:rPr>
          <w:color w:val="222222"/>
        </w:rPr>
        <w:t xml:space="preserve">, In </w:t>
      </w:r>
      <w:r w:rsidRPr="00BC2684">
        <w:rPr>
          <w:i/>
          <w:shd w:val="clear" w:color="auto" w:fill="FFFFFF" w:themeFill="background1"/>
        </w:rPr>
        <w:t>Annali della facoltà di Scienze della formazione, Università degli studi di Catania, 15, pp.73-83.</w:t>
      </w:r>
      <w:r w:rsidRPr="00BC2684">
        <w:t xml:space="preserve"> DOI: 10.4420/</w:t>
      </w:r>
      <w:proofErr w:type="spellStart"/>
      <w:r w:rsidRPr="00BC2684">
        <w:t>unict-asdf</w:t>
      </w:r>
      <w:proofErr w:type="spellEnd"/>
      <w:r w:rsidRPr="00BC2684">
        <w:t xml:space="preserve">.15.2016.4. </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lang w:val="en-US"/>
        </w:rPr>
      </w:pPr>
      <w:r w:rsidRPr="00BC2684">
        <w:rPr>
          <w:rFonts w:cs="Times New Roman"/>
        </w:rPr>
        <w:t xml:space="preserve">Magnano P., </w:t>
      </w:r>
      <w:proofErr w:type="spellStart"/>
      <w:r w:rsidRPr="00BC2684">
        <w:rPr>
          <w:rFonts w:cs="Times New Roman"/>
          <w:b/>
        </w:rPr>
        <w:t>Platania</w:t>
      </w:r>
      <w:proofErr w:type="spellEnd"/>
      <w:r w:rsidRPr="00BC2684">
        <w:rPr>
          <w:rFonts w:cs="Times New Roman"/>
          <w:b/>
        </w:rPr>
        <w:t xml:space="preserve"> S.</w:t>
      </w:r>
      <w:r w:rsidRPr="00BC2684">
        <w:rPr>
          <w:rFonts w:cs="Times New Roman"/>
        </w:rPr>
        <w:t xml:space="preserve">, Ramaci T., </w:t>
      </w:r>
      <w:proofErr w:type="spellStart"/>
      <w:r w:rsidRPr="00BC2684">
        <w:rPr>
          <w:rFonts w:cs="Times New Roman"/>
        </w:rPr>
        <w:t>Santisi</w:t>
      </w:r>
      <w:proofErr w:type="spellEnd"/>
      <w:r w:rsidRPr="00BC2684">
        <w:rPr>
          <w:rFonts w:cs="Times New Roman"/>
        </w:rPr>
        <w:t xml:space="preserve"> G., Di Nuovo S. (2017). </w:t>
      </w:r>
      <w:r w:rsidRPr="00BC2684">
        <w:rPr>
          <w:rFonts w:cs="Times New Roman"/>
          <w:lang w:val="en-GB"/>
        </w:rPr>
        <w:t xml:space="preserve">Validation of the Italian version of the Mindfulness Organizing Scale (MOS) in organizational contexts. </w:t>
      </w:r>
      <w:r w:rsidRPr="00BC2684">
        <w:rPr>
          <w:rFonts w:cs="Times New Roman"/>
          <w:i/>
          <w:lang w:val="en-US"/>
        </w:rPr>
        <w:t>TPM - Testing, Psychometrics, Methodology in Applied Psychology.</w:t>
      </w:r>
      <w:r w:rsidRPr="00BC2684">
        <w:rPr>
          <w:rStyle w:val="apple-converted-space"/>
          <w:rFonts w:cs="Times New Roman"/>
          <w:lang w:val="en-US"/>
        </w:rPr>
        <w:t> </w:t>
      </w:r>
      <w:r w:rsidRPr="00BC2684">
        <w:rPr>
          <w:rFonts w:cs="Times New Roman"/>
          <w:i/>
          <w:lang w:val="en-US"/>
        </w:rPr>
        <w:t>Psychology</w:t>
      </w:r>
      <w:r w:rsidRPr="00BC2684">
        <w:rPr>
          <w:rFonts w:cs="Times New Roman"/>
          <w:lang w:val="en-US"/>
        </w:rPr>
        <w:t xml:space="preserve">, 24(1), </w:t>
      </w:r>
      <w:r w:rsidRPr="00BC2684">
        <w:rPr>
          <w:rStyle w:val="apple-converted-space"/>
          <w:rFonts w:cs="Times New Roman"/>
          <w:lang w:val="en-US"/>
        </w:rPr>
        <w:t xml:space="preserve"> pp. </w:t>
      </w:r>
      <w:r w:rsidRPr="00BC2684">
        <w:rPr>
          <w:rFonts w:cs="Times New Roman"/>
          <w:lang w:val="en-US"/>
        </w:rPr>
        <w:t xml:space="preserve">45-64. </w:t>
      </w:r>
      <w:proofErr w:type="spellStart"/>
      <w:r w:rsidRPr="00BC2684">
        <w:rPr>
          <w:rFonts w:cs="Times New Roman"/>
          <w:lang w:val="en-US"/>
        </w:rPr>
        <w:t>doi</w:t>
      </w:r>
      <w:proofErr w:type="spellEnd"/>
      <w:r w:rsidRPr="00BC2684">
        <w:rPr>
          <w:rFonts w:cs="Times New Roman"/>
          <w:lang w:val="en-US"/>
        </w:rPr>
        <w:t>:</w:t>
      </w:r>
      <w:r w:rsidRPr="00BC2684">
        <w:rPr>
          <w:rFonts w:cs="Times New Roman"/>
          <w:shd w:val="clear" w:color="auto" w:fill="FFFFFF"/>
          <w:lang w:val="en-US"/>
        </w:rPr>
        <w:t xml:space="preserve"> 10.4473/TPM24.1.3, </w:t>
      </w:r>
      <w:r w:rsidRPr="00BC2684">
        <w:rPr>
          <w:rFonts w:cs="Times New Roman"/>
          <w:lang w:val="en-US"/>
        </w:rPr>
        <w:t xml:space="preserve">ISSN </w:t>
      </w:r>
      <w:r w:rsidRPr="00BC2684">
        <w:rPr>
          <w:rFonts w:cs="Times New Roman"/>
          <w:shd w:val="clear" w:color="auto" w:fill="FFFFFF"/>
          <w:lang w:val="en-US"/>
        </w:rPr>
        <w:t>19726325</w:t>
      </w:r>
      <w:r w:rsidRPr="00BC2684">
        <w:rPr>
          <w:rFonts w:cs="Times New Roman"/>
          <w:lang w:val="en-US"/>
        </w:rPr>
        <w:t>,</w:t>
      </w:r>
      <w:r w:rsidRPr="00BC2684">
        <w:rPr>
          <w:rStyle w:val="apple-converted-space"/>
          <w:rFonts w:cs="Times New Roman"/>
          <w:lang w:val="en-US"/>
        </w:rPr>
        <w:t>SJR:0.204</w:t>
      </w:r>
      <w:r>
        <w:rPr>
          <w:rStyle w:val="apple-converted-space"/>
          <w:rFonts w:cs="Times New Roman"/>
          <w:lang w:val="en-US"/>
        </w:rPr>
        <w:t>.</w:t>
      </w:r>
    </w:p>
    <w:p w:rsidR="008944AD" w:rsidRPr="008944AD"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8944AD">
        <w:rPr>
          <w:rFonts w:cs="Times New Roman"/>
          <w:b/>
        </w:rPr>
        <w:lastRenderedPageBreak/>
        <w:t>Platania</w:t>
      </w:r>
      <w:proofErr w:type="spellEnd"/>
      <w:r w:rsidRPr="008944AD">
        <w:rPr>
          <w:rFonts w:cs="Times New Roman"/>
          <w:b/>
        </w:rPr>
        <w:t xml:space="preserve"> S.</w:t>
      </w:r>
      <w:r w:rsidRPr="008944AD">
        <w:rPr>
          <w:rFonts w:cs="Times New Roman"/>
        </w:rPr>
        <w:t xml:space="preserve">, Castellano S., </w:t>
      </w:r>
      <w:proofErr w:type="spellStart"/>
      <w:r w:rsidRPr="008944AD">
        <w:rPr>
          <w:rFonts w:cs="Times New Roman"/>
        </w:rPr>
        <w:t>Santisi</w:t>
      </w:r>
      <w:proofErr w:type="spellEnd"/>
      <w:r w:rsidRPr="008944AD">
        <w:rPr>
          <w:rFonts w:cs="Times New Roman"/>
        </w:rPr>
        <w:t xml:space="preserve"> G., Di Nuovo (2017). Correlati di personalità alla tendenza dello shopping compulsivo [</w:t>
      </w:r>
      <w:proofErr w:type="spellStart"/>
      <w:r w:rsidRPr="008944AD">
        <w:rPr>
          <w:rFonts w:cs="Times New Roman"/>
        </w:rPr>
        <w:t>Personality</w:t>
      </w:r>
      <w:proofErr w:type="spellEnd"/>
      <w:r w:rsidRPr="008944AD">
        <w:rPr>
          <w:rFonts w:cs="Times New Roman"/>
        </w:rPr>
        <w:t xml:space="preserve"> </w:t>
      </w:r>
      <w:proofErr w:type="spellStart"/>
      <w:r w:rsidRPr="008944AD">
        <w:rPr>
          <w:rFonts w:cs="Times New Roman"/>
        </w:rPr>
        <w:t>correlates</w:t>
      </w:r>
      <w:proofErr w:type="spellEnd"/>
      <w:r w:rsidRPr="008944AD">
        <w:rPr>
          <w:rFonts w:cs="Times New Roman"/>
        </w:rPr>
        <w:t xml:space="preserve"> </w:t>
      </w:r>
      <w:proofErr w:type="spellStart"/>
      <w:r w:rsidRPr="008944AD">
        <w:rPr>
          <w:rFonts w:cs="Times New Roman"/>
        </w:rPr>
        <w:t>of</w:t>
      </w:r>
      <w:proofErr w:type="spellEnd"/>
      <w:r w:rsidRPr="008944AD">
        <w:rPr>
          <w:rFonts w:cs="Times New Roman"/>
        </w:rPr>
        <w:t xml:space="preserve"> the </w:t>
      </w:r>
      <w:proofErr w:type="spellStart"/>
      <w:r w:rsidRPr="008944AD">
        <w:rPr>
          <w:rFonts w:cs="Times New Roman"/>
        </w:rPr>
        <w:t>tendency</w:t>
      </w:r>
      <w:proofErr w:type="spellEnd"/>
      <w:r w:rsidRPr="008944AD">
        <w:rPr>
          <w:rFonts w:cs="Times New Roman"/>
        </w:rPr>
        <w:t xml:space="preserve"> </w:t>
      </w:r>
      <w:proofErr w:type="spellStart"/>
      <w:r w:rsidRPr="008944AD">
        <w:rPr>
          <w:rFonts w:cs="Times New Roman"/>
        </w:rPr>
        <w:t>to</w:t>
      </w:r>
      <w:proofErr w:type="spellEnd"/>
      <w:r w:rsidRPr="008944AD">
        <w:rPr>
          <w:rFonts w:cs="Times New Roman"/>
        </w:rPr>
        <w:t xml:space="preserve"> compulsive shopping]. </w:t>
      </w:r>
      <w:r w:rsidRPr="008944AD">
        <w:rPr>
          <w:rFonts w:cs="Times New Roman"/>
          <w:i/>
        </w:rPr>
        <w:t xml:space="preserve">GIP- Giornale Italiano di Psicologia, </w:t>
      </w:r>
      <w:r w:rsidRPr="008944AD">
        <w:rPr>
          <w:rFonts w:cs="Times New Roman"/>
        </w:rPr>
        <w:t>44 (1), pp.137-155</w:t>
      </w:r>
      <w:r w:rsidRPr="008944AD">
        <w:rPr>
          <w:rFonts w:cs="Times New Roman"/>
          <w:i/>
        </w:rPr>
        <w:t xml:space="preserve">, </w:t>
      </w:r>
      <w:r w:rsidRPr="008944AD">
        <w:rPr>
          <w:rFonts w:cs="Times New Roman"/>
          <w:bCs/>
        </w:rPr>
        <w:t xml:space="preserve">ISSN </w:t>
      </w:r>
      <w:r w:rsidRPr="008944AD">
        <w:rPr>
          <w:rFonts w:cs="Times New Roman"/>
        </w:rPr>
        <w:t xml:space="preserve">0390-5349, </w:t>
      </w:r>
      <w:proofErr w:type="spellStart"/>
      <w:r w:rsidRPr="008944AD">
        <w:rPr>
          <w:rFonts w:cs="Times New Roman"/>
        </w:rPr>
        <w:t>doi</w:t>
      </w:r>
      <w:proofErr w:type="spellEnd"/>
      <w:r w:rsidRPr="008944AD">
        <w:rPr>
          <w:rFonts w:cs="Times New Roman"/>
        </w:rPr>
        <w:t>:</w:t>
      </w:r>
      <w:r w:rsidRPr="008944AD">
        <w:rPr>
          <w:rFonts w:cs="Times New Roman"/>
          <w:shd w:val="clear" w:color="auto" w:fill="FFFFFF"/>
        </w:rPr>
        <w:t>10.1421/86905</w:t>
      </w:r>
      <w:r w:rsidRPr="008944AD">
        <w:rPr>
          <w:rFonts w:cs="Times New Roman"/>
          <w:b/>
        </w:rPr>
        <w:t xml:space="preserve"> </w:t>
      </w:r>
    </w:p>
    <w:p w:rsidR="008944AD" w:rsidRPr="008944AD" w:rsidRDefault="008944AD" w:rsidP="008944AD">
      <w:pPr>
        <w:pStyle w:val="Paragrafoelenco"/>
        <w:numPr>
          <w:ilvl w:val="0"/>
          <w:numId w:val="1"/>
        </w:numPr>
        <w:spacing w:after="0" w:line="300" w:lineRule="atLeast"/>
        <w:ind w:left="714" w:hanging="357"/>
        <w:jc w:val="both"/>
        <w:rPr>
          <w:i/>
          <w:shd w:val="clear" w:color="auto" w:fill="FFFFFF"/>
          <w:lang w:val="en-US"/>
        </w:rPr>
      </w:pPr>
      <w:r w:rsidRPr="00BC2684">
        <w:t xml:space="preserve">Magnano P., </w:t>
      </w:r>
      <w:proofErr w:type="spellStart"/>
      <w:r w:rsidRPr="00BC2684">
        <w:t>Paolillo</w:t>
      </w:r>
      <w:proofErr w:type="spellEnd"/>
      <w:r w:rsidRPr="00BC2684">
        <w:t xml:space="preserve"> A., </w:t>
      </w:r>
      <w:proofErr w:type="spellStart"/>
      <w:r w:rsidRPr="008944AD">
        <w:rPr>
          <w:b/>
        </w:rPr>
        <w:t>Platania</w:t>
      </w:r>
      <w:proofErr w:type="spellEnd"/>
      <w:r w:rsidRPr="008944AD">
        <w:rPr>
          <w:b/>
        </w:rPr>
        <w:t xml:space="preserve"> S</w:t>
      </w:r>
      <w:r w:rsidRPr="00BC2684">
        <w:t xml:space="preserve">.,  </w:t>
      </w:r>
      <w:proofErr w:type="spellStart"/>
      <w:r w:rsidRPr="00BC2684">
        <w:t>Santisi</w:t>
      </w:r>
      <w:proofErr w:type="spellEnd"/>
      <w:r w:rsidRPr="00BC2684">
        <w:t xml:space="preserve"> G.(2017). </w:t>
      </w:r>
      <w:r w:rsidRPr="008944AD">
        <w:rPr>
          <w:lang w:val="en-US"/>
        </w:rPr>
        <w:t xml:space="preserve">Courage as a potential mediator between personality and coping, In </w:t>
      </w:r>
      <w:r w:rsidRPr="008944AD">
        <w:rPr>
          <w:i/>
          <w:lang w:val="en-US"/>
        </w:rPr>
        <w:t xml:space="preserve">Personality and Individual Differences, </w:t>
      </w:r>
      <w:r w:rsidRPr="008944AD">
        <w:rPr>
          <w:lang w:val="en-US"/>
        </w:rPr>
        <w:t xml:space="preserve">111(1), 13-18. </w:t>
      </w:r>
      <w:proofErr w:type="spellStart"/>
      <w:r w:rsidRPr="008944AD">
        <w:rPr>
          <w:lang w:val="en-US"/>
        </w:rPr>
        <w:t>Doi</w:t>
      </w:r>
      <w:proofErr w:type="spellEnd"/>
      <w:r w:rsidRPr="008944AD">
        <w:rPr>
          <w:lang w:val="en-US"/>
        </w:rPr>
        <w:t xml:space="preserve">: </w:t>
      </w:r>
      <w:r w:rsidRPr="008944AD">
        <w:rPr>
          <w:shd w:val="clear" w:color="auto" w:fill="FFFFFF"/>
          <w:lang w:val="en-US"/>
        </w:rPr>
        <w:t xml:space="preserve">10.1016/j.paid.2017.01.047 </w:t>
      </w:r>
      <w:r w:rsidRPr="008944AD">
        <w:rPr>
          <w:b/>
          <w:lang w:val="en-US"/>
        </w:rPr>
        <w:t xml:space="preserve">ISSN: </w:t>
      </w:r>
      <w:r w:rsidRPr="008944AD">
        <w:rPr>
          <w:rStyle w:val="Enfasigrassetto"/>
          <w:shd w:val="clear" w:color="auto" w:fill="FFFFFF"/>
          <w:lang w:val="en-US"/>
        </w:rPr>
        <w:t> </w:t>
      </w:r>
      <w:r w:rsidRPr="008944AD">
        <w:rPr>
          <w:shd w:val="clear" w:color="auto" w:fill="FFFFFF"/>
          <w:lang w:val="en-US"/>
        </w:rPr>
        <w:t xml:space="preserve">01918869, </w:t>
      </w:r>
      <w:r w:rsidRPr="008944AD">
        <w:rPr>
          <w:b/>
          <w:lang w:val="en-US"/>
        </w:rPr>
        <w:t>IF:2.33; SNIP: 1.183; indexed on Scopus, Citations: 2.</w:t>
      </w:r>
    </w:p>
    <w:p w:rsidR="008944AD" w:rsidRPr="008944AD"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8944AD">
        <w:rPr>
          <w:rFonts w:cs="Times New Roman"/>
          <w:b/>
        </w:rPr>
        <w:t>Platania</w:t>
      </w:r>
      <w:proofErr w:type="spellEnd"/>
      <w:r w:rsidRPr="008944AD">
        <w:rPr>
          <w:rFonts w:cs="Times New Roman"/>
          <w:b/>
        </w:rPr>
        <w:t xml:space="preserve"> S.,</w:t>
      </w:r>
      <w:r w:rsidRPr="008944AD">
        <w:rPr>
          <w:rFonts w:cs="Times New Roman"/>
        </w:rPr>
        <w:t xml:space="preserve"> </w:t>
      </w:r>
      <w:proofErr w:type="spellStart"/>
      <w:r w:rsidRPr="008944AD">
        <w:rPr>
          <w:rFonts w:cs="Times New Roman"/>
        </w:rPr>
        <w:t>Morando</w:t>
      </w:r>
      <w:proofErr w:type="spellEnd"/>
      <w:r w:rsidRPr="008944AD">
        <w:rPr>
          <w:rFonts w:cs="Times New Roman"/>
        </w:rPr>
        <w:t xml:space="preserve"> M., </w:t>
      </w:r>
      <w:proofErr w:type="spellStart"/>
      <w:r w:rsidRPr="008944AD">
        <w:rPr>
          <w:rFonts w:cs="Times New Roman"/>
          <w:i/>
        </w:rPr>
        <w:t>Santisi</w:t>
      </w:r>
      <w:proofErr w:type="spellEnd"/>
      <w:r w:rsidRPr="008944AD">
        <w:rPr>
          <w:rFonts w:cs="Times New Roman"/>
          <w:i/>
        </w:rPr>
        <w:t xml:space="preserve"> G., (2017).</w:t>
      </w:r>
      <w:r w:rsidRPr="008944AD">
        <w:rPr>
          <w:rFonts w:cs="Times New Roman"/>
        </w:rPr>
        <w:t xml:space="preserve"> </w:t>
      </w:r>
      <w:r w:rsidRPr="008944AD">
        <w:rPr>
          <w:rFonts w:cs="Times New Roman"/>
          <w:lang w:val="en-US"/>
        </w:rPr>
        <w:t xml:space="preserve">The Phenomenon Of Brand Hate: Analysis Of Predictors And Outcomes, </w:t>
      </w:r>
      <w:r w:rsidRPr="008944AD">
        <w:rPr>
          <w:rFonts w:cs="Times New Roman"/>
          <w:i/>
          <w:lang w:val="en-US"/>
        </w:rPr>
        <w:t>In Quality Access to Success 18(S2), pp.342-347 .</w:t>
      </w:r>
      <w:r w:rsidRPr="008944AD">
        <w:rPr>
          <w:rFonts w:cs="Times New Roman"/>
          <w:b/>
          <w:bCs/>
          <w:lang w:val="en-US"/>
        </w:rPr>
        <w:t xml:space="preserve"> </w:t>
      </w:r>
      <w:r w:rsidRPr="008944AD">
        <w:rPr>
          <w:rFonts w:cs="Times New Roman"/>
          <w:bCs/>
          <w:lang w:val="en-US"/>
        </w:rPr>
        <w:t xml:space="preserve">ISSN 1582-2559. </w:t>
      </w:r>
    </w:p>
    <w:p w:rsidR="008944AD" w:rsidRPr="008944AD"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8944AD">
        <w:rPr>
          <w:rFonts w:cs="Times New Roman"/>
          <w:i/>
        </w:rPr>
        <w:t>Santisi</w:t>
      </w:r>
      <w:proofErr w:type="spellEnd"/>
      <w:r w:rsidRPr="008944AD">
        <w:rPr>
          <w:rFonts w:cs="Times New Roman"/>
          <w:i/>
        </w:rPr>
        <w:t xml:space="preserve"> G., </w:t>
      </w:r>
      <w:proofErr w:type="spellStart"/>
      <w:r w:rsidRPr="008944AD">
        <w:rPr>
          <w:rFonts w:cs="Times New Roman"/>
        </w:rPr>
        <w:t>Vullo</w:t>
      </w:r>
      <w:proofErr w:type="spellEnd"/>
      <w:r w:rsidRPr="008944AD">
        <w:rPr>
          <w:rFonts w:cs="Times New Roman"/>
        </w:rPr>
        <w:t xml:space="preserve">, C.,  </w:t>
      </w:r>
      <w:proofErr w:type="spellStart"/>
      <w:r w:rsidRPr="008944AD">
        <w:rPr>
          <w:rFonts w:cs="Times New Roman"/>
          <w:b/>
        </w:rPr>
        <w:t>Platania</w:t>
      </w:r>
      <w:proofErr w:type="spellEnd"/>
      <w:r w:rsidRPr="008944AD">
        <w:rPr>
          <w:rFonts w:cs="Times New Roman"/>
          <w:b/>
        </w:rPr>
        <w:t xml:space="preserve"> S.</w:t>
      </w:r>
      <w:r w:rsidRPr="008944AD">
        <w:rPr>
          <w:rFonts w:cs="Times New Roman"/>
        </w:rPr>
        <w:t xml:space="preserve"> (2017).</w:t>
      </w:r>
      <w:r w:rsidRPr="008944AD">
        <w:rPr>
          <w:rFonts w:cs="Times New Roman"/>
          <w:color w:val="000000"/>
          <w:shd w:val="clear" w:color="auto" w:fill="FFFFFF"/>
        </w:rPr>
        <w:t xml:space="preserve"> </w:t>
      </w:r>
      <w:r w:rsidRPr="008944AD">
        <w:rPr>
          <w:rFonts w:cs="Times New Roman"/>
          <w:color w:val="000000"/>
          <w:shd w:val="clear" w:color="auto" w:fill="FFFFFF"/>
          <w:lang w:val="en-US"/>
        </w:rPr>
        <w:t xml:space="preserve">The Value Of Brands Of The Typical Sicilian Wine In The Connoisseurs And Outdoor , </w:t>
      </w:r>
      <w:r w:rsidRPr="008944AD">
        <w:rPr>
          <w:rFonts w:cs="Times New Roman"/>
          <w:i/>
          <w:lang w:val="en-US"/>
        </w:rPr>
        <w:t>In Quality Access to Success 18(S2). pp.382-387 .</w:t>
      </w:r>
      <w:r w:rsidRPr="008944AD">
        <w:rPr>
          <w:rFonts w:cs="Times New Roman"/>
          <w:b/>
          <w:bCs/>
          <w:lang w:val="en-US"/>
        </w:rPr>
        <w:t xml:space="preserve"> </w:t>
      </w:r>
      <w:r w:rsidRPr="008944AD">
        <w:rPr>
          <w:rFonts w:cs="Times New Roman"/>
          <w:bCs/>
          <w:lang w:val="en-US"/>
        </w:rPr>
        <w:t xml:space="preserve">ISSN 1582-2559. </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BC2684">
        <w:rPr>
          <w:b/>
          <w:lang w:val="en-US"/>
        </w:rPr>
        <w:t>Platania</w:t>
      </w:r>
      <w:proofErr w:type="spellEnd"/>
      <w:r w:rsidRPr="00BC2684">
        <w:rPr>
          <w:b/>
          <w:lang w:val="en-US"/>
        </w:rPr>
        <w:t xml:space="preserve"> S</w:t>
      </w:r>
      <w:r w:rsidRPr="00BC2684">
        <w:rPr>
          <w:lang w:val="en-US"/>
        </w:rPr>
        <w:t>.,</w:t>
      </w:r>
      <w:r w:rsidRPr="00BC2684">
        <w:rPr>
          <w:i/>
          <w:lang w:val="en-US"/>
        </w:rPr>
        <w:t xml:space="preserve"> </w:t>
      </w:r>
      <w:proofErr w:type="spellStart"/>
      <w:r w:rsidRPr="00BC2684">
        <w:rPr>
          <w:color w:val="222222"/>
          <w:shd w:val="clear" w:color="auto" w:fill="FFFFFF"/>
          <w:lang w:val="en-US"/>
        </w:rPr>
        <w:t>Gruttadauria</w:t>
      </w:r>
      <w:proofErr w:type="spellEnd"/>
      <w:r w:rsidRPr="00BC2684">
        <w:rPr>
          <w:color w:val="222222"/>
          <w:shd w:val="clear" w:color="auto" w:fill="FFFFFF"/>
          <w:lang w:val="en-US"/>
        </w:rPr>
        <w:t xml:space="preserve">, S., </w:t>
      </w:r>
      <w:proofErr w:type="spellStart"/>
      <w:r w:rsidRPr="00BC2684">
        <w:rPr>
          <w:color w:val="222222"/>
          <w:shd w:val="clear" w:color="auto" w:fill="FFFFFF"/>
          <w:lang w:val="en-US"/>
        </w:rPr>
        <w:t>Citelli</w:t>
      </w:r>
      <w:proofErr w:type="spellEnd"/>
      <w:r w:rsidRPr="00BC2684">
        <w:rPr>
          <w:color w:val="222222"/>
          <w:shd w:val="clear" w:color="auto" w:fill="FFFFFF"/>
          <w:lang w:val="en-US"/>
        </w:rPr>
        <w:t xml:space="preserve">, G., </w:t>
      </w:r>
      <w:proofErr w:type="spellStart"/>
      <w:r w:rsidRPr="00BC2684">
        <w:rPr>
          <w:color w:val="222222"/>
          <w:shd w:val="clear" w:color="auto" w:fill="FFFFFF"/>
          <w:lang w:val="en-US"/>
        </w:rPr>
        <w:t>Giambrone</w:t>
      </w:r>
      <w:proofErr w:type="spellEnd"/>
      <w:r w:rsidRPr="00BC2684">
        <w:rPr>
          <w:color w:val="222222"/>
          <w:shd w:val="clear" w:color="auto" w:fill="FFFFFF"/>
          <w:lang w:val="en-US"/>
        </w:rPr>
        <w:t xml:space="preserve"> L. , Di </w:t>
      </w:r>
      <w:proofErr w:type="spellStart"/>
      <w:r w:rsidRPr="00BC2684">
        <w:rPr>
          <w:color w:val="222222"/>
          <w:shd w:val="clear" w:color="auto" w:fill="FFFFFF"/>
          <w:lang w:val="en-US"/>
        </w:rPr>
        <w:t>Nuovo</w:t>
      </w:r>
      <w:proofErr w:type="spellEnd"/>
      <w:r w:rsidRPr="00BC2684">
        <w:rPr>
          <w:color w:val="222222"/>
          <w:shd w:val="clear" w:color="auto" w:fill="FFFFFF"/>
          <w:lang w:val="en-US"/>
        </w:rPr>
        <w:t xml:space="preserve">, S. </w:t>
      </w:r>
      <w:r w:rsidRPr="00BC2684">
        <w:rPr>
          <w:lang w:val="en-US"/>
        </w:rPr>
        <w:t xml:space="preserve">(2017) Associations of </w:t>
      </w:r>
      <w:proofErr w:type="spellStart"/>
      <w:r w:rsidRPr="00BC2684">
        <w:rPr>
          <w:lang w:val="en-US"/>
        </w:rPr>
        <w:t>Thalassemia</w:t>
      </w:r>
      <w:proofErr w:type="spellEnd"/>
      <w:r w:rsidRPr="00BC2684">
        <w:rPr>
          <w:lang w:val="en-US"/>
        </w:rPr>
        <w:t xml:space="preserve"> Major and satisfaction with quality of life: The mediating effect of social support, </w:t>
      </w:r>
      <w:r w:rsidRPr="00BC2684">
        <w:rPr>
          <w:i/>
          <w:lang w:val="en-US"/>
        </w:rPr>
        <w:t>In Health Psychology Open</w:t>
      </w:r>
      <w:r w:rsidRPr="00BC2684">
        <w:rPr>
          <w:lang w:val="en-US"/>
        </w:rPr>
        <w:t xml:space="preserve">, July-December 2017: 1–9. </w:t>
      </w:r>
      <w:r w:rsidRPr="004C2F1D">
        <w:rPr>
          <w:rFonts w:cs="Arial"/>
          <w:color w:val="000102"/>
          <w:lang w:val="en-US"/>
        </w:rPr>
        <w:t>DOI: 10.1177/2055102917742054</w:t>
      </w:r>
      <w:r w:rsidRPr="004C2F1D">
        <w:rPr>
          <w:rFonts w:cs="Arial"/>
          <w:b/>
          <w:color w:val="000102"/>
          <w:lang w:val="en-US"/>
        </w:rPr>
        <w:t>.</w:t>
      </w:r>
      <w:r>
        <w:rPr>
          <w:rFonts w:cs="Times New Roman"/>
          <w:b/>
          <w:color w:val="000000" w:themeColor="text1"/>
          <w:lang w:val="en-US"/>
        </w:rPr>
        <w:t xml:space="preserve"> </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rPr>
      </w:pPr>
      <w:proofErr w:type="spellStart"/>
      <w:r w:rsidRPr="00BC2684">
        <w:rPr>
          <w:b/>
        </w:rPr>
        <w:t>Platania</w:t>
      </w:r>
      <w:proofErr w:type="spellEnd"/>
      <w:r w:rsidRPr="00BC2684">
        <w:rPr>
          <w:b/>
        </w:rPr>
        <w:t xml:space="preserve"> S</w:t>
      </w:r>
      <w:r w:rsidRPr="00BC2684">
        <w:t>.(2017).</w:t>
      </w:r>
      <w:r w:rsidRPr="00BC2684">
        <w:rPr>
          <w:i/>
        </w:rPr>
        <w:t xml:space="preserve"> I nuovi metodi di intervento del career </w:t>
      </w:r>
      <w:proofErr w:type="spellStart"/>
      <w:r w:rsidRPr="00BC2684">
        <w:rPr>
          <w:i/>
        </w:rPr>
        <w:t>guidance</w:t>
      </w:r>
      <w:proofErr w:type="spellEnd"/>
      <w:r w:rsidRPr="00BC2684">
        <w:rPr>
          <w:i/>
        </w:rPr>
        <w:t xml:space="preserve">: dalla misurazione dell’attributo attitudinale all’ottica del </w:t>
      </w:r>
      <w:proofErr w:type="spellStart"/>
      <w:r w:rsidRPr="00BC2684">
        <w:rPr>
          <w:i/>
        </w:rPr>
        <w:t>construction</w:t>
      </w:r>
      <w:proofErr w:type="spellEnd"/>
      <w:r w:rsidRPr="00BC2684">
        <w:rPr>
          <w:i/>
        </w:rPr>
        <w:t xml:space="preserve"> career, In (a cura di) Piazza R.,  L’esperto in career </w:t>
      </w:r>
      <w:proofErr w:type="spellStart"/>
      <w:r w:rsidRPr="00BC2684">
        <w:rPr>
          <w:i/>
        </w:rPr>
        <w:t>guidance</w:t>
      </w:r>
      <w:proofErr w:type="spellEnd"/>
      <w:r w:rsidRPr="00BC2684">
        <w:rPr>
          <w:i/>
        </w:rPr>
        <w:t xml:space="preserve">, Formazione e ruolo professionale, pp.159-175 Collana Quaderni </w:t>
      </w:r>
      <w:proofErr w:type="spellStart"/>
      <w:r w:rsidRPr="00BC2684">
        <w:rPr>
          <w:i/>
        </w:rPr>
        <w:t>CeDoc</w:t>
      </w:r>
      <w:proofErr w:type="spellEnd"/>
      <w:r w:rsidRPr="00BC2684">
        <w:rPr>
          <w:i/>
        </w:rPr>
        <w:t>, Milano: Franco Angeli.</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rPr>
      </w:pPr>
      <w:proofErr w:type="spellStart"/>
      <w:r w:rsidRPr="00BC2684">
        <w:t>Vullo</w:t>
      </w:r>
      <w:proofErr w:type="spellEnd"/>
      <w:r w:rsidRPr="00BC2684">
        <w:t xml:space="preserve"> C., </w:t>
      </w:r>
      <w:proofErr w:type="spellStart"/>
      <w:r w:rsidRPr="00BC2684">
        <w:t>Morando</w:t>
      </w:r>
      <w:proofErr w:type="spellEnd"/>
      <w:r w:rsidRPr="00BC2684">
        <w:t xml:space="preserve"> M., </w:t>
      </w:r>
      <w:proofErr w:type="spellStart"/>
      <w:r w:rsidRPr="00BC2684">
        <w:rPr>
          <w:b/>
        </w:rPr>
        <w:t>Platania</w:t>
      </w:r>
      <w:proofErr w:type="spellEnd"/>
      <w:r w:rsidRPr="00BC2684">
        <w:rPr>
          <w:b/>
        </w:rPr>
        <w:t xml:space="preserve"> S</w:t>
      </w:r>
      <w:r w:rsidRPr="00BC2684">
        <w:t xml:space="preserve">. (2017). </w:t>
      </w:r>
      <w:proofErr w:type="spellStart"/>
      <w:r w:rsidRPr="00BC2684">
        <w:t>Understanding</w:t>
      </w:r>
      <w:proofErr w:type="spellEnd"/>
      <w:r w:rsidRPr="00BC2684">
        <w:t xml:space="preserve"> The </w:t>
      </w:r>
      <w:proofErr w:type="spellStart"/>
      <w:r w:rsidRPr="00BC2684">
        <w:t>Entrepreneurial</w:t>
      </w:r>
      <w:proofErr w:type="spellEnd"/>
      <w:r w:rsidRPr="00BC2684">
        <w:t xml:space="preserve"> </w:t>
      </w:r>
      <w:proofErr w:type="spellStart"/>
      <w:r w:rsidRPr="00BC2684">
        <w:t>Process</w:t>
      </w:r>
      <w:proofErr w:type="spellEnd"/>
      <w:r w:rsidRPr="00BC2684">
        <w:t xml:space="preserve">: A </w:t>
      </w:r>
      <w:proofErr w:type="spellStart"/>
      <w:r w:rsidRPr="00BC2684">
        <w:t>Literature</w:t>
      </w:r>
      <w:proofErr w:type="spellEnd"/>
      <w:r w:rsidRPr="00BC2684">
        <w:t xml:space="preserve"> </w:t>
      </w:r>
      <w:proofErr w:type="spellStart"/>
      <w:r w:rsidRPr="00BC2684">
        <w:t>Review</w:t>
      </w:r>
      <w:proofErr w:type="spellEnd"/>
      <w:r w:rsidRPr="00BC2684">
        <w:t xml:space="preserve">, </w:t>
      </w:r>
      <w:r w:rsidRPr="00BC2684">
        <w:rPr>
          <w:color w:val="222222"/>
        </w:rPr>
        <w:t xml:space="preserve">In </w:t>
      </w:r>
      <w:r w:rsidRPr="00BC2684">
        <w:rPr>
          <w:i/>
          <w:shd w:val="clear" w:color="auto" w:fill="FFFFFF" w:themeFill="background1"/>
        </w:rPr>
        <w:t>Annali della facoltà di Scienze della formazione, 16(2017), pp.89-102.</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rPr>
      </w:pPr>
      <w:proofErr w:type="spellStart"/>
      <w:r w:rsidRPr="00BC2684">
        <w:t>Santisi</w:t>
      </w:r>
      <w:proofErr w:type="spellEnd"/>
      <w:r w:rsidRPr="00BC2684">
        <w:t xml:space="preserve"> G., </w:t>
      </w:r>
      <w:proofErr w:type="spellStart"/>
      <w:r w:rsidRPr="00BC2684">
        <w:t>Commodari</w:t>
      </w:r>
      <w:proofErr w:type="spellEnd"/>
      <w:r w:rsidRPr="00BC2684">
        <w:t xml:space="preserve"> E., Coniglio M., </w:t>
      </w:r>
      <w:proofErr w:type="spellStart"/>
      <w:r w:rsidRPr="00BC2684">
        <w:t>Pirrone</w:t>
      </w:r>
      <w:proofErr w:type="spellEnd"/>
      <w:r w:rsidRPr="00BC2684">
        <w:t xml:space="preserve"> C, </w:t>
      </w:r>
      <w:proofErr w:type="spellStart"/>
      <w:r w:rsidRPr="00BC2684">
        <w:rPr>
          <w:b/>
        </w:rPr>
        <w:t>Platania</w:t>
      </w:r>
      <w:proofErr w:type="spellEnd"/>
      <w:r w:rsidRPr="00BC2684">
        <w:rPr>
          <w:b/>
        </w:rPr>
        <w:t xml:space="preserve"> S.,</w:t>
      </w:r>
      <w:r w:rsidRPr="00BC2684">
        <w:t xml:space="preserve"> Di Nuovo</w:t>
      </w:r>
      <w:r w:rsidRPr="00BC2684">
        <w:rPr>
          <w:rStyle w:val="Rimandonotaapidipagina1"/>
        </w:rPr>
        <w:t xml:space="preserve"> </w:t>
      </w:r>
      <w:r w:rsidRPr="00BC2684">
        <w:t xml:space="preserve">S.(2017). Variabili socio-demografiche, sanitarie e psicologiche dello stress lavorativo, </w:t>
      </w:r>
      <w:r w:rsidRPr="00BC2684">
        <w:rPr>
          <w:color w:val="222222"/>
        </w:rPr>
        <w:t xml:space="preserve">In </w:t>
      </w:r>
      <w:r w:rsidRPr="00BC2684">
        <w:rPr>
          <w:i/>
          <w:shd w:val="clear" w:color="auto" w:fill="FFFFFF" w:themeFill="background1"/>
        </w:rPr>
        <w:t>Annali della facoltà di Scienze della formazione,</w:t>
      </w:r>
      <w:r w:rsidRPr="00BC2684">
        <w:rPr>
          <w:shd w:val="clear" w:color="auto" w:fill="FFFFFF" w:themeFill="background1"/>
        </w:rPr>
        <w:t xml:space="preserve"> 16(2017), pp. 57-77.</w:t>
      </w:r>
    </w:p>
    <w:p w:rsidR="008944AD" w:rsidRPr="00622CC7" w:rsidRDefault="008944AD" w:rsidP="008944AD">
      <w:pPr>
        <w:pStyle w:val="Aaoeeu"/>
        <w:widowControl/>
        <w:numPr>
          <w:ilvl w:val="0"/>
          <w:numId w:val="1"/>
        </w:numPr>
        <w:autoSpaceDE w:val="0"/>
        <w:autoSpaceDN w:val="0"/>
        <w:adjustRightInd w:val="0"/>
        <w:spacing w:before="120" w:after="60" w:line="300" w:lineRule="atLeast"/>
        <w:contextualSpacing/>
        <w:jc w:val="both"/>
        <w:rPr>
          <w:rFonts w:asciiTheme="minorHAnsi" w:hAnsiTheme="minorHAnsi"/>
          <w:sz w:val="22"/>
          <w:szCs w:val="22"/>
        </w:rPr>
      </w:pPr>
      <w:r w:rsidRPr="00BC2684">
        <w:rPr>
          <w:rFonts w:asciiTheme="minorHAnsi" w:hAnsiTheme="minorHAnsi"/>
          <w:sz w:val="22"/>
          <w:szCs w:val="22"/>
          <w:lang w:val="it-IT"/>
        </w:rPr>
        <w:t xml:space="preserve">Magnano P., </w:t>
      </w:r>
      <w:proofErr w:type="spellStart"/>
      <w:r w:rsidRPr="00BC2684">
        <w:rPr>
          <w:rFonts w:asciiTheme="minorHAnsi" w:hAnsiTheme="minorHAnsi"/>
          <w:sz w:val="22"/>
          <w:szCs w:val="22"/>
          <w:lang w:val="it-IT"/>
        </w:rPr>
        <w:t>Santisi</w:t>
      </w:r>
      <w:proofErr w:type="spellEnd"/>
      <w:r w:rsidRPr="00BC2684">
        <w:rPr>
          <w:rFonts w:asciiTheme="minorHAnsi" w:hAnsiTheme="minorHAnsi"/>
          <w:sz w:val="22"/>
          <w:szCs w:val="22"/>
          <w:lang w:val="it-IT"/>
        </w:rPr>
        <w:t xml:space="preserve"> G.,</w:t>
      </w:r>
      <w:r w:rsidRPr="00BC2684">
        <w:rPr>
          <w:rFonts w:asciiTheme="minorHAnsi" w:hAnsiTheme="minorHAnsi"/>
          <w:b/>
          <w:sz w:val="22"/>
          <w:szCs w:val="22"/>
          <w:lang w:val="it-IT"/>
        </w:rPr>
        <w:t xml:space="preserve"> </w:t>
      </w:r>
      <w:proofErr w:type="spellStart"/>
      <w:r w:rsidRPr="00BC2684">
        <w:rPr>
          <w:rFonts w:asciiTheme="minorHAnsi" w:hAnsiTheme="minorHAnsi"/>
          <w:b/>
          <w:sz w:val="22"/>
          <w:szCs w:val="22"/>
          <w:lang w:val="it-IT"/>
        </w:rPr>
        <w:t>Platania</w:t>
      </w:r>
      <w:proofErr w:type="spellEnd"/>
      <w:r w:rsidRPr="00BC2684">
        <w:rPr>
          <w:rFonts w:asciiTheme="minorHAnsi" w:hAnsiTheme="minorHAnsi"/>
          <w:b/>
          <w:sz w:val="22"/>
          <w:szCs w:val="22"/>
          <w:lang w:val="it-IT"/>
        </w:rPr>
        <w:t xml:space="preserve"> S</w:t>
      </w:r>
      <w:r>
        <w:rPr>
          <w:rFonts w:asciiTheme="minorHAnsi" w:hAnsiTheme="minorHAnsi"/>
          <w:sz w:val="22"/>
          <w:szCs w:val="22"/>
          <w:lang w:val="it-IT"/>
        </w:rPr>
        <w:t>.(2017</w:t>
      </w:r>
      <w:r w:rsidRPr="00BC2684">
        <w:rPr>
          <w:rFonts w:asciiTheme="minorHAnsi" w:hAnsiTheme="minorHAnsi"/>
          <w:sz w:val="22"/>
          <w:szCs w:val="22"/>
          <w:lang w:val="it-IT"/>
        </w:rPr>
        <w:t>).</w:t>
      </w:r>
      <w:r w:rsidRPr="00BC2684">
        <w:rPr>
          <w:rFonts w:asciiTheme="minorHAnsi" w:hAnsiTheme="minorHAnsi"/>
          <w:b/>
          <w:i/>
          <w:sz w:val="22"/>
          <w:szCs w:val="22"/>
          <w:lang w:val="it-IT"/>
        </w:rPr>
        <w:t xml:space="preserve"> </w:t>
      </w:r>
      <w:r w:rsidRPr="00BC2684">
        <w:rPr>
          <w:rFonts w:asciiTheme="minorHAnsi" w:hAnsiTheme="minorHAnsi"/>
          <w:color w:val="000000"/>
          <w:sz w:val="22"/>
          <w:szCs w:val="22"/>
        </w:rPr>
        <w:t xml:space="preserve">Emotional intelligence as mediator between burnout and organizational outcomes, </w:t>
      </w:r>
      <w:r w:rsidRPr="00BC2684">
        <w:rPr>
          <w:rFonts w:asciiTheme="minorHAnsi" w:hAnsiTheme="minorHAnsi"/>
          <w:i/>
          <w:color w:val="000000"/>
          <w:sz w:val="22"/>
          <w:szCs w:val="22"/>
        </w:rPr>
        <w:t xml:space="preserve">In International Journal of Work </w:t>
      </w:r>
      <w:proofErr w:type="spellStart"/>
      <w:r w:rsidRPr="00BC2684">
        <w:rPr>
          <w:rFonts w:asciiTheme="minorHAnsi" w:hAnsiTheme="minorHAnsi"/>
          <w:i/>
          <w:color w:val="000000"/>
          <w:sz w:val="22"/>
          <w:szCs w:val="22"/>
        </w:rPr>
        <w:t>Organisation</w:t>
      </w:r>
      <w:proofErr w:type="spellEnd"/>
      <w:r w:rsidRPr="00BC2684">
        <w:rPr>
          <w:rFonts w:asciiTheme="minorHAnsi" w:hAnsiTheme="minorHAnsi"/>
          <w:i/>
          <w:color w:val="000000"/>
          <w:sz w:val="22"/>
          <w:szCs w:val="22"/>
        </w:rPr>
        <w:t xml:space="preserve"> and Emotion, </w:t>
      </w:r>
      <w:r>
        <w:rPr>
          <w:rFonts w:asciiTheme="minorHAnsi" w:hAnsiTheme="minorHAnsi"/>
          <w:color w:val="000000"/>
          <w:sz w:val="22"/>
          <w:szCs w:val="22"/>
        </w:rPr>
        <w:t xml:space="preserve">8(4), pp.305-320. </w:t>
      </w:r>
      <w:hyperlink r:id="rId12" w:tgtFrame="_blank" w:tooltip="Article DOI" w:history="1">
        <w:r w:rsidRPr="00BE70BA">
          <w:rPr>
            <w:rStyle w:val="Collegamentoipertestuale"/>
            <w:rFonts w:asciiTheme="minorHAnsi" w:hAnsiTheme="minorHAnsi"/>
            <w:sz w:val="22"/>
            <w:szCs w:val="22"/>
            <w:lang w:val="it-IT"/>
          </w:rPr>
          <w:t>10.1504/IJWOE.2017.10010206</w:t>
        </w:r>
      </w:hyperlink>
      <w:r>
        <w:rPr>
          <w:rFonts w:asciiTheme="minorHAnsi" w:hAnsiTheme="minorHAnsi"/>
          <w:sz w:val="22"/>
          <w:szCs w:val="22"/>
          <w:u w:val="single"/>
        </w:rPr>
        <w:t>.</w:t>
      </w:r>
    </w:p>
    <w:p w:rsidR="008944AD" w:rsidRPr="00AE176D" w:rsidRDefault="008944AD" w:rsidP="008944AD">
      <w:pPr>
        <w:pStyle w:val="Paragrafoelenco"/>
        <w:numPr>
          <w:ilvl w:val="0"/>
          <w:numId w:val="1"/>
        </w:numPr>
        <w:spacing w:after="0" w:line="300" w:lineRule="atLeast"/>
        <w:ind w:left="714" w:hanging="357"/>
        <w:jc w:val="both"/>
        <w:rPr>
          <w:i/>
          <w:shd w:val="clear" w:color="auto" w:fill="FFFFFF"/>
          <w:lang w:val="en-US"/>
        </w:rPr>
      </w:pPr>
      <w:r w:rsidRPr="00AE176D">
        <w:rPr>
          <w:shd w:val="clear" w:color="auto" w:fill="FFFFFF"/>
        </w:rPr>
        <w:t xml:space="preserve">Coco M., </w:t>
      </w:r>
      <w:proofErr w:type="spellStart"/>
      <w:r w:rsidRPr="00AE176D">
        <w:rPr>
          <w:b/>
          <w:shd w:val="clear" w:color="auto" w:fill="FFFFFF"/>
        </w:rPr>
        <w:t>Platania</w:t>
      </w:r>
      <w:proofErr w:type="spellEnd"/>
      <w:r w:rsidRPr="00AE176D">
        <w:rPr>
          <w:b/>
          <w:shd w:val="clear" w:color="auto" w:fill="FFFFFF"/>
        </w:rPr>
        <w:t xml:space="preserve"> S.,</w:t>
      </w:r>
      <w:r w:rsidRPr="00AE176D">
        <w:rPr>
          <w:shd w:val="clear" w:color="auto" w:fill="FFFFFF"/>
        </w:rPr>
        <w:t xml:space="preserve"> Castellano S. </w:t>
      </w:r>
      <w:proofErr w:type="spellStart"/>
      <w:r w:rsidRPr="00AE176D">
        <w:rPr>
          <w:shd w:val="clear" w:color="auto" w:fill="FFFFFF"/>
        </w:rPr>
        <w:t>et</w:t>
      </w:r>
      <w:proofErr w:type="spellEnd"/>
      <w:r w:rsidRPr="00AE176D">
        <w:rPr>
          <w:shd w:val="clear" w:color="auto" w:fill="FFFFFF"/>
        </w:rPr>
        <w:t xml:space="preserve"> al. </w:t>
      </w:r>
      <w:r w:rsidRPr="00AE176D">
        <w:rPr>
          <w:shd w:val="clear" w:color="auto" w:fill="FFFFFF"/>
          <w:lang w:val="en-US"/>
        </w:rPr>
        <w:t xml:space="preserve">(2018). Memory, personality and blood lactate during a judo competition , </w:t>
      </w:r>
      <w:r w:rsidRPr="00AE176D">
        <w:rPr>
          <w:i/>
          <w:shd w:val="clear" w:color="auto" w:fill="FFFFFF"/>
          <w:lang w:val="en-US"/>
        </w:rPr>
        <w:t>In Sport Sciences for Health.</w:t>
      </w:r>
      <w:r w:rsidRPr="00AE176D">
        <w:rPr>
          <w:rFonts w:cs="Arial"/>
          <w:b/>
          <w:color w:val="000102"/>
          <w:lang w:val="en-US"/>
        </w:rPr>
        <w:t xml:space="preserve"> </w:t>
      </w:r>
      <w:r w:rsidRPr="00AE176D">
        <w:rPr>
          <w:rFonts w:cs="Arial"/>
          <w:color w:val="000102"/>
          <w:lang w:val="en-US"/>
        </w:rPr>
        <w:t>https://doi.org/10.1007/s11332-018-0458-x</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BC2684">
        <w:t>Petralia</w:t>
      </w:r>
      <w:proofErr w:type="spellEnd"/>
      <w:r w:rsidRPr="00BC2684">
        <w:t xml:space="preserve"> M.C., Coco M. , </w:t>
      </w:r>
      <w:proofErr w:type="spellStart"/>
      <w:r w:rsidRPr="00BC2684">
        <w:t>Maci</w:t>
      </w:r>
      <w:proofErr w:type="spellEnd"/>
      <w:r w:rsidRPr="00BC2684">
        <w:t xml:space="preserve"> T. […]</w:t>
      </w:r>
      <w:r w:rsidRPr="00AE176D">
        <w:rPr>
          <w:b/>
        </w:rPr>
        <w:t xml:space="preserve"> </w:t>
      </w:r>
      <w:proofErr w:type="spellStart"/>
      <w:r w:rsidRPr="00AE176D">
        <w:rPr>
          <w:b/>
          <w:lang w:val="en-US"/>
        </w:rPr>
        <w:t>Platania</w:t>
      </w:r>
      <w:proofErr w:type="spellEnd"/>
      <w:r w:rsidRPr="00AE176D">
        <w:rPr>
          <w:b/>
          <w:lang w:val="en-US"/>
        </w:rPr>
        <w:t xml:space="preserve"> S.</w:t>
      </w:r>
      <w:r w:rsidRPr="00AE176D">
        <w:rPr>
          <w:lang w:val="en-US"/>
        </w:rPr>
        <w:t xml:space="preserve"> et al.(2018). Successfully Aging. Choice Of Life Or Life That Choices?,</w:t>
      </w:r>
      <w:r w:rsidRPr="00AE176D">
        <w:rPr>
          <w:rFonts w:cs="Arial"/>
          <w:shd w:val="clear" w:color="auto" w:fill="FFFFFF"/>
          <w:lang w:val="en-US"/>
        </w:rPr>
        <w:t xml:space="preserve"> </w:t>
      </w:r>
      <w:r w:rsidRPr="00AE176D">
        <w:rPr>
          <w:rStyle w:val="apple-converted-space"/>
          <w:rFonts w:cs="Arial"/>
          <w:shd w:val="clear" w:color="auto" w:fill="FFFFFF"/>
          <w:lang w:val="en-US"/>
        </w:rPr>
        <w:t>In</w:t>
      </w:r>
      <w:r w:rsidRPr="00AE176D">
        <w:rPr>
          <w:rStyle w:val="apple-converted-space"/>
          <w:rFonts w:cs="Arial"/>
          <w:i/>
          <w:iCs/>
          <w:shd w:val="clear" w:color="auto" w:fill="FFFFFF"/>
          <w:lang w:val="en-US"/>
        </w:rPr>
        <w:t xml:space="preserve"> </w:t>
      </w:r>
      <w:proofErr w:type="spellStart"/>
      <w:r w:rsidRPr="00AE176D">
        <w:rPr>
          <w:rFonts w:cs="Arial"/>
          <w:i/>
          <w:iCs/>
          <w:shd w:val="clear" w:color="auto" w:fill="FFFFFF"/>
          <w:lang w:val="en-US"/>
        </w:rPr>
        <w:t>Acta</w:t>
      </w:r>
      <w:proofErr w:type="spellEnd"/>
      <w:r w:rsidRPr="00AE176D">
        <w:rPr>
          <w:rFonts w:cs="Arial"/>
          <w:i/>
          <w:iCs/>
          <w:shd w:val="clear" w:color="auto" w:fill="FFFFFF"/>
          <w:lang w:val="en-US"/>
        </w:rPr>
        <w:t xml:space="preserve"> </w:t>
      </w:r>
      <w:proofErr w:type="spellStart"/>
      <w:r w:rsidRPr="00AE176D">
        <w:rPr>
          <w:rFonts w:cs="Arial"/>
          <w:i/>
          <w:iCs/>
          <w:shd w:val="clear" w:color="auto" w:fill="FFFFFF"/>
          <w:lang w:val="en-US"/>
        </w:rPr>
        <w:t>Medica</w:t>
      </w:r>
      <w:proofErr w:type="spellEnd"/>
      <w:r w:rsidRPr="00AE176D">
        <w:rPr>
          <w:rFonts w:cs="Arial"/>
          <w:i/>
          <w:iCs/>
          <w:shd w:val="clear" w:color="auto" w:fill="FFFFFF"/>
          <w:lang w:val="en-US"/>
        </w:rPr>
        <w:t xml:space="preserve"> </w:t>
      </w:r>
      <w:proofErr w:type="spellStart"/>
      <w:r w:rsidRPr="00AE176D">
        <w:rPr>
          <w:rFonts w:cs="Arial"/>
          <w:i/>
          <w:iCs/>
          <w:shd w:val="clear" w:color="auto" w:fill="FFFFFF"/>
          <w:lang w:val="en-US"/>
        </w:rPr>
        <w:t>Mediterranea</w:t>
      </w:r>
      <w:proofErr w:type="spellEnd"/>
      <w:r w:rsidRPr="00AE176D">
        <w:rPr>
          <w:rFonts w:cs="Arial"/>
          <w:shd w:val="clear" w:color="auto" w:fill="FFFFFF"/>
          <w:lang w:val="en-US"/>
        </w:rPr>
        <w:t>,</w:t>
      </w:r>
      <w:r w:rsidRPr="00AE176D">
        <w:rPr>
          <w:rStyle w:val="apple-converted-space"/>
          <w:rFonts w:cs="Arial"/>
          <w:i/>
          <w:iCs/>
          <w:shd w:val="clear" w:color="auto" w:fill="FFFFFF"/>
          <w:lang w:val="en-US"/>
        </w:rPr>
        <w:t> </w:t>
      </w:r>
      <w:r w:rsidRPr="00AE176D">
        <w:rPr>
          <w:rFonts w:cs="Arial"/>
          <w:i/>
          <w:iCs/>
          <w:shd w:val="clear" w:color="auto" w:fill="FFFFFF"/>
          <w:lang w:val="en-US"/>
        </w:rPr>
        <w:t>34</w:t>
      </w:r>
      <w:r w:rsidRPr="00AE176D">
        <w:rPr>
          <w:rFonts w:cs="Arial"/>
          <w:shd w:val="clear" w:color="auto" w:fill="FFFFFF"/>
          <w:lang w:val="en-US"/>
        </w:rPr>
        <w:t>, 1197-1201. 10.19193/0393-6384_2016_4_115</w:t>
      </w:r>
      <w:r w:rsidRPr="00AE176D">
        <w:rPr>
          <w:rFonts w:cs="Arial"/>
          <w:b/>
          <w:shd w:val="clear" w:color="auto" w:fill="FFFFFF"/>
          <w:lang w:val="en-US"/>
        </w:rPr>
        <w:t>.</w:t>
      </w:r>
      <w:r w:rsidRPr="00AE176D">
        <w:rPr>
          <w:rFonts w:cs="Times New Roman"/>
          <w:b/>
          <w:i/>
          <w:shd w:val="clear" w:color="auto" w:fill="FFFFFF"/>
          <w:lang w:val="en-US"/>
        </w:rPr>
        <w:t>.</w:t>
      </w:r>
    </w:p>
    <w:p w:rsidR="008944AD" w:rsidRPr="00313B73"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BC2684">
        <w:t>Santisi</w:t>
      </w:r>
      <w:proofErr w:type="spellEnd"/>
      <w:r w:rsidRPr="00BC2684">
        <w:t xml:space="preserve"> G., </w:t>
      </w:r>
      <w:r>
        <w:t xml:space="preserve">Magnano, P. </w:t>
      </w:r>
      <w:proofErr w:type="spellStart"/>
      <w:r w:rsidRPr="00BC2684">
        <w:rPr>
          <w:b/>
        </w:rPr>
        <w:t>Platania</w:t>
      </w:r>
      <w:proofErr w:type="spellEnd"/>
      <w:r w:rsidRPr="00BC2684">
        <w:rPr>
          <w:b/>
        </w:rPr>
        <w:t xml:space="preserve"> S.,</w:t>
      </w:r>
      <w:r>
        <w:rPr>
          <w:b/>
        </w:rPr>
        <w:t xml:space="preserve"> </w:t>
      </w:r>
      <w:r w:rsidRPr="00037F4E">
        <w:t>Ramaci T.</w:t>
      </w:r>
      <w:r>
        <w:t xml:space="preserve"> (2018</w:t>
      </w:r>
      <w:r w:rsidRPr="00BC2684">
        <w:t xml:space="preserve">). </w:t>
      </w:r>
      <w:r w:rsidRPr="00313B73">
        <w:rPr>
          <w:lang w:val="en-US"/>
        </w:rPr>
        <w:t>Psychological resources, satisfaction, and career identity in the work transition:</w:t>
      </w:r>
      <w:r>
        <w:rPr>
          <w:lang w:val="en-US"/>
        </w:rPr>
        <w:t xml:space="preserve"> An outlook on Sicilian college. </w:t>
      </w:r>
      <w:r w:rsidRPr="00313B73">
        <w:rPr>
          <w:i/>
          <w:lang w:val="en-US"/>
        </w:rPr>
        <w:t>Psychology Research and Behavior Management</w:t>
      </w:r>
      <w:r>
        <w:rPr>
          <w:i/>
          <w:lang w:val="en-US"/>
        </w:rPr>
        <w:t>, 11, pp.187-195.</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AE176D">
        <w:rPr>
          <w:b/>
          <w:shd w:val="clear" w:color="auto" w:fill="FFFFFF"/>
        </w:rPr>
        <w:t>Platania</w:t>
      </w:r>
      <w:proofErr w:type="spellEnd"/>
      <w:r w:rsidRPr="00AE176D">
        <w:rPr>
          <w:b/>
          <w:shd w:val="clear" w:color="auto" w:fill="FFFFFF"/>
        </w:rPr>
        <w:t xml:space="preserve"> S.,</w:t>
      </w:r>
      <w:r>
        <w:rPr>
          <w:b/>
          <w:shd w:val="clear" w:color="auto" w:fill="FFFFFF"/>
        </w:rPr>
        <w:t xml:space="preserve"> </w:t>
      </w:r>
      <w:proofErr w:type="spellStart"/>
      <w:r>
        <w:t>Vullo</w:t>
      </w:r>
      <w:proofErr w:type="spellEnd"/>
      <w:r>
        <w:t xml:space="preserve"> C., </w:t>
      </w:r>
      <w:proofErr w:type="spellStart"/>
      <w:r>
        <w:t>Morando</w:t>
      </w:r>
      <w:proofErr w:type="spellEnd"/>
      <w:r>
        <w:t xml:space="preserve"> M.(2018). </w:t>
      </w:r>
      <w:r w:rsidRPr="004C2F1D">
        <w:rPr>
          <w:lang w:val="en-US"/>
        </w:rPr>
        <w:t xml:space="preserve">Resident Attitude Toward: The Mediation Effect Of Quality Of Life In The </w:t>
      </w:r>
      <w:proofErr w:type="spellStart"/>
      <w:r w:rsidRPr="004C2F1D">
        <w:rPr>
          <w:lang w:val="en-US"/>
        </w:rPr>
        <w:t>Hyblaean</w:t>
      </w:r>
      <w:proofErr w:type="spellEnd"/>
      <w:r w:rsidRPr="004C2F1D">
        <w:rPr>
          <w:lang w:val="en-US"/>
        </w:rPr>
        <w:t xml:space="preserve"> District</w:t>
      </w:r>
      <w:r>
        <w:rPr>
          <w:lang w:val="en-US"/>
        </w:rPr>
        <w:t xml:space="preserve">, </w:t>
      </w:r>
      <w:r>
        <w:rPr>
          <w:rFonts w:cs="Times New Roman"/>
          <w:i/>
          <w:lang w:val="en-US"/>
        </w:rPr>
        <w:t>In Quality Access to Success 19(S1). pp.400-405</w:t>
      </w:r>
      <w:r w:rsidRPr="00BC2684">
        <w:rPr>
          <w:rFonts w:cs="Times New Roman"/>
          <w:i/>
          <w:lang w:val="en-US"/>
        </w:rPr>
        <w:t xml:space="preserve"> .</w:t>
      </w:r>
      <w:r w:rsidRPr="00BC2684">
        <w:rPr>
          <w:rFonts w:cs="Times New Roman"/>
          <w:b/>
          <w:bCs/>
          <w:lang w:val="en-US"/>
        </w:rPr>
        <w:t xml:space="preserve"> </w:t>
      </w:r>
      <w:r w:rsidRPr="00BC2684">
        <w:rPr>
          <w:rFonts w:cs="Times New Roman"/>
          <w:bCs/>
          <w:lang w:val="en-US"/>
        </w:rPr>
        <w:t xml:space="preserve">ISSN 1582-2559. </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BC2684">
        <w:t>Santisi</w:t>
      </w:r>
      <w:proofErr w:type="spellEnd"/>
      <w:r w:rsidRPr="00BC2684">
        <w:t xml:space="preserve"> G.,</w:t>
      </w:r>
      <w:r>
        <w:t xml:space="preserve"> </w:t>
      </w:r>
      <w:proofErr w:type="spellStart"/>
      <w:r w:rsidRPr="00BC2684">
        <w:rPr>
          <w:b/>
        </w:rPr>
        <w:t>Platania</w:t>
      </w:r>
      <w:proofErr w:type="spellEnd"/>
      <w:r w:rsidRPr="00BC2684">
        <w:rPr>
          <w:b/>
        </w:rPr>
        <w:t xml:space="preserve"> S.,</w:t>
      </w:r>
      <w:r>
        <w:rPr>
          <w:b/>
        </w:rPr>
        <w:t xml:space="preserve"> </w:t>
      </w:r>
      <w:proofErr w:type="spellStart"/>
      <w:r>
        <w:t>Vullo</w:t>
      </w:r>
      <w:proofErr w:type="spellEnd"/>
      <w:r>
        <w:t xml:space="preserve"> C.(2018). </w:t>
      </w:r>
      <w:r w:rsidRPr="004C2F1D">
        <w:rPr>
          <w:lang w:val="en-US"/>
        </w:rPr>
        <w:t>A Psychological Analysis Of Wine And Food Consumption In Sicily: The Marketing Experience Implication</w:t>
      </w:r>
      <w:r>
        <w:rPr>
          <w:lang w:val="en-US"/>
        </w:rPr>
        <w:t xml:space="preserve">, </w:t>
      </w:r>
      <w:r>
        <w:rPr>
          <w:rFonts w:cs="Times New Roman"/>
          <w:i/>
          <w:lang w:val="en-US"/>
        </w:rPr>
        <w:t>In Quality Access to Success 19(S1). pp.458-462</w:t>
      </w:r>
      <w:r w:rsidRPr="00BC2684">
        <w:rPr>
          <w:rFonts w:cs="Times New Roman"/>
          <w:i/>
          <w:lang w:val="en-US"/>
        </w:rPr>
        <w:t xml:space="preserve"> .</w:t>
      </w:r>
      <w:r w:rsidRPr="00BC2684">
        <w:rPr>
          <w:rFonts w:cs="Times New Roman"/>
          <w:b/>
          <w:bCs/>
          <w:lang w:val="en-US"/>
        </w:rPr>
        <w:t xml:space="preserve"> </w:t>
      </w:r>
      <w:r w:rsidRPr="00BC2684">
        <w:rPr>
          <w:rFonts w:cs="Times New Roman"/>
          <w:bCs/>
          <w:lang w:val="en-US"/>
        </w:rPr>
        <w:t xml:space="preserve">ISSN 1582-2559. </w:t>
      </w:r>
    </w:p>
    <w:p w:rsidR="008944AD" w:rsidRPr="00CD1A62" w:rsidRDefault="008944AD" w:rsidP="008944AD">
      <w:pPr>
        <w:pStyle w:val="Paragrafoelenco"/>
        <w:numPr>
          <w:ilvl w:val="0"/>
          <w:numId w:val="1"/>
        </w:numPr>
        <w:spacing w:after="0" w:line="300" w:lineRule="atLeast"/>
        <w:ind w:left="714" w:hanging="357"/>
        <w:jc w:val="both"/>
        <w:rPr>
          <w:i/>
          <w:shd w:val="clear" w:color="auto" w:fill="FFFFFF"/>
          <w:lang w:val="en-US"/>
        </w:rPr>
      </w:pPr>
      <w:r w:rsidRPr="00BE70BA">
        <w:rPr>
          <w:shd w:val="clear" w:color="auto" w:fill="FFFFFF"/>
        </w:rPr>
        <w:t>Di Nuovo S., Angelica A., Santoro G.,</w:t>
      </w:r>
      <w:r>
        <w:rPr>
          <w:i/>
          <w:shd w:val="clear" w:color="auto" w:fill="FFFFFF"/>
        </w:rPr>
        <w:t xml:space="preserve"> </w:t>
      </w:r>
      <w:proofErr w:type="spellStart"/>
      <w:r w:rsidRPr="00BC2684">
        <w:rPr>
          <w:b/>
        </w:rPr>
        <w:t>Platania</w:t>
      </w:r>
      <w:proofErr w:type="spellEnd"/>
      <w:r w:rsidRPr="00BC2684">
        <w:rPr>
          <w:b/>
        </w:rPr>
        <w:t xml:space="preserve"> S.</w:t>
      </w:r>
      <w:r>
        <w:rPr>
          <w:b/>
        </w:rPr>
        <w:t xml:space="preserve"> </w:t>
      </w:r>
      <w:r w:rsidRPr="00BE70BA">
        <w:t>(2018).</w:t>
      </w:r>
      <w:r>
        <w:t xml:space="preserve"> </w:t>
      </w:r>
      <w:r w:rsidRPr="00BE70BA">
        <w:rPr>
          <w:lang w:val="en-US"/>
        </w:rPr>
        <w:t>Intelligence and Mental Imagery in ID</w:t>
      </w:r>
      <w:r>
        <w:rPr>
          <w:lang w:val="en-US"/>
        </w:rPr>
        <w:t xml:space="preserve">. </w:t>
      </w:r>
      <w:proofErr w:type="spellStart"/>
      <w:r w:rsidRPr="00BE70BA">
        <w:rPr>
          <w:i/>
        </w:rPr>
        <w:t>Mediterranean</w:t>
      </w:r>
      <w:proofErr w:type="spellEnd"/>
      <w:r w:rsidRPr="00BE70BA">
        <w:rPr>
          <w:i/>
        </w:rPr>
        <w:t xml:space="preserve"> Journal </w:t>
      </w:r>
      <w:proofErr w:type="spellStart"/>
      <w:r w:rsidRPr="00BE70BA">
        <w:rPr>
          <w:i/>
        </w:rPr>
        <w:t>of</w:t>
      </w:r>
      <w:proofErr w:type="spellEnd"/>
      <w:r w:rsidRPr="00BE70BA">
        <w:rPr>
          <w:i/>
        </w:rPr>
        <w:t xml:space="preserve"> </w:t>
      </w:r>
      <w:proofErr w:type="spellStart"/>
      <w:r w:rsidRPr="00BE70BA">
        <w:rPr>
          <w:i/>
        </w:rPr>
        <w:t>Clinical</w:t>
      </w:r>
      <w:proofErr w:type="spellEnd"/>
      <w:r w:rsidRPr="00BE70BA">
        <w:rPr>
          <w:i/>
        </w:rPr>
        <w:t xml:space="preserve"> </w:t>
      </w:r>
      <w:proofErr w:type="spellStart"/>
      <w:r w:rsidRPr="00BE70BA">
        <w:rPr>
          <w:i/>
        </w:rPr>
        <w:t>Psychology</w:t>
      </w:r>
      <w:proofErr w:type="spellEnd"/>
      <w:r w:rsidRPr="00BE70BA">
        <w:rPr>
          <w:i/>
        </w:rPr>
        <w:t xml:space="preserve"> MJCP</w:t>
      </w:r>
      <w:r>
        <w:rPr>
          <w:i/>
        </w:rPr>
        <w:t xml:space="preserve">, </w:t>
      </w:r>
      <w:r w:rsidRPr="007B7974">
        <w:t>6(2): 1-17</w:t>
      </w:r>
      <w:r>
        <w:rPr>
          <w:i/>
        </w:rPr>
        <w:t xml:space="preserve">. </w:t>
      </w:r>
      <w:proofErr w:type="spellStart"/>
      <w:r>
        <w:t>Doi</w:t>
      </w:r>
      <w:proofErr w:type="spellEnd"/>
      <w:r>
        <w:t>: 10.6092/2282-1619/2018.6.1843.</w:t>
      </w:r>
    </w:p>
    <w:p w:rsidR="008944AD" w:rsidRPr="00CD1A62" w:rsidRDefault="008944AD" w:rsidP="008944AD">
      <w:pPr>
        <w:pStyle w:val="Paragrafoelenco"/>
        <w:numPr>
          <w:ilvl w:val="0"/>
          <w:numId w:val="1"/>
        </w:numPr>
        <w:spacing w:after="0" w:line="300" w:lineRule="atLeast"/>
        <w:ind w:left="714" w:hanging="357"/>
        <w:jc w:val="both"/>
        <w:rPr>
          <w:rFonts w:ascii="Palatino Linotype" w:hAnsi="Palatino Linotype"/>
          <w:i/>
          <w:shd w:val="clear" w:color="auto" w:fill="FFFFFF"/>
          <w:lang w:val="en-US"/>
        </w:rPr>
      </w:pPr>
      <w:proofErr w:type="spellStart"/>
      <w:r w:rsidRPr="003A7E78">
        <w:rPr>
          <w:b/>
        </w:rPr>
        <w:t>Platania</w:t>
      </w:r>
      <w:proofErr w:type="spellEnd"/>
      <w:r w:rsidRPr="003A7E78">
        <w:rPr>
          <w:b/>
        </w:rPr>
        <w:t xml:space="preserve"> S.,</w:t>
      </w:r>
      <w:r>
        <w:t xml:space="preserve"> Castellano S., </w:t>
      </w:r>
      <w:proofErr w:type="spellStart"/>
      <w:r>
        <w:t>Petralia</w:t>
      </w:r>
      <w:proofErr w:type="spellEnd"/>
      <w:r>
        <w:t xml:space="preserve"> M.C., </w:t>
      </w:r>
      <w:proofErr w:type="spellStart"/>
      <w:r>
        <w:t>Santisi</w:t>
      </w:r>
      <w:proofErr w:type="spellEnd"/>
      <w:r>
        <w:t xml:space="preserve"> G. (2019</w:t>
      </w:r>
      <w:r w:rsidRPr="00CD1A62">
        <w:rPr>
          <w:rFonts w:ascii="Palatino Linotype" w:hAnsi="Palatino Linotype"/>
        </w:rPr>
        <w:t xml:space="preserve">). </w:t>
      </w:r>
      <w:r w:rsidRPr="00CD1A62">
        <w:rPr>
          <w:rFonts w:ascii="Palatino Linotype" w:hAnsi="Palatino Linotype" w:cs="Arial"/>
          <w:color w:val="000000"/>
        </w:rPr>
        <w:t> </w:t>
      </w:r>
      <w:r w:rsidRPr="00CD1A62">
        <w:rPr>
          <w:rFonts w:ascii="Palatino Linotype" w:hAnsi="Palatino Linotype" w:cs="Arial"/>
          <w:color w:val="000000"/>
          <w:lang w:val="en-US"/>
        </w:rPr>
        <w:t>The mediating effect of the impact of quality of life on the relationship between job satisfaction and perceived stress of professional caregivers in "PSICOLOGIA DELLA SALUTE" 1/2019, pp. 64-83, DOI:10.3280/PDS2019-001004</w:t>
      </w:r>
      <w:r>
        <w:rPr>
          <w:rFonts w:ascii="Palatino Linotype" w:hAnsi="Palatino Linotype" w:cs="Arial"/>
          <w:color w:val="000000"/>
          <w:lang w:val="en-US"/>
        </w:rPr>
        <w:t>.</w:t>
      </w:r>
    </w:p>
    <w:p w:rsidR="008944AD" w:rsidRPr="00BC2684"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AE176D">
        <w:rPr>
          <w:b/>
          <w:shd w:val="clear" w:color="auto" w:fill="FFFFFF"/>
        </w:rPr>
        <w:t>Platania</w:t>
      </w:r>
      <w:proofErr w:type="spellEnd"/>
      <w:r w:rsidRPr="00AE176D">
        <w:rPr>
          <w:b/>
          <w:shd w:val="clear" w:color="auto" w:fill="FFFFFF"/>
        </w:rPr>
        <w:t xml:space="preserve"> S.,</w:t>
      </w:r>
      <w:r>
        <w:rPr>
          <w:b/>
          <w:shd w:val="clear" w:color="auto" w:fill="FFFFFF"/>
        </w:rPr>
        <w:t xml:space="preserve"> </w:t>
      </w:r>
      <w:proofErr w:type="spellStart"/>
      <w:r>
        <w:t>Morando</w:t>
      </w:r>
      <w:proofErr w:type="spellEnd"/>
      <w:r>
        <w:t xml:space="preserve"> M., Magnano P. (2019). </w:t>
      </w:r>
      <w:r w:rsidRPr="003A7E78">
        <w:rPr>
          <w:lang w:val="en-US"/>
        </w:rPr>
        <w:t>Luxury Travel In Sicily: The Customers’ Brand Identification And The Determinant Of Choice With Hotels</w:t>
      </w:r>
      <w:r>
        <w:rPr>
          <w:lang w:val="en-US"/>
        </w:rPr>
        <w:t xml:space="preserve">, </w:t>
      </w:r>
      <w:r>
        <w:rPr>
          <w:rFonts w:cs="Times New Roman"/>
          <w:i/>
          <w:lang w:val="en-US"/>
        </w:rPr>
        <w:t>In Quality Access to Success 20(S2). pp.493-500</w:t>
      </w:r>
      <w:r w:rsidRPr="00BC2684">
        <w:rPr>
          <w:rFonts w:cs="Times New Roman"/>
          <w:i/>
          <w:lang w:val="en-US"/>
        </w:rPr>
        <w:t xml:space="preserve"> .</w:t>
      </w:r>
      <w:r w:rsidRPr="00BC2684">
        <w:rPr>
          <w:rFonts w:cs="Times New Roman"/>
          <w:b/>
          <w:bCs/>
          <w:lang w:val="en-US"/>
        </w:rPr>
        <w:t xml:space="preserve"> </w:t>
      </w:r>
      <w:r w:rsidRPr="00BC2684">
        <w:rPr>
          <w:rFonts w:cs="Times New Roman"/>
          <w:bCs/>
          <w:lang w:val="en-US"/>
        </w:rPr>
        <w:t xml:space="preserve">ISSN 1582-2559. </w:t>
      </w:r>
    </w:p>
    <w:p w:rsidR="00044D1A" w:rsidRPr="008944AD" w:rsidRDefault="008944AD" w:rsidP="008944AD">
      <w:pPr>
        <w:pStyle w:val="Paragrafoelenco"/>
        <w:numPr>
          <w:ilvl w:val="0"/>
          <w:numId w:val="1"/>
        </w:numPr>
        <w:spacing w:after="0" w:line="300" w:lineRule="atLeast"/>
        <w:ind w:left="714" w:hanging="357"/>
        <w:jc w:val="both"/>
        <w:rPr>
          <w:i/>
          <w:shd w:val="clear" w:color="auto" w:fill="FFFFFF"/>
          <w:lang w:val="en-US"/>
        </w:rPr>
      </w:pPr>
      <w:proofErr w:type="spellStart"/>
      <w:r w:rsidRPr="00AE176D">
        <w:rPr>
          <w:b/>
          <w:shd w:val="clear" w:color="auto" w:fill="FFFFFF"/>
        </w:rPr>
        <w:lastRenderedPageBreak/>
        <w:t>Platania</w:t>
      </w:r>
      <w:proofErr w:type="spellEnd"/>
      <w:r w:rsidRPr="00AE176D">
        <w:rPr>
          <w:b/>
          <w:shd w:val="clear" w:color="auto" w:fill="FFFFFF"/>
        </w:rPr>
        <w:t xml:space="preserve"> S.,</w:t>
      </w:r>
      <w:r>
        <w:rPr>
          <w:b/>
          <w:shd w:val="clear" w:color="auto" w:fill="FFFFFF"/>
        </w:rPr>
        <w:t xml:space="preserve"> </w:t>
      </w:r>
      <w:proofErr w:type="spellStart"/>
      <w:r w:rsidRPr="00BC2684">
        <w:t>Santisi</w:t>
      </w:r>
      <w:proofErr w:type="spellEnd"/>
      <w:r w:rsidRPr="00BC2684">
        <w:t xml:space="preserve"> G.,</w:t>
      </w:r>
      <w:r>
        <w:t xml:space="preserve"> </w:t>
      </w:r>
      <w:proofErr w:type="spellStart"/>
      <w:r>
        <w:t>Morando</w:t>
      </w:r>
      <w:proofErr w:type="spellEnd"/>
      <w:r>
        <w:t xml:space="preserve"> M.</w:t>
      </w:r>
      <w:r w:rsidRPr="00875D75">
        <w:t xml:space="preserve"> </w:t>
      </w:r>
      <w:r>
        <w:t xml:space="preserve">(2019). </w:t>
      </w:r>
      <w:r w:rsidRPr="00875D75">
        <w:rPr>
          <w:lang w:val="en-US"/>
        </w:rPr>
        <w:t>Impact Of Emotion In The Choice Of Eco-Luxury Brands: The Multiple Mediation Role Of The Brand Love And The Brand Trust</w:t>
      </w:r>
      <w:r>
        <w:rPr>
          <w:lang w:val="en-US"/>
        </w:rPr>
        <w:t xml:space="preserve">, </w:t>
      </w:r>
      <w:r>
        <w:rPr>
          <w:rFonts w:cs="Times New Roman"/>
          <w:i/>
          <w:lang w:val="en-US"/>
        </w:rPr>
        <w:t>In Quality Access to Success 20(S2). pp.501-507</w:t>
      </w:r>
      <w:r w:rsidRPr="00BC2684">
        <w:rPr>
          <w:rFonts w:cs="Times New Roman"/>
          <w:i/>
          <w:lang w:val="en-US"/>
        </w:rPr>
        <w:t>.</w:t>
      </w:r>
      <w:r w:rsidRPr="00BC2684">
        <w:rPr>
          <w:rFonts w:cs="Times New Roman"/>
          <w:b/>
          <w:bCs/>
          <w:lang w:val="en-US"/>
        </w:rPr>
        <w:t xml:space="preserve"> </w:t>
      </w:r>
      <w:r w:rsidRPr="00BC2684">
        <w:rPr>
          <w:rFonts w:cs="Times New Roman"/>
          <w:bCs/>
          <w:lang w:val="en-US"/>
        </w:rPr>
        <w:t xml:space="preserve">ISSN 1582-2559. </w:t>
      </w:r>
    </w:p>
    <w:p w:rsidR="008944AD" w:rsidRDefault="008944AD" w:rsidP="008944AD">
      <w:pPr>
        <w:spacing w:line="300" w:lineRule="atLeast"/>
        <w:rPr>
          <w:i/>
          <w:shd w:val="clear" w:color="auto" w:fill="FFFFFF"/>
          <w:lang w:val="en-US"/>
        </w:rPr>
      </w:pPr>
    </w:p>
    <w:p w:rsidR="008944AD" w:rsidRDefault="008944AD" w:rsidP="008944AD">
      <w:pPr>
        <w:spacing w:line="300" w:lineRule="atLeast"/>
        <w:rPr>
          <w:i/>
          <w:shd w:val="clear" w:color="auto" w:fill="FFFFFF"/>
          <w:lang w:val="en-US"/>
        </w:rPr>
      </w:pPr>
    </w:p>
    <w:p w:rsidR="008944AD" w:rsidRPr="008944AD" w:rsidRDefault="008944AD" w:rsidP="008944AD">
      <w:pPr>
        <w:spacing w:line="300" w:lineRule="atLeast"/>
        <w:rPr>
          <w:i/>
          <w:shd w:val="clear" w:color="auto" w:fill="FFFFFF"/>
          <w:lang w:val="en-US"/>
        </w:rPr>
      </w:pPr>
    </w:p>
    <w:p w:rsidR="008944AD" w:rsidRPr="008944AD" w:rsidRDefault="008944AD" w:rsidP="008944AD">
      <w:pPr>
        <w:pBdr>
          <w:bottom w:val="single" w:sz="12" w:space="1" w:color="auto"/>
        </w:pBdr>
        <w:spacing w:line="240" w:lineRule="atLeast"/>
        <w:ind w:right="-1"/>
        <w:rPr>
          <w:rFonts w:ascii="Palatino Linotype" w:hAnsi="Palatino Linotype"/>
          <w:sz w:val="24"/>
          <w:szCs w:val="24"/>
          <w:lang w:val="en-US"/>
        </w:rPr>
      </w:pPr>
      <w:r w:rsidRPr="008944AD">
        <w:rPr>
          <w:rFonts w:ascii="Palatino Linotype" w:hAnsi="Palatino Linotype"/>
          <w:sz w:val="24"/>
          <w:szCs w:val="24"/>
          <w:lang w:val="en-US"/>
        </w:rPr>
        <w:t>PAPERS/POSTERS PRESENTED AT CONFERENCE</w:t>
      </w:r>
    </w:p>
    <w:p w:rsidR="008944AD" w:rsidRPr="00E25C6E" w:rsidRDefault="008944AD" w:rsidP="008944AD">
      <w:pPr>
        <w:pStyle w:val="Aaoeeu"/>
        <w:numPr>
          <w:ilvl w:val="0"/>
          <w:numId w:val="2"/>
        </w:numPr>
        <w:jc w:val="both"/>
        <w:rPr>
          <w:rFonts w:ascii="Palatino Linotype" w:hAnsi="Palatino Linotype"/>
          <w:i/>
          <w:sz w:val="22"/>
          <w:szCs w:val="22"/>
          <w:lang w:val="it-IT"/>
        </w:rPr>
      </w:pPr>
      <w:r w:rsidRPr="00E25C6E">
        <w:rPr>
          <w:rFonts w:ascii="Palatino Linotype" w:hAnsi="Palatino Linotype"/>
          <w:color w:val="000000"/>
          <w:sz w:val="22"/>
          <w:szCs w:val="22"/>
          <w:lang w:val="it-IT"/>
        </w:rPr>
        <w:t xml:space="preserve">Falco A., Dal Corso L., Galliani E.,M., Vianello M., </w:t>
      </w:r>
      <w:proofErr w:type="spellStart"/>
      <w:r w:rsidRPr="00E25C6E">
        <w:rPr>
          <w:rFonts w:ascii="Palatino Linotype" w:hAnsi="Palatino Linotype"/>
          <w:b/>
          <w:color w:val="000000"/>
          <w:sz w:val="22"/>
          <w:szCs w:val="22"/>
          <w:lang w:val="it-IT"/>
        </w:rPr>
        <w:t>Platania</w:t>
      </w:r>
      <w:proofErr w:type="spellEnd"/>
      <w:r w:rsidRPr="00E25C6E">
        <w:rPr>
          <w:rFonts w:ascii="Palatino Linotype" w:hAnsi="Palatino Linotype"/>
          <w:b/>
          <w:color w:val="000000"/>
          <w:sz w:val="22"/>
          <w:szCs w:val="22"/>
          <w:lang w:val="it-IT"/>
        </w:rPr>
        <w:t xml:space="preserve"> S.</w:t>
      </w:r>
      <w:r w:rsidRPr="00E25C6E">
        <w:rPr>
          <w:rFonts w:ascii="Palatino Linotype" w:hAnsi="Palatino Linotype"/>
          <w:color w:val="000000"/>
          <w:sz w:val="22"/>
          <w:szCs w:val="22"/>
          <w:lang w:val="it-IT"/>
        </w:rPr>
        <w:t xml:space="preserve"> (2005). Marketing territoriale e strumenti pubblici di sostegno allo sviluppo [</w:t>
      </w:r>
      <w:proofErr w:type="spellStart"/>
      <w:r w:rsidRPr="00E25C6E">
        <w:rPr>
          <w:rFonts w:ascii="Palatino Linotype" w:hAnsi="Palatino Linotype"/>
          <w:color w:val="000000"/>
          <w:sz w:val="22"/>
          <w:szCs w:val="22"/>
          <w:lang w:val="it-IT"/>
        </w:rPr>
        <w:t>Territorial</w:t>
      </w:r>
      <w:proofErr w:type="spellEnd"/>
      <w:r w:rsidRPr="00E25C6E">
        <w:rPr>
          <w:rFonts w:ascii="Palatino Linotype" w:hAnsi="Palatino Linotype"/>
          <w:color w:val="000000"/>
          <w:sz w:val="22"/>
          <w:szCs w:val="22"/>
          <w:lang w:val="it-IT"/>
        </w:rPr>
        <w:t xml:space="preserve"> Marketing and </w:t>
      </w:r>
      <w:proofErr w:type="spellStart"/>
      <w:r w:rsidRPr="00E25C6E">
        <w:rPr>
          <w:rFonts w:ascii="Palatino Linotype" w:hAnsi="Palatino Linotype"/>
          <w:color w:val="000000"/>
          <w:sz w:val="22"/>
          <w:szCs w:val="22"/>
          <w:lang w:val="it-IT"/>
        </w:rPr>
        <w:t>Tools</w:t>
      </w:r>
      <w:proofErr w:type="spellEnd"/>
      <w:r w:rsidRPr="00E25C6E">
        <w:rPr>
          <w:rFonts w:ascii="Palatino Linotype" w:hAnsi="Palatino Linotype"/>
          <w:color w:val="000000"/>
          <w:sz w:val="22"/>
          <w:szCs w:val="22"/>
          <w:lang w:val="it-IT"/>
        </w:rPr>
        <w:t xml:space="preserve"> </w:t>
      </w:r>
      <w:proofErr w:type="spellStart"/>
      <w:r w:rsidRPr="00E25C6E">
        <w:rPr>
          <w:rFonts w:ascii="Palatino Linotype" w:hAnsi="Palatino Linotype"/>
          <w:color w:val="000000"/>
          <w:sz w:val="22"/>
          <w:szCs w:val="22"/>
          <w:lang w:val="it-IT"/>
        </w:rPr>
        <w:t>for</w:t>
      </w:r>
      <w:proofErr w:type="spellEnd"/>
      <w:r w:rsidRPr="00E25C6E">
        <w:rPr>
          <w:rFonts w:ascii="Palatino Linotype" w:hAnsi="Palatino Linotype"/>
          <w:color w:val="000000"/>
          <w:sz w:val="22"/>
          <w:szCs w:val="22"/>
          <w:lang w:val="it-IT"/>
        </w:rPr>
        <w:t xml:space="preserve"> </w:t>
      </w:r>
      <w:proofErr w:type="spellStart"/>
      <w:r w:rsidRPr="00E25C6E">
        <w:rPr>
          <w:rFonts w:ascii="Palatino Linotype" w:hAnsi="Palatino Linotype"/>
          <w:color w:val="000000"/>
          <w:sz w:val="22"/>
          <w:szCs w:val="22"/>
          <w:lang w:val="it-IT"/>
        </w:rPr>
        <w:t>Development</w:t>
      </w:r>
      <w:proofErr w:type="spellEnd"/>
      <w:r w:rsidRPr="00E25C6E">
        <w:rPr>
          <w:rFonts w:ascii="Palatino Linotype" w:hAnsi="Palatino Linotype"/>
          <w:color w:val="000000"/>
          <w:sz w:val="22"/>
          <w:szCs w:val="22"/>
          <w:lang w:val="it-IT"/>
        </w:rPr>
        <w:t xml:space="preserve"> </w:t>
      </w:r>
      <w:proofErr w:type="spellStart"/>
      <w:r w:rsidRPr="00E25C6E">
        <w:rPr>
          <w:rFonts w:ascii="Palatino Linotype" w:hAnsi="Palatino Linotype"/>
          <w:color w:val="000000"/>
          <w:sz w:val="22"/>
          <w:szCs w:val="22"/>
          <w:lang w:val="it-IT"/>
        </w:rPr>
        <w:t>Support</w:t>
      </w:r>
      <w:proofErr w:type="spellEnd"/>
      <w:r w:rsidRPr="00E25C6E">
        <w:rPr>
          <w:rFonts w:ascii="Palatino Linotype" w:hAnsi="Palatino Linotype"/>
          <w:color w:val="000000"/>
          <w:sz w:val="22"/>
          <w:szCs w:val="22"/>
          <w:lang w:val="it-IT"/>
        </w:rPr>
        <w:t xml:space="preserve"> Public.]. Un’ indagine su di un comprensorio ad alta densità turistica. In: </w:t>
      </w:r>
      <w:r w:rsidRPr="00E25C6E">
        <w:rPr>
          <w:rFonts w:ascii="Palatino Linotype" w:hAnsi="Palatino Linotype"/>
          <w:i/>
          <w:color w:val="000000"/>
          <w:sz w:val="22"/>
          <w:szCs w:val="22"/>
          <w:lang w:val="it-IT"/>
        </w:rPr>
        <w:t>agio e disagio sociale. Progettualità/interventi individuali e collettivi per lo sviluppo partecipativo, Siracusa. 24/25 Giugno, p. *</w:t>
      </w:r>
    </w:p>
    <w:p w:rsidR="008944AD" w:rsidRPr="00E25C6E" w:rsidRDefault="008944AD" w:rsidP="008944AD">
      <w:pPr>
        <w:pStyle w:val="Aaoeeu"/>
        <w:numPr>
          <w:ilvl w:val="0"/>
          <w:numId w:val="2"/>
        </w:numPr>
        <w:jc w:val="both"/>
        <w:rPr>
          <w:rFonts w:ascii="Palatino Linotype" w:hAnsi="Palatino Linotype"/>
          <w:i/>
          <w:sz w:val="22"/>
          <w:szCs w:val="22"/>
          <w:lang w:val="it-IT"/>
        </w:rPr>
      </w:pPr>
      <w:proofErr w:type="spellStart"/>
      <w:r w:rsidRPr="00E25C6E">
        <w:rPr>
          <w:rFonts w:ascii="Palatino Linotype" w:hAnsi="Palatino Linotype"/>
          <w:color w:val="000000"/>
          <w:sz w:val="22"/>
          <w:szCs w:val="22"/>
          <w:lang w:val="it-IT"/>
        </w:rPr>
        <w:t>Santisi</w:t>
      </w:r>
      <w:proofErr w:type="spellEnd"/>
      <w:r w:rsidRPr="00E25C6E">
        <w:rPr>
          <w:rFonts w:ascii="Palatino Linotype" w:hAnsi="Palatino Linotype"/>
          <w:color w:val="000000"/>
          <w:sz w:val="22"/>
          <w:szCs w:val="22"/>
          <w:lang w:val="it-IT"/>
        </w:rPr>
        <w:t xml:space="preserve"> G., Robusto E., Falco A., Vianello M., Dal Corso L., Ramaci T., </w:t>
      </w:r>
      <w:proofErr w:type="spellStart"/>
      <w:r w:rsidRPr="00E25C6E">
        <w:rPr>
          <w:rFonts w:ascii="Palatino Linotype" w:hAnsi="Palatino Linotype"/>
          <w:b/>
          <w:color w:val="000000"/>
          <w:sz w:val="22"/>
          <w:szCs w:val="22"/>
          <w:lang w:val="it-IT"/>
        </w:rPr>
        <w:t>Platania</w:t>
      </w:r>
      <w:proofErr w:type="spellEnd"/>
      <w:r w:rsidRPr="00E25C6E">
        <w:rPr>
          <w:rFonts w:ascii="Palatino Linotype" w:hAnsi="Palatino Linotype"/>
          <w:b/>
          <w:color w:val="000000"/>
          <w:sz w:val="22"/>
          <w:szCs w:val="22"/>
          <w:lang w:val="it-IT"/>
        </w:rPr>
        <w:t xml:space="preserve"> S.,</w:t>
      </w:r>
      <w:r w:rsidRPr="00E25C6E">
        <w:rPr>
          <w:rFonts w:ascii="Palatino Linotype" w:hAnsi="Palatino Linotype"/>
          <w:color w:val="000000"/>
          <w:sz w:val="22"/>
          <w:szCs w:val="22"/>
          <w:lang w:val="it-IT"/>
        </w:rPr>
        <w:t xml:space="preserve"> Nicola A. De Carlo (2005). Qualità percepita, determinanti della scelta e soddisfazione degli utenti in una Azienda Ospedaliera di Alta Specializzazione[</w:t>
      </w:r>
      <w:proofErr w:type="spellStart"/>
      <w:r w:rsidRPr="00E25C6E">
        <w:rPr>
          <w:rFonts w:ascii="Palatino Linotype" w:hAnsi="Palatino Linotype"/>
          <w:color w:val="000000"/>
          <w:sz w:val="22"/>
          <w:szCs w:val="22"/>
          <w:lang w:val="it-IT"/>
        </w:rPr>
        <w:t>Perceived</w:t>
      </w:r>
      <w:proofErr w:type="spellEnd"/>
      <w:r w:rsidRPr="00E25C6E">
        <w:rPr>
          <w:rFonts w:ascii="Palatino Linotype" w:hAnsi="Palatino Linotype"/>
          <w:color w:val="000000"/>
          <w:sz w:val="22"/>
          <w:szCs w:val="22"/>
          <w:lang w:val="it-IT"/>
        </w:rPr>
        <w:t xml:space="preserve"> </w:t>
      </w:r>
      <w:proofErr w:type="spellStart"/>
      <w:r w:rsidRPr="00E25C6E">
        <w:rPr>
          <w:rFonts w:ascii="Palatino Linotype" w:hAnsi="Palatino Linotype"/>
          <w:color w:val="000000"/>
          <w:sz w:val="22"/>
          <w:szCs w:val="22"/>
          <w:lang w:val="it-IT"/>
        </w:rPr>
        <w:t>Quality</w:t>
      </w:r>
      <w:proofErr w:type="spellEnd"/>
      <w:r w:rsidRPr="00E25C6E">
        <w:rPr>
          <w:rFonts w:ascii="Palatino Linotype" w:hAnsi="Palatino Linotype"/>
          <w:color w:val="000000"/>
          <w:sz w:val="22"/>
          <w:szCs w:val="22"/>
          <w:lang w:val="it-IT"/>
        </w:rPr>
        <w:t xml:space="preserve">, </w:t>
      </w:r>
      <w:proofErr w:type="spellStart"/>
      <w:r w:rsidRPr="00E25C6E">
        <w:rPr>
          <w:rFonts w:ascii="Palatino Linotype" w:hAnsi="Palatino Linotype"/>
          <w:color w:val="000000"/>
          <w:sz w:val="22"/>
          <w:szCs w:val="22"/>
          <w:lang w:val="it-IT"/>
        </w:rPr>
        <w:t>Determinants</w:t>
      </w:r>
      <w:proofErr w:type="spellEnd"/>
      <w:r w:rsidRPr="00E25C6E">
        <w:rPr>
          <w:rFonts w:ascii="Palatino Linotype" w:hAnsi="Palatino Linotype"/>
          <w:color w:val="000000"/>
          <w:sz w:val="22"/>
          <w:szCs w:val="22"/>
          <w:lang w:val="it-IT"/>
        </w:rPr>
        <w:t xml:space="preserve"> </w:t>
      </w:r>
      <w:proofErr w:type="spellStart"/>
      <w:r w:rsidRPr="00E25C6E">
        <w:rPr>
          <w:rFonts w:ascii="Palatino Linotype" w:hAnsi="Palatino Linotype"/>
          <w:color w:val="000000"/>
          <w:sz w:val="22"/>
          <w:szCs w:val="22"/>
          <w:lang w:val="it-IT"/>
        </w:rPr>
        <w:t>Of</w:t>
      </w:r>
      <w:proofErr w:type="spellEnd"/>
      <w:r w:rsidRPr="00E25C6E">
        <w:rPr>
          <w:rFonts w:ascii="Palatino Linotype" w:hAnsi="Palatino Linotype"/>
          <w:color w:val="000000"/>
          <w:sz w:val="22"/>
          <w:szCs w:val="22"/>
          <w:lang w:val="it-IT"/>
        </w:rPr>
        <w:t xml:space="preserve"> </w:t>
      </w:r>
      <w:proofErr w:type="spellStart"/>
      <w:r w:rsidRPr="00E25C6E">
        <w:rPr>
          <w:rFonts w:ascii="Palatino Linotype" w:hAnsi="Palatino Linotype"/>
          <w:color w:val="000000"/>
          <w:sz w:val="22"/>
          <w:szCs w:val="22"/>
          <w:lang w:val="it-IT"/>
        </w:rPr>
        <w:t>Choice</w:t>
      </w:r>
      <w:proofErr w:type="spellEnd"/>
      <w:r w:rsidRPr="00E25C6E">
        <w:rPr>
          <w:rFonts w:ascii="Palatino Linotype" w:hAnsi="Palatino Linotype"/>
          <w:color w:val="000000"/>
          <w:sz w:val="22"/>
          <w:szCs w:val="22"/>
          <w:lang w:val="it-IT"/>
        </w:rPr>
        <w:t xml:space="preserve"> And </w:t>
      </w:r>
      <w:proofErr w:type="spellStart"/>
      <w:r w:rsidRPr="00E25C6E">
        <w:rPr>
          <w:rFonts w:ascii="Palatino Linotype" w:hAnsi="Palatino Linotype"/>
          <w:color w:val="000000"/>
          <w:sz w:val="22"/>
          <w:szCs w:val="22"/>
          <w:lang w:val="it-IT"/>
        </w:rPr>
        <w:t>User</w:t>
      </w:r>
      <w:proofErr w:type="spellEnd"/>
      <w:r w:rsidRPr="00E25C6E">
        <w:rPr>
          <w:rFonts w:ascii="Palatino Linotype" w:hAnsi="Palatino Linotype"/>
          <w:color w:val="000000"/>
          <w:sz w:val="22"/>
          <w:szCs w:val="22"/>
          <w:lang w:val="it-IT"/>
        </w:rPr>
        <w:t xml:space="preserve"> </w:t>
      </w:r>
      <w:proofErr w:type="spellStart"/>
      <w:r w:rsidRPr="00E25C6E">
        <w:rPr>
          <w:rFonts w:ascii="Palatino Linotype" w:hAnsi="Palatino Linotype"/>
          <w:color w:val="000000"/>
          <w:sz w:val="22"/>
          <w:szCs w:val="22"/>
          <w:lang w:val="it-IT"/>
        </w:rPr>
        <w:t>Satisfaction</w:t>
      </w:r>
      <w:proofErr w:type="spellEnd"/>
      <w:r w:rsidRPr="00E25C6E">
        <w:rPr>
          <w:rFonts w:ascii="Palatino Linotype" w:hAnsi="Palatino Linotype"/>
          <w:color w:val="000000"/>
          <w:sz w:val="22"/>
          <w:szCs w:val="22"/>
          <w:lang w:val="it-IT"/>
        </w:rPr>
        <w:t xml:space="preserve"> In A Company </w:t>
      </w:r>
      <w:proofErr w:type="spellStart"/>
      <w:r w:rsidRPr="00E25C6E">
        <w:rPr>
          <w:rFonts w:ascii="Palatino Linotype" w:hAnsi="Palatino Linotype"/>
          <w:color w:val="000000"/>
          <w:sz w:val="22"/>
          <w:szCs w:val="22"/>
          <w:lang w:val="it-IT"/>
        </w:rPr>
        <w:t>Of</w:t>
      </w:r>
      <w:proofErr w:type="spellEnd"/>
      <w:r w:rsidRPr="00E25C6E">
        <w:rPr>
          <w:rFonts w:ascii="Palatino Linotype" w:hAnsi="Palatino Linotype"/>
          <w:color w:val="000000"/>
          <w:sz w:val="22"/>
          <w:szCs w:val="22"/>
          <w:lang w:val="it-IT"/>
        </w:rPr>
        <w:t xml:space="preserve"> Super </w:t>
      </w:r>
      <w:proofErr w:type="spellStart"/>
      <w:r w:rsidRPr="00E25C6E">
        <w:rPr>
          <w:rFonts w:ascii="Palatino Linotype" w:hAnsi="Palatino Linotype"/>
          <w:color w:val="000000"/>
          <w:sz w:val="22"/>
          <w:szCs w:val="22"/>
          <w:lang w:val="it-IT"/>
        </w:rPr>
        <w:t>Speciality</w:t>
      </w:r>
      <w:proofErr w:type="spellEnd"/>
      <w:r w:rsidRPr="00E25C6E">
        <w:rPr>
          <w:rFonts w:ascii="Palatino Linotype" w:hAnsi="Palatino Linotype"/>
          <w:color w:val="000000"/>
          <w:sz w:val="22"/>
          <w:szCs w:val="22"/>
          <w:lang w:val="it-IT"/>
        </w:rPr>
        <w:t xml:space="preserve"> Hospital]. In: </w:t>
      </w:r>
      <w:r w:rsidRPr="00E25C6E">
        <w:rPr>
          <w:rFonts w:ascii="Palatino Linotype" w:hAnsi="Palatino Linotype"/>
          <w:i/>
          <w:color w:val="000000"/>
          <w:sz w:val="22"/>
          <w:szCs w:val="22"/>
          <w:lang w:val="it-IT"/>
        </w:rPr>
        <w:t>3° Convegno AIPEQ: “La formazione di qualità. Gorizia, 18/19 novembre, p. *</w:t>
      </w:r>
    </w:p>
    <w:p w:rsidR="008944AD" w:rsidRPr="00E25C6E" w:rsidRDefault="008944AD" w:rsidP="008944AD">
      <w:pPr>
        <w:pStyle w:val="Aaoeeu"/>
        <w:numPr>
          <w:ilvl w:val="0"/>
          <w:numId w:val="2"/>
        </w:numPr>
        <w:jc w:val="both"/>
        <w:rPr>
          <w:rFonts w:ascii="Palatino Linotype" w:hAnsi="Palatino Linotype"/>
          <w:sz w:val="22"/>
          <w:szCs w:val="22"/>
          <w:lang w:val="it-IT"/>
        </w:rPr>
      </w:pPr>
      <w:r w:rsidRPr="00E25C6E">
        <w:rPr>
          <w:rFonts w:ascii="Palatino Linotype" w:hAnsi="Palatino Linotype"/>
          <w:color w:val="000000"/>
          <w:sz w:val="22"/>
          <w:szCs w:val="22"/>
          <w:lang w:val="it-IT"/>
        </w:rPr>
        <w:t xml:space="preserve">Vianello M., </w:t>
      </w:r>
      <w:proofErr w:type="spellStart"/>
      <w:r w:rsidRPr="00E25C6E">
        <w:rPr>
          <w:rFonts w:ascii="Palatino Linotype" w:hAnsi="Palatino Linotype"/>
          <w:color w:val="000000"/>
          <w:sz w:val="22"/>
          <w:szCs w:val="22"/>
          <w:lang w:val="it-IT"/>
        </w:rPr>
        <w:t>Santisi</w:t>
      </w:r>
      <w:proofErr w:type="spellEnd"/>
      <w:r w:rsidRPr="00E25C6E">
        <w:rPr>
          <w:rFonts w:ascii="Palatino Linotype" w:hAnsi="Palatino Linotype"/>
          <w:color w:val="000000"/>
          <w:sz w:val="22"/>
          <w:szCs w:val="22"/>
          <w:lang w:val="it-IT"/>
        </w:rPr>
        <w:t xml:space="preserve"> G., </w:t>
      </w:r>
      <w:proofErr w:type="spellStart"/>
      <w:r w:rsidRPr="00E25C6E">
        <w:rPr>
          <w:rFonts w:ascii="Palatino Linotype" w:hAnsi="Palatino Linotype"/>
          <w:color w:val="000000"/>
          <w:sz w:val="22"/>
          <w:szCs w:val="22"/>
          <w:lang w:val="it-IT"/>
        </w:rPr>
        <w:t>Benevene</w:t>
      </w:r>
      <w:proofErr w:type="spellEnd"/>
      <w:r w:rsidRPr="00E25C6E">
        <w:rPr>
          <w:rFonts w:ascii="Palatino Linotype" w:hAnsi="Palatino Linotype"/>
          <w:color w:val="000000"/>
          <w:sz w:val="22"/>
          <w:szCs w:val="22"/>
          <w:lang w:val="it-IT"/>
        </w:rPr>
        <w:t xml:space="preserve"> P., </w:t>
      </w:r>
      <w:proofErr w:type="spellStart"/>
      <w:r w:rsidRPr="00E25C6E">
        <w:rPr>
          <w:rFonts w:ascii="Palatino Linotype" w:hAnsi="Palatino Linotype"/>
          <w:b/>
          <w:color w:val="000000"/>
          <w:sz w:val="22"/>
          <w:szCs w:val="22"/>
          <w:lang w:val="it-IT"/>
        </w:rPr>
        <w:t>Platania</w:t>
      </w:r>
      <w:proofErr w:type="spellEnd"/>
      <w:r w:rsidRPr="00E25C6E">
        <w:rPr>
          <w:rFonts w:ascii="Palatino Linotype" w:hAnsi="Palatino Linotype"/>
          <w:b/>
          <w:color w:val="000000"/>
          <w:sz w:val="22"/>
          <w:szCs w:val="22"/>
          <w:lang w:val="it-IT"/>
        </w:rPr>
        <w:t xml:space="preserve"> S.,</w:t>
      </w:r>
      <w:r w:rsidRPr="00E25C6E">
        <w:rPr>
          <w:rFonts w:ascii="Palatino Linotype" w:hAnsi="Palatino Linotype"/>
          <w:color w:val="000000"/>
          <w:sz w:val="22"/>
          <w:szCs w:val="22"/>
          <w:lang w:val="it-IT"/>
        </w:rPr>
        <w:t xml:space="preserve"> Falco A. (2005). </w:t>
      </w:r>
      <w:r w:rsidRPr="00E25C6E">
        <w:rPr>
          <w:rFonts w:ascii="Palatino Linotype" w:hAnsi="Palatino Linotype"/>
          <w:i/>
          <w:color w:val="000000"/>
          <w:sz w:val="22"/>
          <w:szCs w:val="22"/>
        </w:rPr>
        <w:t>The role of Social Identity in predicting customer’s choice of non-traditional products and services</w:t>
      </w:r>
      <w:r w:rsidRPr="00E25C6E">
        <w:rPr>
          <w:rFonts w:ascii="Palatino Linotype" w:hAnsi="Palatino Linotype"/>
          <w:color w:val="000000"/>
          <w:sz w:val="22"/>
          <w:szCs w:val="22"/>
        </w:rPr>
        <w:t xml:space="preserve">. </w:t>
      </w:r>
      <w:r w:rsidRPr="00E25C6E">
        <w:rPr>
          <w:rFonts w:ascii="Palatino Linotype" w:hAnsi="Palatino Linotype"/>
          <w:i/>
          <w:color w:val="000000"/>
          <w:sz w:val="22"/>
          <w:szCs w:val="22"/>
          <w:lang w:val="it-IT"/>
        </w:rPr>
        <w:t>In: IN: IAREP, . LINZ, AUTHOR, 2005</w:t>
      </w:r>
      <w:r w:rsidRPr="00E25C6E">
        <w:rPr>
          <w:rFonts w:ascii="Palatino Linotype" w:hAnsi="Palatino Linotype"/>
          <w:color w:val="000000"/>
          <w:sz w:val="22"/>
          <w:szCs w:val="22"/>
          <w:lang w:val="it-IT"/>
        </w:rPr>
        <w:t xml:space="preserve"> (PRAGUE, SEPTEMBER 2005). Praga, Settembre, p. *</w:t>
      </w:r>
    </w:p>
    <w:p w:rsidR="008944AD" w:rsidRPr="00F171C0" w:rsidRDefault="008944AD" w:rsidP="008944AD">
      <w:pPr>
        <w:pStyle w:val="Aaoeeu"/>
        <w:numPr>
          <w:ilvl w:val="0"/>
          <w:numId w:val="2"/>
        </w:numPr>
        <w:jc w:val="both"/>
        <w:rPr>
          <w:rFonts w:ascii="Palatino Linotype" w:hAnsi="Palatino Linotype"/>
          <w:i/>
          <w:sz w:val="22"/>
          <w:szCs w:val="22"/>
          <w:lang w:val="it-IT"/>
        </w:rPr>
      </w:pPr>
      <w:proofErr w:type="spellStart"/>
      <w:r w:rsidRPr="00F171C0">
        <w:rPr>
          <w:rFonts w:ascii="Palatino Linotype" w:hAnsi="Palatino Linotype"/>
          <w:color w:val="000000"/>
          <w:sz w:val="22"/>
          <w:szCs w:val="22"/>
          <w:lang w:val="it-IT"/>
        </w:rPr>
        <w:t>Santisi</w:t>
      </w:r>
      <w:proofErr w:type="spellEnd"/>
      <w:r w:rsidRPr="00F171C0">
        <w:rPr>
          <w:rFonts w:ascii="Palatino Linotype" w:hAnsi="Palatino Linotype"/>
          <w:color w:val="000000"/>
          <w:sz w:val="22"/>
          <w:szCs w:val="22"/>
          <w:lang w:val="it-IT"/>
        </w:rPr>
        <w:t xml:space="preserve"> G., Ramaci .T, </w:t>
      </w:r>
      <w:proofErr w:type="spellStart"/>
      <w:r w:rsidRPr="00F171C0">
        <w:rPr>
          <w:rFonts w:ascii="Palatino Linotype" w:hAnsi="Palatino Linotype"/>
          <w:b/>
          <w:color w:val="000000"/>
          <w:sz w:val="22"/>
          <w:szCs w:val="22"/>
          <w:lang w:val="it-IT"/>
        </w:rPr>
        <w:t>Platania</w:t>
      </w:r>
      <w:proofErr w:type="spellEnd"/>
      <w:r w:rsidRPr="00F171C0">
        <w:rPr>
          <w:rFonts w:ascii="Palatino Linotype" w:hAnsi="Palatino Linotype"/>
          <w:b/>
          <w:color w:val="000000"/>
          <w:sz w:val="22"/>
          <w:szCs w:val="22"/>
          <w:lang w:val="it-IT"/>
        </w:rPr>
        <w:t xml:space="preserve"> S.</w:t>
      </w:r>
      <w:r w:rsidRPr="00F171C0">
        <w:rPr>
          <w:rFonts w:ascii="Palatino Linotype" w:hAnsi="Palatino Linotype"/>
          <w:color w:val="000000"/>
          <w:sz w:val="22"/>
          <w:szCs w:val="22"/>
          <w:lang w:val="it-IT"/>
        </w:rPr>
        <w:t xml:space="preserve"> (2005). Linee formative derivanti da una ricerca-intervento condotta su di un presidio ospedaliero (poster) [Formative </w:t>
      </w:r>
      <w:proofErr w:type="spellStart"/>
      <w:r w:rsidRPr="00F171C0">
        <w:rPr>
          <w:rFonts w:ascii="Palatino Linotype" w:hAnsi="Palatino Linotype"/>
          <w:color w:val="000000"/>
          <w:sz w:val="22"/>
          <w:szCs w:val="22"/>
          <w:lang w:val="it-IT"/>
        </w:rPr>
        <w:t>Lines</w:t>
      </w:r>
      <w:proofErr w:type="spellEnd"/>
      <w:r w:rsidRPr="00F171C0">
        <w:rPr>
          <w:rFonts w:ascii="Palatino Linotype" w:hAnsi="Palatino Linotype"/>
          <w:color w:val="000000"/>
          <w:sz w:val="22"/>
          <w:szCs w:val="22"/>
          <w:lang w:val="it-IT"/>
        </w:rPr>
        <w:t xml:space="preserve"> </w:t>
      </w:r>
      <w:proofErr w:type="spellStart"/>
      <w:r w:rsidRPr="00F171C0">
        <w:rPr>
          <w:rFonts w:ascii="Palatino Linotype" w:hAnsi="Palatino Linotype"/>
          <w:color w:val="000000"/>
          <w:sz w:val="22"/>
          <w:szCs w:val="22"/>
          <w:lang w:val="it-IT"/>
        </w:rPr>
        <w:t>Derived</w:t>
      </w:r>
      <w:proofErr w:type="spellEnd"/>
      <w:r w:rsidRPr="00F171C0">
        <w:rPr>
          <w:rFonts w:ascii="Palatino Linotype" w:hAnsi="Palatino Linotype"/>
          <w:color w:val="000000"/>
          <w:sz w:val="22"/>
          <w:szCs w:val="22"/>
          <w:lang w:val="it-IT"/>
        </w:rPr>
        <w:t xml:space="preserve"> </w:t>
      </w:r>
      <w:proofErr w:type="spellStart"/>
      <w:r w:rsidRPr="00F171C0">
        <w:rPr>
          <w:rFonts w:ascii="Palatino Linotype" w:hAnsi="Palatino Linotype"/>
          <w:color w:val="000000"/>
          <w:sz w:val="22"/>
          <w:szCs w:val="22"/>
          <w:lang w:val="it-IT"/>
        </w:rPr>
        <w:t>From</w:t>
      </w:r>
      <w:proofErr w:type="spellEnd"/>
      <w:r w:rsidRPr="00F171C0">
        <w:rPr>
          <w:rFonts w:ascii="Palatino Linotype" w:hAnsi="Palatino Linotype"/>
          <w:color w:val="000000"/>
          <w:sz w:val="22"/>
          <w:szCs w:val="22"/>
          <w:lang w:val="it-IT"/>
        </w:rPr>
        <w:t xml:space="preserve"> A </w:t>
      </w:r>
      <w:proofErr w:type="spellStart"/>
      <w:r w:rsidRPr="00F171C0">
        <w:rPr>
          <w:rFonts w:ascii="Palatino Linotype" w:hAnsi="Palatino Linotype"/>
          <w:color w:val="000000"/>
          <w:sz w:val="22"/>
          <w:szCs w:val="22"/>
          <w:lang w:val="it-IT"/>
        </w:rPr>
        <w:t>Study</w:t>
      </w:r>
      <w:proofErr w:type="spellEnd"/>
      <w:r w:rsidRPr="00F171C0">
        <w:rPr>
          <w:rFonts w:ascii="Palatino Linotype" w:hAnsi="Palatino Linotype"/>
          <w:color w:val="000000"/>
          <w:sz w:val="22"/>
          <w:szCs w:val="22"/>
          <w:lang w:val="it-IT"/>
        </w:rPr>
        <w:t xml:space="preserve"> </w:t>
      </w:r>
      <w:proofErr w:type="spellStart"/>
      <w:r w:rsidRPr="00F171C0">
        <w:rPr>
          <w:rFonts w:ascii="Palatino Linotype" w:hAnsi="Palatino Linotype"/>
          <w:color w:val="000000"/>
          <w:sz w:val="22"/>
          <w:szCs w:val="22"/>
          <w:lang w:val="it-IT"/>
        </w:rPr>
        <w:t>Conducted</w:t>
      </w:r>
      <w:proofErr w:type="spellEnd"/>
      <w:r w:rsidRPr="00F171C0">
        <w:rPr>
          <w:rFonts w:ascii="Palatino Linotype" w:hAnsi="Palatino Linotype"/>
          <w:color w:val="000000"/>
          <w:sz w:val="22"/>
          <w:szCs w:val="22"/>
          <w:lang w:val="it-IT"/>
        </w:rPr>
        <w:t xml:space="preserve"> </w:t>
      </w:r>
      <w:proofErr w:type="spellStart"/>
      <w:r w:rsidRPr="00F171C0">
        <w:rPr>
          <w:rFonts w:ascii="Palatino Linotype" w:hAnsi="Palatino Linotype"/>
          <w:color w:val="000000"/>
          <w:sz w:val="22"/>
          <w:szCs w:val="22"/>
          <w:lang w:val="it-IT"/>
        </w:rPr>
        <w:t>Action</w:t>
      </w:r>
      <w:proofErr w:type="spellEnd"/>
      <w:r w:rsidRPr="00F171C0">
        <w:rPr>
          <w:rFonts w:ascii="Palatino Linotype" w:hAnsi="Palatino Linotype"/>
          <w:color w:val="000000"/>
          <w:sz w:val="22"/>
          <w:szCs w:val="22"/>
          <w:lang w:val="it-IT"/>
        </w:rPr>
        <w:t xml:space="preserve"> </w:t>
      </w:r>
      <w:proofErr w:type="spellStart"/>
      <w:r w:rsidRPr="00F171C0">
        <w:rPr>
          <w:rFonts w:ascii="Palatino Linotype" w:hAnsi="Palatino Linotype"/>
          <w:color w:val="000000"/>
          <w:sz w:val="22"/>
          <w:szCs w:val="22"/>
          <w:lang w:val="it-IT"/>
        </w:rPr>
        <w:t>Research</w:t>
      </w:r>
      <w:proofErr w:type="spellEnd"/>
      <w:r w:rsidRPr="00F171C0">
        <w:rPr>
          <w:rFonts w:ascii="Palatino Linotype" w:hAnsi="Palatino Linotype"/>
          <w:color w:val="000000"/>
          <w:sz w:val="22"/>
          <w:szCs w:val="22"/>
          <w:lang w:val="it-IT"/>
        </w:rPr>
        <w:t xml:space="preserve"> On A Hospital]. In: 3</w:t>
      </w:r>
      <w:r w:rsidRPr="00F171C0">
        <w:rPr>
          <w:rFonts w:ascii="Palatino Linotype" w:hAnsi="Palatino Linotype"/>
          <w:i/>
          <w:color w:val="000000"/>
          <w:sz w:val="22"/>
          <w:szCs w:val="22"/>
          <w:lang w:val="it-IT"/>
        </w:rPr>
        <w:t>° Convegno AIPEQ: “La formazione di qualità. Gorizia, 18/19 novembre, p. *</w:t>
      </w:r>
    </w:p>
    <w:p w:rsidR="008944AD" w:rsidRPr="00E25C6E" w:rsidRDefault="008944AD" w:rsidP="008944AD">
      <w:pPr>
        <w:pStyle w:val="Aaoeeu"/>
        <w:numPr>
          <w:ilvl w:val="0"/>
          <w:numId w:val="2"/>
        </w:numPr>
        <w:jc w:val="both"/>
        <w:rPr>
          <w:rFonts w:ascii="Palatino Linotype" w:hAnsi="Palatino Linotype"/>
          <w:sz w:val="22"/>
          <w:szCs w:val="22"/>
          <w:lang w:val="it-IT"/>
        </w:rPr>
      </w:pPr>
      <w:r w:rsidRPr="00E25C6E">
        <w:rPr>
          <w:rFonts w:ascii="Palatino Linotype" w:hAnsi="Palatino Linotype"/>
          <w:color w:val="000000"/>
          <w:sz w:val="22"/>
          <w:szCs w:val="22"/>
          <w:lang w:val="it-IT"/>
        </w:rPr>
        <w:t xml:space="preserve">Ramaci T., </w:t>
      </w:r>
      <w:proofErr w:type="spellStart"/>
      <w:r w:rsidRPr="00E25C6E">
        <w:rPr>
          <w:rFonts w:ascii="Palatino Linotype" w:hAnsi="Palatino Linotype"/>
          <w:b/>
          <w:color w:val="000000"/>
          <w:sz w:val="22"/>
          <w:szCs w:val="22"/>
          <w:lang w:val="it-IT"/>
        </w:rPr>
        <w:t>Platania</w:t>
      </w:r>
      <w:proofErr w:type="spellEnd"/>
      <w:r w:rsidRPr="00E25C6E">
        <w:rPr>
          <w:rFonts w:ascii="Palatino Linotype" w:hAnsi="Palatino Linotype"/>
          <w:b/>
          <w:color w:val="000000"/>
          <w:sz w:val="22"/>
          <w:szCs w:val="22"/>
          <w:lang w:val="it-IT"/>
        </w:rPr>
        <w:t xml:space="preserve"> S.,</w:t>
      </w:r>
      <w:r w:rsidRPr="00E25C6E">
        <w:rPr>
          <w:rFonts w:ascii="Palatino Linotype" w:hAnsi="Palatino Linotype"/>
          <w:color w:val="000000"/>
          <w:sz w:val="22"/>
          <w:szCs w:val="22"/>
          <w:lang w:val="it-IT"/>
        </w:rPr>
        <w:t xml:space="preserve"> Galliani E., M., Rolli C., Della Bella (2004). Marketing sociale del territorio [</w:t>
      </w:r>
      <w:proofErr w:type="spellStart"/>
      <w:r w:rsidRPr="00E25C6E">
        <w:rPr>
          <w:rFonts w:ascii="Palatino Linotype" w:hAnsi="Palatino Linotype"/>
          <w:color w:val="000000"/>
          <w:sz w:val="22"/>
          <w:szCs w:val="22"/>
          <w:lang w:val="it-IT"/>
        </w:rPr>
        <w:t>Local</w:t>
      </w:r>
      <w:proofErr w:type="spellEnd"/>
      <w:r w:rsidRPr="00E25C6E">
        <w:rPr>
          <w:rFonts w:ascii="Palatino Linotype" w:hAnsi="Palatino Linotype"/>
          <w:color w:val="000000"/>
          <w:sz w:val="22"/>
          <w:szCs w:val="22"/>
          <w:lang w:val="it-IT"/>
        </w:rPr>
        <w:t xml:space="preserve"> Social Marketing]. </w:t>
      </w:r>
      <w:r w:rsidRPr="00E25C6E">
        <w:rPr>
          <w:rFonts w:ascii="Palatino Linotype" w:hAnsi="Palatino Linotype"/>
          <w:i/>
          <w:color w:val="000000"/>
          <w:sz w:val="22"/>
          <w:szCs w:val="22"/>
          <w:lang w:val="it-IT"/>
        </w:rPr>
        <w:t>In: Marketing &amp; territorio attivazione delle comunità locali. SIRACUSA, 19/20 GIUGNO, p. *</w:t>
      </w:r>
    </w:p>
    <w:p w:rsidR="008944AD" w:rsidRPr="00E25C6E" w:rsidRDefault="008944AD" w:rsidP="008944AD">
      <w:pPr>
        <w:pStyle w:val="Aaoeeu"/>
        <w:numPr>
          <w:ilvl w:val="0"/>
          <w:numId w:val="2"/>
        </w:numPr>
        <w:jc w:val="both"/>
        <w:rPr>
          <w:rFonts w:ascii="Palatino Linotype" w:hAnsi="Palatino Linotype"/>
          <w:i/>
          <w:sz w:val="22"/>
          <w:szCs w:val="22"/>
          <w:lang w:val="it-IT"/>
        </w:rPr>
      </w:pPr>
      <w:proofErr w:type="spellStart"/>
      <w:r w:rsidRPr="00E25C6E">
        <w:rPr>
          <w:rFonts w:ascii="Palatino Linotype" w:hAnsi="Palatino Linotype"/>
          <w:color w:val="000000"/>
          <w:sz w:val="22"/>
          <w:szCs w:val="22"/>
          <w:lang w:val="it-IT"/>
        </w:rPr>
        <w:t>Santisi</w:t>
      </w:r>
      <w:proofErr w:type="spellEnd"/>
      <w:r w:rsidRPr="00E25C6E">
        <w:rPr>
          <w:rFonts w:ascii="Palatino Linotype" w:hAnsi="Palatino Linotype"/>
          <w:color w:val="000000"/>
          <w:sz w:val="22"/>
          <w:szCs w:val="22"/>
          <w:lang w:val="it-IT"/>
        </w:rPr>
        <w:t xml:space="preserve"> G., Ramaci T., </w:t>
      </w:r>
      <w:proofErr w:type="spellStart"/>
      <w:r w:rsidRPr="00E25C6E">
        <w:rPr>
          <w:rFonts w:ascii="Palatino Linotype" w:hAnsi="Palatino Linotype"/>
          <w:b/>
          <w:color w:val="000000"/>
          <w:sz w:val="22"/>
          <w:szCs w:val="22"/>
          <w:lang w:val="it-IT"/>
        </w:rPr>
        <w:t>Platania</w:t>
      </w:r>
      <w:proofErr w:type="spellEnd"/>
      <w:r w:rsidRPr="00E25C6E">
        <w:rPr>
          <w:rFonts w:ascii="Palatino Linotype" w:hAnsi="Palatino Linotype"/>
          <w:b/>
          <w:color w:val="000000"/>
          <w:sz w:val="22"/>
          <w:szCs w:val="22"/>
          <w:lang w:val="it-IT"/>
        </w:rPr>
        <w:t xml:space="preserve"> S.,</w:t>
      </w:r>
      <w:r w:rsidRPr="00E25C6E">
        <w:rPr>
          <w:rFonts w:ascii="Palatino Linotype" w:hAnsi="Palatino Linotype"/>
          <w:color w:val="000000"/>
          <w:sz w:val="22"/>
          <w:szCs w:val="22"/>
          <w:lang w:val="it-IT"/>
        </w:rPr>
        <w:t xml:space="preserve"> Vianello M., De Carlo N., A. (2003). Consumi alternativi tra etica e bisogni: un’indagine esplorativa [Alternative </w:t>
      </w:r>
      <w:proofErr w:type="spellStart"/>
      <w:r w:rsidRPr="00E25C6E">
        <w:rPr>
          <w:rFonts w:ascii="Palatino Linotype" w:hAnsi="Palatino Linotype"/>
          <w:color w:val="000000"/>
          <w:sz w:val="22"/>
          <w:szCs w:val="22"/>
          <w:lang w:val="it-IT"/>
        </w:rPr>
        <w:t>consumption</w:t>
      </w:r>
      <w:proofErr w:type="spellEnd"/>
      <w:r w:rsidRPr="00E25C6E">
        <w:rPr>
          <w:rFonts w:ascii="Palatino Linotype" w:hAnsi="Palatino Linotype"/>
          <w:color w:val="000000"/>
          <w:sz w:val="22"/>
          <w:szCs w:val="22"/>
          <w:lang w:val="it-IT"/>
        </w:rPr>
        <w:t xml:space="preserve"> </w:t>
      </w:r>
      <w:proofErr w:type="spellStart"/>
      <w:r w:rsidRPr="00E25C6E">
        <w:rPr>
          <w:rFonts w:ascii="Palatino Linotype" w:hAnsi="Palatino Linotype"/>
          <w:color w:val="000000"/>
          <w:sz w:val="22"/>
          <w:szCs w:val="22"/>
          <w:lang w:val="it-IT"/>
        </w:rPr>
        <w:t>between</w:t>
      </w:r>
      <w:proofErr w:type="spellEnd"/>
      <w:r w:rsidRPr="00E25C6E">
        <w:rPr>
          <w:rFonts w:ascii="Palatino Linotype" w:hAnsi="Palatino Linotype"/>
          <w:color w:val="000000"/>
          <w:sz w:val="22"/>
          <w:szCs w:val="22"/>
          <w:lang w:val="it-IT"/>
        </w:rPr>
        <w:t xml:space="preserve"> </w:t>
      </w:r>
      <w:proofErr w:type="spellStart"/>
      <w:r w:rsidRPr="00E25C6E">
        <w:rPr>
          <w:rFonts w:ascii="Palatino Linotype" w:hAnsi="Palatino Linotype"/>
          <w:color w:val="000000"/>
          <w:sz w:val="22"/>
          <w:szCs w:val="22"/>
          <w:lang w:val="it-IT"/>
        </w:rPr>
        <w:t>ethics</w:t>
      </w:r>
      <w:proofErr w:type="spellEnd"/>
      <w:r w:rsidRPr="00E25C6E">
        <w:rPr>
          <w:rFonts w:ascii="Palatino Linotype" w:hAnsi="Palatino Linotype"/>
          <w:color w:val="000000"/>
          <w:sz w:val="22"/>
          <w:szCs w:val="22"/>
          <w:lang w:val="it-IT"/>
        </w:rPr>
        <w:t xml:space="preserve"> and </w:t>
      </w:r>
      <w:proofErr w:type="spellStart"/>
      <w:r w:rsidRPr="00E25C6E">
        <w:rPr>
          <w:rFonts w:ascii="Palatino Linotype" w:hAnsi="Palatino Linotype"/>
          <w:color w:val="000000"/>
          <w:sz w:val="22"/>
          <w:szCs w:val="22"/>
          <w:lang w:val="it-IT"/>
        </w:rPr>
        <w:t>needs</w:t>
      </w:r>
      <w:proofErr w:type="spellEnd"/>
      <w:r w:rsidRPr="00E25C6E">
        <w:rPr>
          <w:rFonts w:ascii="Palatino Linotype" w:hAnsi="Palatino Linotype"/>
          <w:color w:val="000000"/>
          <w:sz w:val="22"/>
          <w:szCs w:val="22"/>
          <w:lang w:val="it-IT"/>
        </w:rPr>
        <w:t xml:space="preserve">: </w:t>
      </w:r>
      <w:proofErr w:type="spellStart"/>
      <w:r w:rsidRPr="00E25C6E">
        <w:rPr>
          <w:rFonts w:ascii="Palatino Linotype" w:hAnsi="Palatino Linotype"/>
          <w:color w:val="000000"/>
          <w:sz w:val="22"/>
          <w:szCs w:val="22"/>
          <w:lang w:val="it-IT"/>
        </w:rPr>
        <w:t>exploratory</w:t>
      </w:r>
      <w:proofErr w:type="spellEnd"/>
      <w:r w:rsidRPr="00E25C6E">
        <w:rPr>
          <w:rFonts w:ascii="Palatino Linotype" w:hAnsi="Palatino Linotype"/>
          <w:color w:val="000000"/>
          <w:sz w:val="22"/>
          <w:szCs w:val="22"/>
          <w:lang w:val="it-IT"/>
        </w:rPr>
        <w:t xml:space="preserve"> </w:t>
      </w:r>
      <w:proofErr w:type="spellStart"/>
      <w:r w:rsidRPr="00E25C6E">
        <w:rPr>
          <w:rFonts w:ascii="Palatino Linotype" w:hAnsi="Palatino Linotype"/>
          <w:color w:val="000000"/>
          <w:sz w:val="22"/>
          <w:szCs w:val="22"/>
          <w:lang w:val="it-IT"/>
        </w:rPr>
        <w:t>survey</w:t>
      </w:r>
      <w:proofErr w:type="spellEnd"/>
      <w:r w:rsidRPr="00E25C6E">
        <w:rPr>
          <w:rFonts w:ascii="Palatino Linotype" w:hAnsi="Palatino Linotype"/>
          <w:color w:val="000000"/>
          <w:sz w:val="22"/>
          <w:szCs w:val="22"/>
          <w:lang w:val="it-IT"/>
        </w:rPr>
        <w:t xml:space="preserve">]. </w:t>
      </w:r>
      <w:r w:rsidRPr="00E25C6E">
        <w:rPr>
          <w:rFonts w:ascii="Palatino Linotype" w:hAnsi="Palatino Linotype"/>
          <w:i/>
          <w:color w:val="000000"/>
          <w:sz w:val="22"/>
          <w:szCs w:val="22"/>
          <w:lang w:val="it-IT"/>
        </w:rPr>
        <w:t>In: Marketing &amp; Psicologia. SIRACUSA, 27/28 Giugno, p. *</w:t>
      </w:r>
    </w:p>
    <w:p w:rsidR="008944AD" w:rsidRPr="00E25C6E" w:rsidRDefault="008944AD" w:rsidP="008944AD">
      <w:pPr>
        <w:pStyle w:val="Aaoeeu"/>
        <w:numPr>
          <w:ilvl w:val="0"/>
          <w:numId w:val="2"/>
        </w:numPr>
        <w:jc w:val="both"/>
        <w:rPr>
          <w:rFonts w:ascii="Palatino Linotype" w:hAnsi="Palatino Linotype"/>
          <w:i/>
          <w:sz w:val="22"/>
          <w:szCs w:val="22"/>
          <w:lang w:val="it-IT"/>
        </w:rPr>
      </w:pPr>
      <w:proofErr w:type="spellStart"/>
      <w:r w:rsidRPr="00E25C6E">
        <w:rPr>
          <w:rFonts w:ascii="Palatino Linotype" w:hAnsi="Palatino Linotype"/>
          <w:b/>
          <w:color w:val="000000"/>
          <w:sz w:val="22"/>
          <w:szCs w:val="22"/>
          <w:lang w:val="it-IT"/>
        </w:rPr>
        <w:t>Platania</w:t>
      </w:r>
      <w:proofErr w:type="spellEnd"/>
      <w:r w:rsidRPr="00E25C6E">
        <w:rPr>
          <w:rFonts w:ascii="Palatino Linotype" w:hAnsi="Palatino Linotype"/>
          <w:b/>
          <w:color w:val="000000"/>
          <w:sz w:val="22"/>
          <w:szCs w:val="22"/>
          <w:lang w:val="it-IT"/>
        </w:rPr>
        <w:t xml:space="preserve"> S.</w:t>
      </w:r>
      <w:r w:rsidRPr="00E25C6E">
        <w:rPr>
          <w:rFonts w:ascii="Palatino Linotype" w:hAnsi="Palatino Linotype"/>
          <w:color w:val="000000"/>
          <w:sz w:val="22"/>
          <w:szCs w:val="22"/>
          <w:lang w:val="it-IT"/>
        </w:rPr>
        <w:t xml:space="preserve"> (2006). La formazione professionale degli operatori. </w:t>
      </w:r>
      <w:r w:rsidRPr="00E25C6E">
        <w:rPr>
          <w:rFonts w:ascii="Palatino Linotype" w:hAnsi="Palatino Linotype"/>
          <w:i/>
          <w:color w:val="000000"/>
          <w:sz w:val="22"/>
          <w:szCs w:val="22"/>
          <w:lang w:val="it-IT"/>
        </w:rPr>
        <w:t xml:space="preserve">In: ANSDIPP: Il sistema di gestione per la qualità e l’accreditamento istituzionale nei servizi </w:t>
      </w:r>
      <w:proofErr w:type="spellStart"/>
      <w:r w:rsidRPr="00E25C6E">
        <w:rPr>
          <w:rFonts w:ascii="Palatino Linotype" w:hAnsi="Palatino Linotype"/>
          <w:i/>
          <w:color w:val="000000"/>
          <w:sz w:val="22"/>
          <w:szCs w:val="22"/>
          <w:lang w:val="it-IT"/>
        </w:rPr>
        <w:t>socio-as</w:t>
      </w:r>
      <w:proofErr w:type="spellEnd"/>
      <w:r w:rsidRPr="00E25C6E">
        <w:rPr>
          <w:rFonts w:ascii="Palatino Linotype" w:hAnsi="Palatino Linotype"/>
          <w:i/>
          <w:color w:val="000000"/>
          <w:sz w:val="22"/>
          <w:szCs w:val="22"/>
          <w:lang w:val="it-IT"/>
        </w:rPr>
        <w:t>.</w:t>
      </w:r>
      <w:r w:rsidRPr="00E25C6E">
        <w:rPr>
          <w:rFonts w:ascii="Palatino Linotype" w:hAnsi="Palatino Linotype"/>
          <w:color w:val="000000"/>
          <w:sz w:val="22"/>
          <w:szCs w:val="22"/>
          <w:lang w:val="it-IT"/>
        </w:rPr>
        <w:t xml:space="preserve"> ACIREALE, 3 MARZO, p.</w:t>
      </w:r>
    </w:p>
    <w:p w:rsidR="008944AD" w:rsidRPr="00E25C6E" w:rsidRDefault="008944AD" w:rsidP="008944AD">
      <w:pPr>
        <w:pStyle w:val="Aaoeeu"/>
        <w:numPr>
          <w:ilvl w:val="0"/>
          <w:numId w:val="2"/>
        </w:numPr>
        <w:jc w:val="both"/>
        <w:rPr>
          <w:rFonts w:ascii="Palatino Linotype" w:hAnsi="Palatino Linotype"/>
          <w:sz w:val="22"/>
          <w:szCs w:val="22"/>
          <w:lang w:val="it-IT"/>
        </w:rPr>
      </w:pPr>
      <w:proofErr w:type="spellStart"/>
      <w:r w:rsidRPr="00E25C6E">
        <w:rPr>
          <w:rFonts w:ascii="Palatino Linotype" w:hAnsi="Palatino Linotype"/>
          <w:b/>
          <w:color w:val="000000"/>
          <w:sz w:val="22"/>
          <w:szCs w:val="22"/>
          <w:lang w:val="it-IT"/>
        </w:rPr>
        <w:t>Platania</w:t>
      </w:r>
      <w:proofErr w:type="spellEnd"/>
      <w:r w:rsidRPr="00E25C6E">
        <w:rPr>
          <w:rFonts w:ascii="Palatino Linotype" w:hAnsi="Palatino Linotype"/>
          <w:b/>
          <w:color w:val="000000"/>
          <w:sz w:val="22"/>
          <w:szCs w:val="22"/>
          <w:lang w:val="it-IT"/>
        </w:rPr>
        <w:t>, S.</w:t>
      </w:r>
      <w:r w:rsidRPr="00E25C6E">
        <w:rPr>
          <w:rFonts w:ascii="Palatino Linotype" w:hAnsi="Palatino Linotype"/>
          <w:color w:val="000000"/>
          <w:sz w:val="22"/>
          <w:szCs w:val="22"/>
          <w:lang w:val="it-IT"/>
        </w:rPr>
        <w:t xml:space="preserve">, Ramaci, T., </w:t>
      </w:r>
      <w:proofErr w:type="spellStart"/>
      <w:r w:rsidRPr="00E25C6E">
        <w:rPr>
          <w:rFonts w:ascii="Palatino Linotype" w:hAnsi="Palatino Linotype"/>
          <w:color w:val="000000"/>
          <w:sz w:val="22"/>
          <w:szCs w:val="22"/>
          <w:lang w:val="it-IT"/>
        </w:rPr>
        <w:t>Santisi</w:t>
      </w:r>
      <w:proofErr w:type="spellEnd"/>
      <w:r w:rsidRPr="00E25C6E">
        <w:rPr>
          <w:rFonts w:ascii="Palatino Linotype" w:hAnsi="Palatino Linotype"/>
          <w:color w:val="000000"/>
          <w:sz w:val="22"/>
          <w:szCs w:val="22"/>
          <w:lang w:val="it-IT"/>
        </w:rPr>
        <w:t>, G., (2009). La motivazione alla scelta turistica: un confronto tra la percezione del turista e quella del portatore d’interesse locale. In</w:t>
      </w:r>
      <w:r w:rsidRPr="00E25C6E">
        <w:rPr>
          <w:rFonts w:ascii="Palatino Linotype" w:hAnsi="Palatino Linotype"/>
          <w:i/>
          <w:color w:val="000000"/>
          <w:sz w:val="22"/>
          <w:szCs w:val="22"/>
          <w:lang w:val="it-IT"/>
        </w:rPr>
        <w:t xml:space="preserve">: </w:t>
      </w:r>
      <w:proofErr w:type="spellStart"/>
      <w:r w:rsidRPr="00E25C6E">
        <w:rPr>
          <w:rFonts w:ascii="Palatino Linotype" w:hAnsi="Palatino Linotype"/>
          <w:i/>
          <w:color w:val="000000"/>
          <w:sz w:val="22"/>
          <w:szCs w:val="22"/>
          <w:lang w:val="it-IT"/>
        </w:rPr>
        <w:t>Pre-atti</w:t>
      </w:r>
      <w:proofErr w:type="spellEnd"/>
      <w:r w:rsidRPr="00E25C6E">
        <w:rPr>
          <w:rFonts w:ascii="Palatino Linotype" w:hAnsi="Palatino Linotype"/>
          <w:i/>
          <w:color w:val="000000"/>
          <w:sz w:val="22"/>
          <w:szCs w:val="22"/>
          <w:lang w:val="it-IT"/>
        </w:rPr>
        <w:t xml:space="preserve"> del </w:t>
      </w:r>
      <w:proofErr w:type="spellStart"/>
      <w:r w:rsidRPr="00E25C6E">
        <w:rPr>
          <w:rFonts w:ascii="Palatino Linotype" w:hAnsi="Palatino Linotype"/>
          <w:i/>
          <w:color w:val="000000"/>
          <w:sz w:val="22"/>
          <w:szCs w:val="22"/>
          <w:lang w:val="it-IT"/>
        </w:rPr>
        <w:t>V°</w:t>
      </w:r>
      <w:proofErr w:type="spellEnd"/>
      <w:r w:rsidRPr="00E25C6E">
        <w:rPr>
          <w:rFonts w:ascii="Palatino Linotype" w:hAnsi="Palatino Linotype"/>
          <w:i/>
          <w:color w:val="000000"/>
          <w:sz w:val="22"/>
          <w:szCs w:val="22"/>
          <w:lang w:val="it-IT"/>
        </w:rPr>
        <w:t xml:space="preserve"> Convegno Nazionale ARIPT (Associazione Ricerche Interdisciplinari Psicologia del Turismo)</w:t>
      </w:r>
      <w:r w:rsidRPr="00E25C6E">
        <w:rPr>
          <w:rFonts w:ascii="Palatino Linotype" w:hAnsi="Palatino Linotype"/>
          <w:color w:val="000000"/>
          <w:sz w:val="22"/>
          <w:szCs w:val="22"/>
          <w:lang w:val="it-IT"/>
        </w:rPr>
        <w:t xml:space="preserve">. </w:t>
      </w:r>
      <w:proofErr w:type="spellStart"/>
      <w:r w:rsidRPr="00E25C6E">
        <w:rPr>
          <w:rFonts w:ascii="Palatino Linotype" w:hAnsi="Palatino Linotype"/>
          <w:color w:val="000000"/>
          <w:sz w:val="22"/>
          <w:szCs w:val="22"/>
          <w:lang w:val="it-IT"/>
        </w:rPr>
        <w:t>Viterbo-Tarquinia</w:t>
      </w:r>
      <w:proofErr w:type="spellEnd"/>
      <w:r w:rsidRPr="00E25C6E">
        <w:rPr>
          <w:rFonts w:ascii="Palatino Linotype" w:hAnsi="Palatino Linotype"/>
          <w:color w:val="000000"/>
          <w:sz w:val="22"/>
          <w:szCs w:val="22"/>
          <w:lang w:val="it-IT"/>
        </w:rPr>
        <w:t>, 15-17 ottobre 2009, PADOVA: Turismo e Psicologia, vol. 3, p. *-*</w:t>
      </w:r>
    </w:p>
    <w:p w:rsidR="008944AD" w:rsidRPr="00F171C0" w:rsidRDefault="008944AD" w:rsidP="008944AD">
      <w:pPr>
        <w:pStyle w:val="Paragrafoelenco"/>
        <w:widowControl w:val="0"/>
        <w:numPr>
          <w:ilvl w:val="0"/>
          <w:numId w:val="2"/>
        </w:numPr>
        <w:suppressAutoHyphens/>
        <w:spacing w:after="0" w:line="300" w:lineRule="atLeast"/>
        <w:ind w:right="119"/>
        <w:jc w:val="both"/>
        <w:rPr>
          <w:rFonts w:ascii="Palatino Linotype" w:hAnsi="Palatino Linotype"/>
          <w:lang w:eastAsia="ar-SA"/>
        </w:rPr>
      </w:pPr>
      <w:proofErr w:type="spellStart"/>
      <w:r w:rsidRPr="00F171C0">
        <w:rPr>
          <w:rFonts w:ascii="Palatino Linotype" w:hAnsi="Palatino Linotype"/>
          <w:b/>
        </w:rPr>
        <w:t>Platania</w:t>
      </w:r>
      <w:proofErr w:type="spellEnd"/>
      <w:r w:rsidRPr="00F171C0">
        <w:rPr>
          <w:rFonts w:ascii="Palatino Linotype" w:hAnsi="Palatino Linotype"/>
          <w:b/>
        </w:rPr>
        <w:t xml:space="preserve"> S., </w:t>
      </w:r>
      <w:proofErr w:type="spellStart"/>
      <w:r w:rsidRPr="00F171C0">
        <w:rPr>
          <w:rFonts w:ascii="Palatino Linotype" w:hAnsi="Palatino Linotype"/>
        </w:rPr>
        <w:t>Santisi</w:t>
      </w:r>
      <w:proofErr w:type="spellEnd"/>
      <w:r w:rsidRPr="00F171C0">
        <w:rPr>
          <w:rFonts w:ascii="Palatino Linotype" w:hAnsi="Palatino Linotype"/>
        </w:rPr>
        <w:t xml:space="preserve"> G., (2011). </w:t>
      </w:r>
      <w:r w:rsidRPr="00F171C0">
        <w:rPr>
          <w:rFonts w:ascii="Palatino Linotype" w:hAnsi="Palatino Linotype"/>
          <w:i/>
        </w:rPr>
        <w:t xml:space="preserve">Processi di consumo e determinanti di scelta. un confronto tra  </w:t>
      </w:r>
      <w:proofErr w:type="spellStart"/>
      <w:r w:rsidRPr="00F171C0">
        <w:rPr>
          <w:rFonts w:ascii="Palatino Linotype" w:hAnsi="Palatino Linotype"/>
          <w:i/>
        </w:rPr>
        <w:t>luxury</w:t>
      </w:r>
      <w:proofErr w:type="spellEnd"/>
      <w:r w:rsidRPr="00F171C0">
        <w:rPr>
          <w:rFonts w:ascii="Palatino Linotype" w:hAnsi="Palatino Linotype"/>
          <w:i/>
        </w:rPr>
        <w:t xml:space="preserve"> </w:t>
      </w:r>
      <w:proofErr w:type="spellStart"/>
      <w:r w:rsidRPr="00F171C0">
        <w:rPr>
          <w:rFonts w:ascii="Palatino Linotype" w:hAnsi="Palatino Linotype"/>
          <w:i/>
        </w:rPr>
        <w:t>brand</w:t>
      </w:r>
      <w:proofErr w:type="spellEnd"/>
      <w:r w:rsidRPr="00F171C0">
        <w:rPr>
          <w:rFonts w:ascii="Palatino Linotype" w:hAnsi="Palatino Linotype"/>
          <w:i/>
        </w:rPr>
        <w:t xml:space="preserve"> e mass market </w:t>
      </w:r>
      <w:proofErr w:type="spellStart"/>
      <w:r w:rsidRPr="00F171C0">
        <w:rPr>
          <w:rFonts w:ascii="Palatino Linotype" w:hAnsi="Palatino Linotype"/>
          <w:i/>
        </w:rPr>
        <w:t>brand</w:t>
      </w:r>
      <w:proofErr w:type="spellEnd"/>
      <w:r w:rsidRPr="00F171C0">
        <w:rPr>
          <w:rFonts w:ascii="Palatino Linotype" w:hAnsi="Palatino Linotype"/>
          <w:i/>
        </w:rPr>
        <w:t xml:space="preserve"> [</w:t>
      </w:r>
      <w:proofErr w:type="spellStart"/>
      <w:r w:rsidRPr="00F171C0">
        <w:rPr>
          <w:rFonts w:ascii="Palatino Linotype" w:hAnsi="Palatino Linotype"/>
          <w:i/>
        </w:rPr>
        <w:t>Consumption</w:t>
      </w:r>
      <w:proofErr w:type="spellEnd"/>
      <w:r w:rsidRPr="00F171C0">
        <w:rPr>
          <w:rFonts w:ascii="Palatino Linotype" w:hAnsi="Palatino Linotype"/>
          <w:i/>
        </w:rPr>
        <w:t xml:space="preserve"> </w:t>
      </w:r>
      <w:proofErr w:type="spellStart"/>
      <w:r w:rsidRPr="00F171C0">
        <w:rPr>
          <w:rFonts w:ascii="Palatino Linotype" w:hAnsi="Palatino Linotype"/>
          <w:i/>
        </w:rPr>
        <w:t>Processes</w:t>
      </w:r>
      <w:proofErr w:type="spellEnd"/>
      <w:r w:rsidRPr="00F171C0">
        <w:rPr>
          <w:rFonts w:ascii="Palatino Linotype" w:hAnsi="Palatino Linotype"/>
          <w:i/>
        </w:rPr>
        <w:t xml:space="preserve"> And </w:t>
      </w:r>
      <w:proofErr w:type="spellStart"/>
      <w:r w:rsidRPr="00F171C0">
        <w:rPr>
          <w:rFonts w:ascii="Palatino Linotype" w:hAnsi="Palatino Linotype"/>
          <w:i/>
        </w:rPr>
        <w:t>Determinants</w:t>
      </w:r>
      <w:proofErr w:type="spellEnd"/>
      <w:r w:rsidRPr="00F171C0">
        <w:rPr>
          <w:rFonts w:ascii="Palatino Linotype" w:hAnsi="Palatino Linotype"/>
          <w:i/>
        </w:rPr>
        <w:t xml:space="preserve"> </w:t>
      </w:r>
      <w:proofErr w:type="spellStart"/>
      <w:r w:rsidRPr="00F171C0">
        <w:rPr>
          <w:rFonts w:ascii="Palatino Linotype" w:hAnsi="Palatino Linotype"/>
          <w:i/>
        </w:rPr>
        <w:t>Of</w:t>
      </w:r>
      <w:proofErr w:type="spellEnd"/>
      <w:r w:rsidRPr="00F171C0">
        <w:rPr>
          <w:rFonts w:ascii="Palatino Linotype" w:hAnsi="Palatino Linotype"/>
          <w:i/>
        </w:rPr>
        <w:t xml:space="preserve"> </w:t>
      </w:r>
      <w:proofErr w:type="spellStart"/>
      <w:r w:rsidRPr="00F171C0">
        <w:rPr>
          <w:rFonts w:ascii="Palatino Linotype" w:hAnsi="Palatino Linotype"/>
          <w:i/>
        </w:rPr>
        <w:t>Choice</w:t>
      </w:r>
      <w:proofErr w:type="spellEnd"/>
      <w:r w:rsidRPr="00F171C0">
        <w:rPr>
          <w:rFonts w:ascii="Palatino Linotype" w:hAnsi="Palatino Linotype"/>
          <w:i/>
        </w:rPr>
        <w:t xml:space="preserve">. </w:t>
      </w:r>
      <w:r w:rsidRPr="00F171C0">
        <w:rPr>
          <w:rFonts w:ascii="Palatino Linotype" w:hAnsi="Palatino Linotype"/>
          <w:i/>
          <w:lang w:val="en-US"/>
        </w:rPr>
        <w:t xml:space="preserve">A Comparison Between Luxury Brands And Mass Market Brands]. </w:t>
      </w:r>
      <w:r w:rsidRPr="00F171C0">
        <w:rPr>
          <w:rFonts w:ascii="Palatino Linotype" w:hAnsi="Palatino Linotype"/>
          <w:lang w:val="en-US"/>
        </w:rPr>
        <w:t xml:space="preserve">In: </w:t>
      </w:r>
      <w:proofErr w:type="spellStart"/>
      <w:r w:rsidRPr="00F171C0">
        <w:rPr>
          <w:rFonts w:ascii="Palatino Linotype" w:hAnsi="Palatino Linotype"/>
          <w:lang w:val="en-US" w:eastAsia="ar-SA"/>
        </w:rPr>
        <w:t>Senso</w:t>
      </w:r>
      <w:proofErr w:type="spellEnd"/>
      <w:r w:rsidRPr="00F171C0">
        <w:rPr>
          <w:rFonts w:ascii="Palatino Linotype" w:hAnsi="Palatino Linotype"/>
          <w:lang w:val="en-US" w:eastAsia="ar-SA"/>
        </w:rPr>
        <w:t xml:space="preserve"> e </w:t>
      </w:r>
      <w:proofErr w:type="spellStart"/>
      <w:r w:rsidRPr="00F171C0">
        <w:rPr>
          <w:rFonts w:ascii="Palatino Linotype" w:hAnsi="Palatino Linotype"/>
          <w:lang w:val="en-US" w:eastAsia="ar-SA"/>
        </w:rPr>
        <w:t>prospettive</w:t>
      </w:r>
      <w:proofErr w:type="spellEnd"/>
      <w:r w:rsidRPr="00F171C0">
        <w:rPr>
          <w:rFonts w:ascii="Palatino Linotype" w:hAnsi="Palatino Linotype"/>
          <w:lang w:val="en-US" w:eastAsia="ar-SA"/>
        </w:rPr>
        <w:t xml:space="preserve"> </w:t>
      </w:r>
      <w:proofErr w:type="spellStart"/>
      <w:r w:rsidRPr="00F171C0">
        <w:rPr>
          <w:rFonts w:ascii="Palatino Linotype" w:hAnsi="Palatino Linotype"/>
          <w:lang w:val="en-US" w:eastAsia="ar-SA"/>
        </w:rPr>
        <w:t>dell’applicare</w:t>
      </w:r>
      <w:proofErr w:type="spellEnd"/>
      <w:r w:rsidRPr="00F171C0">
        <w:rPr>
          <w:rFonts w:ascii="Palatino Linotype" w:hAnsi="Palatino Linotype"/>
          <w:lang w:val="en-US" w:eastAsia="ar-SA"/>
        </w:rPr>
        <w:t xml:space="preserve">. </w:t>
      </w:r>
      <w:r w:rsidRPr="00F171C0">
        <w:rPr>
          <w:rFonts w:ascii="Palatino Linotype" w:hAnsi="Palatino Linotype"/>
          <w:lang w:eastAsia="ar-SA"/>
        </w:rPr>
        <w:t>Nuove declinazioni della Psicologia del lavoro e delle organizzazioni. Milano 13-14 Ottobre.(poster)</w:t>
      </w:r>
    </w:p>
    <w:p w:rsidR="008944AD" w:rsidRPr="00F171C0" w:rsidRDefault="008944AD" w:rsidP="008944AD">
      <w:pPr>
        <w:pStyle w:val="Paragrafoelenco"/>
        <w:widowControl w:val="0"/>
        <w:numPr>
          <w:ilvl w:val="0"/>
          <w:numId w:val="2"/>
        </w:numPr>
        <w:suppressAutoHyphens/>
        <w:spacing w:after="0" w:line="300" w:lineRule="atLeast"/>
        <w:ind w:right="119"/>
        <w:jc w:val="both"/>
        <w:rPr>
          <w:rFonts w:ascii="Palatino Linotype" w:hAnsi="Palatino Linotype"/>
          <w:i/>
          <w:color w:val="000000"/>
          <w:shd w:val="clear" w:color="auto" w:fill="FFFFFF"/>
        </w:rPr>
      </w:pPr>
      <w:proofErr w:type="spellStart"/>
      <w:r w:rsidRPr="00F171C0">
        <w:rPr>
          <w:rFonts w:ascii="Palatino Linotype" w:hAnsi="Palatino Linotype"/>
          <w:b/>
          <w:color w:val="333333"/>
          <w:shd w:val="clear" w:color="auto" w:fill="FFFFFF"/>
        </w:rPr>
        <w:t>Platania</w:t>
      </w:r>
      <w:proofErr w:type="spellEnd"/>
      <w:r w:rsidRPr="00F171C0">
        <w:rPr>
          <w:rFonts w:ascii="Palatino Linotype" w:hAnsi="Palatino Linotype"/>
          <w:b/>
          <w:color w:val="333333"/>
          <w:shd w:val="clear" w:color="auto" w:fill="FFFFFF"/>
        </w:rPr>
        <w:t xml:space="preserve"> S.,</w:t>
      </w:r>
      <w:proofErr w:type="spellStart"/>
      <w:r w:rsidRPr="00F171C0">
        <w:rPr>
          <w:rFonts w:ascii="Palatino Linotype" w:hAnsi="Palatino Linotype"/>
          <w:color w:val="333333"/>
          <w:shd w:val="clear" w:color="auto" w:fill="FFFFFF"/>
        </w:rPr>
        <w:t>Paolillo</w:t>
      </w:r>
      <w:proofErr w:type="spellEnd"/>
      <w:r w:rsidRPr="00F171C0">
        <w:rPr>
          <w:rFonts w:ascii="Palatino Linotype" w:hAnsi="Palatino Linotype"/>
          <w:color w:val="333333"/>
          <w:shd w:val="clear" w:color="auto" w:fill="FFFFFF"/>
        </w:rPr>
        <w:t xml:space="preserve"> A. (2012</w:t>
      </w:r>
      <w:r w:rsidRPr="00F171C0">
        <w:rPr>
          <w:rFonts w:ascii="Palatino Linotype" w:hAnsi="Palatino Linotype"/>
          <w:i/>
          <w:color w:val="333333"/>
          <w:shd w:val="clear" w:color="auto" w:fill="FFFFFF"/>
        </w:rPr>
        <w:t xml:space="preserve">). </w:t>
      </w:r>
      <w:r w:rsidRPr="00F171C0">
        <w:rPr>
          <w:rStyle w:val="Enfasicorsivo"/>
          <w:rFonts w:ascii="Palatino Linotype" w:hAnsi="Palatino Linotype"/>
          <w:bCs/>
          <w:color w:val="333333"/>
          <w:shd w:val="clear" w:color="auto" w:fill="FFFFFF"/>
        </w:rPr>
        <w:t>Clima organizzativo e Work Engagement: un contributo di ricerca all’interno di una Casa Circondariale [</w:t>
      </w:r>
      <w:proofErr w:type="spellStart"/>
      <w:r w:rsidRPr="00F171C0">
        <w:rPr>
          <w:rStyle w:val="Enfasicorsivo"/>
          <w:rFonts w:ascii="Palatino Linotype" w:hAnsi="Palatino Linotype"/>
          <w:bCs/>
          <w:color w:val="333333"/>
          <w:shd w:val="clear" w:color="auto" w:fill="FFFFFF"/>
        </w:rPr>
        <w:t>Organizational</w:t>
      </w:r>
      <w:proofErr w:type="spellEnd"/>
      <w:r w:rsidRPr="00F171C0">
        <w:rPr>
          <w:rStyle w:val="Enfasicorsivo"/>
          <w:rFonts w:ascii="Palatino Linotype" w:hAnsi="Palatino Linotype"/>
          <w:bCs/>
          <w:color w:val="333333"/>
          <w:shd w:val="clear" w:color="auto" w:fill="FFFFFF"/>
        </w:rPr>
        <w:t xml:space="preserve"> </w:t>
      </w:r>
      <w:proofErr w:type="spellStart"/>
      <w:r w:rsidRPr="00F171C0">
        <w:rPr>
          <w:rStyle w:val="Enfasicorsivo"/>
          <w:rFonts w:ascii="Palatino Linotype" w:hAnsi="Palatino Linotype"/>
          <w:bCs/>
          <w:color w:val="333333"/>
          <w:shd w:val="clear" w:color="auto" w:fill="FFFFFF"/>
        </w:rPr>
        <w:t>Climate</w:t>
      </w:r>
      <w:proofErr w:type="spellEnd"/>
      <w:r w:rsidRPr="00F171C0">
        <w:rPr>
          <w:rStyle w:val="Enfasicorsivo"/>
          <w:rFonts w:ascii="Palatino Linotype" w:hAnsi="Palatino Linotype"/>
          <w:bCs/>
          <w:color w:val="333333"/>
          <w:shd w:val="clear" w:color="auto" w:fill="FFFFFF"/>
        </w:rPr>
        <w:t xml:space="preserve"> And Work Engagement: A </w:t>
      </w:r>
      <w:proofErr w:type="spellStart"/>
      <w:r w:rsidRPr="00F171C0">
        <w:rPr>
          <w:rStyle w:val="Enfasicorsivo"/>
          <w:rFonts w:ascii="Palatino Linotype" w:hAnsi="Palatino Linotype"/>
          <w:bCs/>
          <w:color w:val="333333"/>
          <w:shd w:val="clear" w:color="auto" w:fill="FFFFFF"/>
        </w:rPr>
        <w:t>Research</w:t>
      </w:r>
      <w:proofErr w:type="spellEnd"/>
      <w:r w:rsidRPr="00F171C0">
        <w:rPr>
          <w:rStyle w:val="Enfasicorsivo"/>
          <w:rFonts w:ascii="Palatino Linotype" w:hAnsi="Palatino Linotype"/>
          <w:bCs/>
          <w:color w:val="333333"/>
          <w:shd w:val="clear" w:color="auto" w:fill="FFFFFF"/>
        </w:rPr>
        <w:t xml:space="preserve"> </w:t>
      </w:r>
      <w:proofErr w:type="spellStart"/>
      <w:r w:rsidRPr="00F171C0">
        <w:rPr>
          <w:rStyle w:val="Enfasicorsivo"/>
          <w:rFonts w:ascii="Palatino Linotype" w:hAnsi="Palatino Linotype"/>
          <w:bCs/>
          <w:color w:val="333333"/>
          <w:shd w:val="clear" w:color="auto" w:fill="FFFFFF"/>
        </w:rPr>
        <w:t>Contribution</w:t>
      </w:r>
      <w:proofErr w:type="spellEnd"/>
      <w:r w:rsidRPr="00F171C0">
        <w:rPr>
          <w:rStyle w:val="Enfasicorsivo"/>
          <w:rFonts w:ascii="Palatino Linotype" w:hAnsi="Palatino Linotype"/>
          <w:bCs/>
          <w:color w:val="333333"/>
          <w:shd w:val="clear" w:color="auto" w:fill="FFFFFF"/>
        </w:rPr>
        <w:t xml:space="preserve"> In A </w:t>
      </w:r>
      <w:proofErr w:type="spellStart"/>
      <w:r w:rsidRPr="00F171C0">
        <w:rPr>
          <w:rStyle w:val="Enfasicorsivo"/>
          <w:rFonts w:ascii="Palatino Linotype" w:hAnsi="Palatino Linotype"/>
          <w:bCs/>
          <w:color w:val="333333"/>
          <w:shd w:val="clear" w:color="auto" w:fill="FFFFFF"/>
        </w:rPr>
        <w:t>Prison</w:t>
      </w:r>
      <w:proofErr w:type="spellEnd"/>
      <w:r w:rsidRPr="00F171C0">
        <w:rPr>
          <w:rStyle w:val="Enfasicorsivo"/>
          <w:rFonts w:ascii="Palatino Linotype" w:hAnsi="Palatino Linotype"/>
          <w:bCs/>
          <w:color w:val="333333"/>
          <w:shd w:val="clear" w:color="auto" w:fill="FFFFFF"/>
        </w:rPr>
        <w:t>]</w:t>
      </w:r>
      <w:r w:rsidRPr="00F171C0">
        <w:rPr>
          <w:rFonts w:ascii="Palatino Linotype" w:hAnsi="Palatino Linotype"/>
          <w:i/>
          <w:color w:val="333333"/>
          <w:shd w:val="clear" w:color="auto" w:fill="FFFFFF"/>
        </w:rPr>
        <w:t xml:space="preserve">. Poster In </w:t>
      </w:r>
      <w:r w:rsidRPr="00F171C0">
        <w:rPr>
          <w:rStyle w:val="Enfasigrassetto"/>
          <w:rFonts w:ascii="Palatino Linotype" w:hAnsi="Palatino Linotype"/>
          <w:color w:val="333333"/>
          <w:shd w:val="clear" w:color="auto" w:fill="FFFFFF"/>
        </w:rPr>
        <w:t>Giornata di Studi su</w:t>
      </w:r>
      <w:r w:rsidRPr="00F171C0">
        <w:rPr>
          <w:rStyle w:val="apple-converted-space"/>
          <w:rFonts w:ascii="Palatino Linotype" w:hAnsi="Palatino Linotype"/>
          <w:i/>
          <w:color w:val="333333"/>
          <w:shd w:val="clear" w:color="auto" w:fill="FFFFFF"/>
        </w:rPr>
        <w:t> </w:t>
      </w:r>
      <w:r w:rsidRPr="00F171C0">
        <w:rPr>
          <w:rStyle w:val="Enfasicorsivo"/>
          <w:rFonts w:ascii="Palatino Linotype" w:hAnsi="Palatino Linotype"/>
          <w:bCs/>
          <w:color w:val="333333"/>
          <w:shd w:val="clear" w:color="auto" w:fill="FFFFFF"/>
        </w:rPr>
        <w:t>Metodi qualitativi e quantitativi nella ricerca in psicologia, Urbino, 22 giugno.</w:t>
      </w:r>
    </w:p>
    <w:p w:rsidR="008944AD" w:rsidRPr="00E25C6E" w:rsidRDefault="008944AD" w:rsidP="008944AD">
      <w:pPr>
        <w:pStyle w:val="Paragrafoelenco"/>
        <w:widowControl w:val="0"/>
        <w:numPr>
          <w:ilvl w:val="0"/>
          <w:numId w:val="2"/>
        </w:numPr>
        <w:suppressAutoHyphens/>
        <w:spacing w:after="0" w:line="300" w:lineRule="atLeast"/>
        <w:ind w:right="119"/>
        <w:jc w:val="both"/>
        <w:rPr>
          <w:rFonts w:ascii="Palatino Linotype" w:hAnsi="Palatino Linotype"/>
          <w:color w:val="000000"/>
          <w:shd w:val="clear" w:color="auto" w:fill="FFFFFF"/>
          <w:lang w:val="en-US"/>
        </w:rPr>
      </w:pPr>
      <w:proofErr w:type="spellStart"/>
      <w:r w:rsidRPr="00E25C6E">
        <w:rPr>
          <w:rFonts w:ascii="Palatino Linotype" w:hAnsi="Palatino Linotype"/>
          <w:b/>
          <w:color w:val="000000"/>
          <w:shd w:val="clear" w:color="auto" w:fill="FFFFFF"/>
        </w:rPr>
        <w:t>Platania</w:t>
      </w:r>
      <w:proofErr w:type="spellEnd"/>
      <w:r w:rsidRPr="00E25C6E">
        <w:rPr>
          <w:rFonts w:ascii="Palatino Linotype" w:hAnsi="Palatino Linotype"/>
          <w:b/>
          <w:color w:val="000000"/>
          <w:shd w:val="clear" w:color="auto" w:fill="FFFFFF"/>
        </w:rPr>
        <w:t>, S</w:t>
      </w:r>
      <w:r w:rsidRPr="00E25C6E">
        <w:rPr>
          <w:rFonts w:ascii="Palatino Linotype" w:hAnsi="Palatino Linotype"/>
          <w:color w:val="000000"/>
          <w:shd w:val="clear" w:color="auto" w:fill="FFFFFF"/>
        </w:rPr>
        <w:t xml:space="preserve">., </w:t>
      </w:r>
      <w:proofErr w:type="spellStart"/>
      <w:r w:rsidRPr="00E25C6E">
        <w:rPr>
          <w:rFonts w:ascii="Palatino Linotype" w:hAnsi="Palatino Linotype"/>
          <w:color w:val="000000"/>
          <w:shd w:val="clear" w:color="auto" w:fill="FFFFFF"/>
        </w:rPr>
        <w:t>Santisi</w:t>
      </w:r>
      <w:proofErr w:type="spellEnd"/>
      <w:r w:rsidRPr="00E25C6E">
        <w:rPr>
          <w:rFonts w:ascii="Palatino Linotype" w:hAnsi="Palatino Linotype"/>
          <w:color w:val="000000"/>
          <w:shd w:val="clear" w:color="auto" w:fill="FFFFFF"/>
        </w:rPr>
        <w:t xml:space="preserve">, G., &amp; </w:t>
      </w:r>
      <w:proofErr w:type="spellStart"/>
      <w:r w:rsidRPr="00E25C6E">
        <w:rPr>
          <w:rFonts w:ascii="Palatino Linotype" w:hAnsi="Palatino Linotype"/>
          <w:color w:val="000000"/>
          <w:shd w:val="clear" w:color="auto" w:fill="FFFFFF"/>
        </w:rPr>
        <w:t>Hichy</w:t>
      </w:r>
      <w:proofErr w:type="spellEnd"/>
      <w:r w:rsidRPr="00E25C6E">
        <w:rPr>
          <w:rFonts w:ascii="Palatino Linotype" w:hAnsi="Palatino Linotype"/>
          <w:color w:val="000000"/>
          <w:shd w:val="clear" w:color="auto" w:fill="FFFFFF"/>
        </w:rPr>
        <w:t xml:space="preserve">, Z. (2012). </w:t>
      </w:r>
      <w:r w:rsidRPr="00E25C6E">
        <w:rPr>
          <w:rFonts w:ascii="Palatino Linotype" w:hAnsi="Palatino Linotype"/>
          <w:color w:val="000000"/>
          <w:shd w:val="clear" w:color="auto" w:fill="FFFFFF"/>
          <w:lang w:val="en-US"/>
        </w:rPr>
        <w:t xml:space="preserve">Determinants of consumer choice towards </w:t>
      </w:r>
      <w:r w:rsidRPr="00E25C6E">
        <w:rPr>
          <w:rFonts w:ascii="Palatino Linotype" w:hAnsi="Palatino Linotype"/>
          <w:color w:val="000000"/>
          <w:shd w:val="clear" w:color="auto" w:fill="FFFFFF"/>
          <w:lang w:val="en-US"/>
        </w:rPr>
        <w:lastRenderedPageBreak/>
        <w:t xml:space="preserve">luxury  brands: Differences between one-brand stores and outlet stores consumers. IAREP (International Association for Research in Economic Psychology) 2012 Conference, Wroclaw (Poland), September 5 – 8, 2012. </w:t>
      </w:r>
    </w:p>
    <w:p w:rsidR="008944AD" w:rsidRPr="00E25C6E" w:rsidRDefault="008944AD" w:rsidP="008944AD">
      <w:pPr>
        <w:pStyle w:val="Paragrafoelenco"/>
        <w:widowControl w:val="0"/>
        <w:numPr>
          <w:ilvl w:val="0"/>
          <w:numId w:val="2"/>
        </w:numPr>
        <w:suppressAutoHyphens/>
        <w:spacing w:after="0" w:line="300" w:lineRule="atLeast"/>
        <w:ind w:right="119"/>
        <w:jc w:val="both"/>
        <w:rPr>
          <w:rFonts w:ascii="Palatino Linotype" w:hAnsi="Palatino Linotype"/>
          <w:color w:val="000000"/>
          <w:shd w:val="clear" w:color="auto" w:fill="FFFFFF"/>
        </w:rPr>
      </w:pPr>
      <w:proofErr w:type="spellStart"/>
      <w:r w:rsidRPr="00E25C6E">
        <w:rPr>
          <w:rFonts w:ascii="Palatino Linotype" w:hAnsi="Palatino Linotype"/>
          <w:color w:val="000000"/>
          <w:shd w:val="clear" w:color="auto" w:fill="FFFFFF"/>
          <w:lang w:val="en-US"/>
        </w:rPr>
        <w:t>Hichy</w:t>
      </w:r>
      <w:proofErr w:type="spellEnd"/>
      <w:r w:rsidRPr="00E25C6E">
        <w:rPr>
          <w:rFonts w:ascii="Palatino Linotype" w:hAnsi="Palatino Linotype"/>
          <w:color w:val="000000"/>
          <w:shd w:val="clear" w:color="auto" w:fill="FFFFFF"/>
          <w:lang w:val="en-US"/>
        </w:rPr>
        <w:t xml:space="preserve">, Z., </w:t>
      </w:r>
      <w:proofErr w:type="spellStart"/>
      <w:r w:rsidRPr="00E25C6E">
        <w:rPr>
          <w:rFonts w:ascii="Palatino Linotype" w:hAnsi="Palatino Linotype"/>
          <w:color w:val="000000"/>
          <w:shd w:val="clear" w:color="auto" w:fill="FFFFFF"/>
          <w:lang w:val="en-US"/>
        </w:rPr>
        <w:t>Santisi</w:t>
      </w:r>
      <w:proofErr w:type="spellEnd"/>
      <w:r w:rsidRPr="00E25C6E">
        <w:rPr>
          <w:rFonts w:ascii="Palatino Linotype" w:hAnsi="Palatino Linotype"/>
          <w:color w:val="000000"/>
          <w:shd w:val="clear" w:color="auto" w:fill="FFFFFF"/>
          <w:lang w:val="en-US"/>
        </w:rPr>
        <w:t xml:space="preserve">, G., </w:t>
      </w:r>
      <w:proofErr w:type="spellStart"/>
      <w:r w:rsidRPr="00E25C6E">
        <w:rPr>
          <w:rFonts w:ascii="Palatino Linotype" w:hAnsi="Palatino Linotype"/>
          <w:color w:val="000000"/>
          <w:shd w:val="clear" w:color="auto" w:fill="FFFFFF"/>
          <w:lang w:val="en-US"/>
        </w:rPr>
        <w:t>Halim</w:t>
      </w:r>
      <w:proofErr w:type="spellEnd"/>
      <w:r w:rsidRPr="00E25C6E">
        <w:rPr>
          <w:rFonts w:ascii="Palatino Linotype" w:hAnsi="Palatino Linotype"/>
          <w:color w:val="000000"/>
          <w:shd w:val="clear" w:color="auto" w:fill="FFFFFF"/>
          <w:lang w:val="en-US"/>
        </w:rPr>
        <w:t xml:space="preserve"> </w:t>
      </w:r>
      <w:proofErr w:type="spellStart"/>
      <w:r w:rsidRPr="00E25C6E">
        <w:rPr>
          <w:rFonts w:ascii="Palatino Linotype" w:hAnsi="Palatino Linotype"/>
          <w:color w:val="000000"/>
          <w:shd w:val="clear" w:color="auto" w:fill="FFFFFF"/>
          <w:lang w:val="en-US"/>
        </w:rPr>
        <w:t>HelmyGerges</w:t>
      </w:r>
      <w:proofErr w:type="spellEnd"/>
      <w:r w:rsidRPr="00E25C6E">
        <w:rPr>
          <w:rFonts w:ascii="Palatino Linotype" w:hAnsi="Palatino Linotype"/>
          <w:color w:val="000000"/>
          <w:shd w:val="clear" w:color="auto" w:fill="FFFFFF"/>
          <w:lang w:val="en-US"/>
        </w:rPr>
        <w:t xml:space="preserve">, M., &amp; </w:t>
      </w:r>
      <w:proofErr w:type="spellStart"/>
      <w:r w:rsidRPr="00E25C6E">
        <w:rPr>
          <w:rFonts w:ascii="Palatino Linotype" w:hAnsi="Palatino Linotype"/>
          <w:b/>
          <w:color w:val="000000"/>
          <w:shd w:val="clear" w:color="auto" w:fill="FFFFFF"/>
          <w:lang w:val="en-US"/>
        </w:rPr>
        <w:t>Platania</w:t>
      </w:r>
      <w:proofErr w:type="spellEnd"/>
      <w:r w:rsidRPr="00E25C6E">
        <w:rPr>
          <w:rFonts w:ascii="Palatino Linotype" w:hAnsi="Palatino Linotype"/>
          <w:b/>
          <w:color w:val="000000"/>
          <w:shd w:val="clear" w:color="auto" w:fill="FFFFFF"/>
          <w:lang w:val="en-US"/>
        </w:rPr>
        <w:t>, S.</w:t>
      </w:r>
      <w:r w:rsidRPr="00E25C6E">
        <w:rPr>
          <w:rFonts w:ascii="Palatino Linotype" w:hAnsi="Palatino Linotype"/>
          <w:color w:val="000000"/>
          <w:shd w:val="clear" w:color="auto" w:fill="FFFFFF"/>
          <w:lang w:val="en-US"/>
        </w:rPr>
        <w:t xml:space="preserve"> (2012). </w:t>
      </w:r>
      <w:proofErr w:type="spellStart"/>
      <w:r w:rsidRPr="00E25C6E">
        <w:rPr>
          <w:rFonts w:ascii="Palatino Linotype" w:hAnsi="Palatino Linotype"/>
          <w:color w:val="000000"/>
          <w:shd w:val="clear" w:color="auto" w:fill="FFFFFF"/>
          <w:lang w:val="en-US"/>
        </w:rPr>
        <w:t>Effetti</w:t>
      </w:r>
      <w:proofErr w:type="spellEnd"/>
      <w:r w:rsidRPr="00E25C6E">
        <w:rPr>
          <w:rFonts w:ascii="Palatino Linotype" w:hAnsi="Palatino Linotype"/>
          <w:color w:val="000000"/>
          <w:shd w:val="clear" w:color="auto" w:fill="FFFFFF"/>
          <w:lang w:val="en-US"/>
        </w:rPr>
        <w:t xml:space="preserve"> </w:t>
      </w:r>
      <w:proofErr w:type="spellStart"/>
      <w:r w:rsidRPr="00E25C6E">
        <w:rPr>
          <w:rFonts w:ascii="Palatino Linotype" w:hAnsi="Palatino Linotype"/>
          <w:color w:val="000000"/>
          <w:shd w:val="clear" w:color="auto" w:fill="FFFFFF"/>
          <w:lang w:val="en-US"/>
        </w:rPr>
        <w:t>mediatori</w:t>
      </w:r>
      <w:proofErr w:type="spellEnd"/>
      <w:r w:rsidRPr="00E25C6E">
        <w:rPr>
          <w:rFonts w:ascii="Palatino Linotype" w:hAnsi="Palatino Linotype"/>
          <w:color w:val="000000"/>
          <w:shd w:val="clear" w:color="auto" w:fill="FFFFFF"/>
          <w:lang w:val="en-US"/>
        </w:rPr>
        <w:t xml:space="preserve"> </w:t>
      </w:r>
      <w:proofErr w:type="spellStart"/>
      <w:r w:rsidRPr="00E25C6E">
        <w:rPr>
          <w:rFonts w:ascii="Palatino Linotype" w:hAnsi="Palatino Linotype"/>
          <w:color w:val="000000"/>
          <w:shd w:val="clear" w:color="auto" w:fill="FFFFFF"/>
          <w:lang w:val="en-US"/>
        </w:rPr>
        <w:t>dellalaicità</w:t>
      </w:r>
      <w:proofErr w:type="spellEnd"/>
      <w:r w:rsidRPr="00E25C6E">
        <w:rPr>
          <w:rFonts w:ascii="Palatino Linotype" w:hAnsi="Palatino Linotype"/>
          <w:color w:val="000000"/>
          <w:shd w:val="clear" w:color="auto" w:fill="FFFFFF"/>
          <w:lang w:val="en-US"/>
        </w:rPr>
        <w:t xml:space="preserve"> </w:t>
      </w:r>
      <w:proofErr w:type="spellStart"/>
      <w:r w:rsidRPr="00E25C6E">
        <w:rPr>
          <w:rFonts w:ascii="Palatino Linotype" w:hAnsi="Palatino Linotype"/>
          <w:color w:val="000000"/>
          <w:shd w:val="clear" w:color="auto" w:fill="FFFFFF"/>
          <w:lang w:val="en-US"/>
        </w:rPr>
        <w:t>dello</w:t>
      </w:r>
      <w:proofErr w:type="spellEnd"/>
      <w:r w:rsidRPr="00E25C6E">
        <w:rPr>
          <w:rFonts w:ascii="Palatino Linotype" w:hAnsi="Palatino Linotype"/>
          <w:color w:val="000000"/>
          <w:shd w:val="clear" w:color="auto" w:fill="FFFFFF"/>
          <w:lang w:val="en-US"/>
        </w:rPr>
        <w:t xml:space="preserve"> </w:t>
      </w:r>
      <w:proofErr w:type="spellStart"/>
      <w:r w:rsidRPr="00E25C6E">
        <w:rPr>
          <w:rFonts w:ascii="Palatino Linotype" w:hAnsi="Palatino Linotype"/>
          <w:color w:val="000000"/>
          <w:shd w:val="clear" w:color="auto" w:fill="FFFFFF"/>
          <w:lang w:val="en-US"/>
        </w:rPr>
        <w:t>stato</w:t>
      </w:r>
      <w:proofErr w:type="spellEnd"/>
      <w:r w:rsidRPr="00E25C6E">
        <w:rPr>
          <w:rFonts w:ascii="Palatino Linotype" w:hAnsi="Palatino Linotype"/>
          <w:color w:val="000000"/>
          <w:shd w:val="clear" w:color="auto" w:fill="FFFFFF"/>
          <w:lang w:val="en-US"/>
        </w:rPr>
        <w:t xml:space="preserve"> </w:t>
      </w:r>
      <w:proofErr w:type="spellStart"/>
      <w:r w:rsidRPr="00E25C6E">
        <w:rPr>
          <w:rFonts w:ascii="Palatino Linotype" w:hAnsi="Palatino Linotype"/>
          <w:color w:val="000000"/>
          <w:shd w:val="clear" w:color="auto" w:fill="FFFFFF"/>
          <w:lang w:val="en-US"/>
        </w:rPr>
        <w:t>nella</w:t>
      </w:r>
      <w:proofErr w:type="spellEnd"/>
      <w:r w:rsidRPr="00E25C6E">
        <w:rPr>
          <w:rFonts w:ascii="Palatino Linotype" w:hAnsi="Palatino Linotype"/>
          <w:color w:val="000000"/>
          <w:shd w:val="clear" w:color="auto" w:fill="FFFFFF"/>
          <w:lang w:val="en-US"/>
        </w:rPr>
        <w:t xml:space="preserve"> </w:t>
      </w:r>
      <w:proofErr w:type="spellStart"/>
      <w:r w:rsidRPr="00E25C6E">
        <w:rPr>
          <w:rFonts w:ascii="Palatino Linotype" w:hAnsi="Palatino Linotype"/>
          <w:color w:val="000000"/>
          <w:shd w:val="clear" w:color="auto" w:fill="FFFFFF"/>
          <w:lang w:val="en-US"/>
        </w:rPr>
        <w:t>relazione</w:t>
      </w:r>
      <w:proofErr w:type="spellEnd"/>
      <w:r w:rsidRPr="00E25C6E">
        <w:rPr>
          <w:rFonts w:ascii="Palatino Linotype" w:hAnsi="Palatino Linotype"/>
          <w:color w:val="000000"/>
          <w:shd w:val="clear" w:color="auto" w:fill="FFFFFF"/>
          <w:lang w:val="en-US"/>
        </w:rPr>
        <w:t xml:space="preserve"> </w:t>
      </w:r>
      <w:proofErr w:type="spellStart"/>
      <w:r w:rsidRPr="00E25C6E">
        <w:rPr>
          <w:rFonts w:ascii="Palatino Linotype" w:hAnsi="Palatino Linotype"/>
          <w:color w:val="000000"/>
          <w:shd w:val="clear" w:color="auto" w:fill="FFFFFF"/>
          <w:lang w:val="en-US"/>
        </w:rPr>
        <w:t>tra</w:t>
      </w:r>
      <w:proofErr w:type="spellEnd"/>
      <w:r w:rsidRPr="00E25C6E">
        <w:rPr>
          <w:rFonts w:ascii="Palatino Linotype" w:hAnsi="Palatino Linotype"/>
          <w:color w:val="000000"/>
          <w:shd w:val="clear" w:color="auto" w:fill="FFFFFF"/>
          <w:lang w:val="en-US"/>
        </w:rPr>
        <w:t xml:space="preserve"> </w:t>
      </w:r>
      <w:proofErr w:type="spellStart"/>
      <w:r w:rsidRPr="00E25C6E">
        <w:rPr>
          <w:rFonts w:ascii="Palatino Linotype" w:hAnsi="Palatino Linotype"/>
          <w:color w:val="000000"/>
          <w:shd w:val="clear" w:color="auto" w:fill="FFFFFF"/>
          <w:lang w:val="en-US"/>
        </w:rPr>
        <w:t>identità</w:t>
      </w:r>
      <w:proofErr w:type="spellEnd"/>
      <w:r w:rsidRPr="00E25C6E">
        <w:rPr>
          <w:rFonts w:ascii="Palatino Linotype" w:hAnsi="Palatino Linotype"/>
          <w:color w:val="000000"/>
          <w:shd w:val="clear" w:color="auto" w:fill="FFFFFF"/>
          <w:lang w:val="en-US"/>
        </w:rPr>
        <w:t xml:space="preserve"> </w:t>
      </w:r>
      <w:proofErr w:type="spellStart"/>
      <w:r w:rsidRPr="00E25C6E">
        <w:rPr>
          <w:rFonts w:ascii="Palatino Linotype" w:hAnsi="Palatino Linotype"/>
          <w:color w:val="000000"/>
          <w:shd w:val="clear" w:color="auto" w:fill="FFFFFF"/>
          <w:lang w:val="en-US"/>
        </w:rPr>
        <w:t>cattolica</w:t>
      </w:r>
      <w:proofErr w:type="spellEnd"/>
      <w:r w:rsidRPr="00E25C6E">
        <w:rPr>
          <w:rFonts w:ascii="Palatino Linotype" w:hAnsi="Palatino Linotype"/>
          <w:color w:val="000000"/>
          <w:shd w:val="clear" w:color="auto" w:fill="FFFFFF"/>
          <w:lang w:val="en-US"/>
        </w:rPr>
        <w:t xml:space="preserve">, </w:t>
      </w:r>
      <w:proofErr w:type="spellStart"/>
      <w:r w:rsidRPr="00E25C6E">
        <w:rPr>
          <w:rFonts w:ascii="Palatino Linotype" w:hAnsi="Palatino Linotype"/>
          <w:color w:val="000000"/>
          <w:shd w:val="clear" w:color="auto" w:fill="FFFFFF"/>
          <w:lang w:val="en-US"/>
        </w:rPr>
        <w:t>orientamento</w:t>
      </w:r>
      <w:proofErr w:type="spellEnd"/>
      <w:r w:rsidRPr="00E25C6E">
        <w:rPr>
          <w:rFonts w:ascii="Palatino Linotype" w:hAnsi="Palatino Linotype"/>
          <w:color w:val="000000"/>
          <w:shd w:val="clear" w:color="auto" w:fill="FFFFFF"/>
          <w:lang w:val="en-US"/>
        </w:rPr>
        <w:t xml:space="preserve"> politico e </w:t>
      </w:r>
      <w:proofErr w:type="spellStart"/>
      <w:r w:rsidRPr="00E25C6E">
        <w:rPr>
          <w:rFonts w:ascii="Palatino Linotype" w:hAnsi="Palatino Linotype"/>
          <w:color w:val="000000"/>
          <w:shd w:val="clear" w:color="auto" w:fill="FFFFFF"/>
          <w:lang w:val="en-US"/>
        </w:rPr>
        <w:t>matrimonio</w:t>
      </w:r>
      <w:proofErr w:type="spellEnd"/>
      <w:r w:rsidRPr="00E25C6E">
        <w:rPr>
          <w:rFonts w:ascii="Palatino Linotype" w:hAnsi="Palatino Linotype"/>
          <w:color w:val="000000"/>
          <w:shd w:val="clear" w:color="auto" w:fill="FFFFFF"/>
          <w:lang w:val="en-US"/>
        </w:rPr>
        <w:t xml:space="preserve"> </w:t>
      </w:r>
      <w:proofErr w:type="spellStart"/>
      <w:r w:rsidRPr="00E25C6E">
        <w:rPr>
          <w:rFonts w:ascii="Palatino Linotype" w:hAnsi="Palatino Linotype"/>
          <w:color w:val="000000"/>
          <w:shd w:val="clear" w:color="auto" w:fill="FFFFFF"/>
          <w:lang w:val="en-US"/>
        </w:rPr>
        <w:t>tra</w:t>
      </w:r>
      <w:proofErr w:type="spellEnd"/>
      <w:r w:rsidRPr="00E25C6E">
        <w:rPr>
          <w:rFonts w:ascii="Palatino Linotype" w:hAnsi="Palatino Linotype"/>
          <w:color w:val="000000"/>
          <w:shd w:val="clear" w:color="auto" w:fill="FFFFFF"/>
          <w:lang w:val="en-US"/>
        </w:rPr>
        <w:t xml:space="preserve"> gay [Meditational effects of secularism of State in the relationship between Catholic identity, political orientation and gay marriage]. </w:t>
      </w:r>
      <w:r w:rsidRPr="00E25C6E">
        <w:rPr>
          <w:rFonts w:ascii="Palatino Linotype" w:hAnsi="Palatino Linotype"/>
          <w:color w:val="000000"/>
          <w:shd w:val="clear" w:color="auto" w:fill="FFFFFF"/>
        </w:rPr>
        <w:t xml:space="preserve">XI Congresso Nazionale AIP di Psicologia Sociale, Chieti, 21-23 Settembre. </w:t>
      </w:r>
    </w:p>
    <w:p w:rsidR="008944AD" w:rsidRPr="00E25C6E" w:rsidRDefault="008944AD" w:rsidP="008944AD">
      <w:pPr>
        <w:pStyle w:val="Paragrafoelenco"/>
        <w:widowControl w:val="0"/>
        <w:numPr>
          <w:ilvl w:val="0"/>
          <w:numId w:val="2"/>
        </w:numPr>
        <w:suppressAutoHyphens/>
        <w:spacing w:after="0" w:line="300" w:lineRule="atLeast"/>
        <w:ind w:right="119"/>
        <w:jc w:val="both"/>
        <w:rPr>
          <w:rFonts w:ascii="Palatino Linotype" w:hAnsi="Palatino Linotype"/>
          <w:color w:val="000000"/>
          <w:shd w:val="clear" w:color="auto" w:fill="FFFFFF"/>
        </w:rPr>
      </w:pPr>
      <w:proofErr w:type="spellStart"/>
      <w:r w:rsidRPr="00E25C6E">
        <w:rPr>
          <w:rFonts w:ascii="Palatino Linotype" w:hAnsi="Palatino Linotype"/>
          <w:color w:val="000000"/>
          <w:shd w:val="clear" w:color="auto" w:fill="FFFFFF"/>
        </w:rPr>
        <w:t>Santisi</w:t>
      </w:r>
      <w:proofErr w:type="spellEnd"/>
      <w:r w:rsidRPr="00E25C6E">
        <w:rPr>
          <w:rFonts w:ascii="Palatino Linotype" w:hAnsi="Palatino Linotype"/>
          <w:color w:val="000000"/>
          <w:shd w:val="clear" w:color="auto" w:fill="FFFFFF"/>
        </w:rPr>
        <w:t xml:space="preserve">, G., </w:t>
      </w:r>
      <w:proofErr w:type="spellStart"/>
      <w:r w:rsidRPr="00E25C6E">
        <w:rPr>
          <w:rFonts w:ascii="Palatino Linotype" w:hAnsi="Palatino Linotype"/>
          <w:b/>
          <w:color w:val="000000"/>
          <w:shd w:val="clear" w:color="auto" w:fill="FFFFFF"/>
        </w:rPr>
        <w:t>Platania</w:t>
      </w:r>
      <w:proofErr w:type="spellEnd"/>
      <w:r w:rsidRPr="00E25C6E">
        <w:rPr>
          <w:rFonts w:ascii="Palatino Linotype" w:hAnsi="Palatino Linotype"/>
          <w:b/>
          <w:color w:val="000000"/>
          <w:shd w:val="clear" w:color="auto" w:fill="FFFFFF"/>
        </w:rPr>
        <w:t>, S</w:t>
      </w:r>
      <w:r w:rsidRPr="00E25C6E">
        <w:rPr>
          <w:rFonts w:ascii="Palatino Linotype" w:hAnsi="Palatino Linotype"/>
          <w:color w:val="000000"/>
          <w:shd w:val="clear" w:color="auto" w:fill="FFFFFF"/>
        </w:rPr>
        <w:t xml:space="preserve">., </w:t>
      </w:r>
      <w:proofErr w:type="spellStart"/>
      <w:r w:rsidRPr="00E25C6E">
        <w:rPr>
          <w:rFonts w:ascii="Palatino Linotype" w:hAnsi="Palatino Linotype"/>
          <w:color w:val="000000"/>
          <w:shd w:val="clear" w:color="auto" w:fill="FFFFFF"/>
        </w:rPr>
        <w:t>Hichy</w:t>
      </w:r>
      <w:proofErr w:type="spellEnd"/>
      <w:r w:rsidRPr="00E25C6E">
        <w:rPr>
          <w:rFonts w:ascii="Palatino Linotype" w:hAnsi="Palatino Linotype"/>
          <w:color w:val="000000"/>
          <w:shd w:val="clear" w:color="auto" w:fill="FFFFFF"/>
        </w:rPr>
        <w:t>, Z. (2012). La stimolazione ambientale del punto vendita: Bisogni, desideri ed emozioni del consumatore [</w:t>
      </w:r>
      <w:proofErr w:type="spellStart"/>
      <w:r w:rsidRPr="00E25C6E">
        <w:rPr>
          <w:rFonts w:ascii="Palatino Linotype" w:hAnsi="Palatino Linotype"/>
          <w:color w:val="000000"/>
          <w:shd w:val="clear" w:color="auto" w:fill="FFFFFF"/>
        </w:rPr>
        <w:t>Environmentalstimulation</w:t>
      </w:r>
      <w:proofErr w:type="spellEnd"/>
      <w:r w:rsidRPr="00E25C6E">
        <w:rPr>
          <w:rFonts w:ascii="Palatino Linotype" w:hAnsi="Palatino Linotype"/>
          <w:color w:val="000000"/>
          <w:shd w:val="clear" w:color="auto" w:fill="FFFFFF"/>
        </w:rPr>
        <w:t xml:space="preserve"> </w:t>
      </w:r>
      <w:proofErr w:type="spellStart"/>
      <w:r w:rsidRPr="00E25C6E">
        <w:rPr>
          <w:rFonts w:ascii="Palatino Linotype" w:hAnsi="Palatino Linotype"/>
          <w:color w:val="000000"/>
          <w:shd w:val="clear" w:color="auto" w:fill="FFFFFF"/>
        </w:rPr>
        <w:t>of</w:t>
      </w:r>
      <w:proofErr w:type="spellEnd"/>
      <w:r w:rsidRPr="00E25C6E">
        <w:rPr>
          <w:rFonts w:ascii="Palatino Linotype" w:hAnsi="Palatino Linotype"/>
          <w:color w:val="000000"/>
          <w:shd w:val="clear" w:color="auto" w:fill="FFFFFF"/>
        </w:rPr>
        <w:t xml:space="preserve"> </w:t>
      </w:r>
      <w:proofErr w:type="spellStart"/>
      <w:r w:rsidRPr="00E25C6E">
        <w:rPr>
          <w:rFonts w:ascii="Palatino Linotype" w:hAnsi="Palatino Linotype"/>
          <w:color w:val="000000"/>
          <w:shd w:val="clear" w:color="auto" w:fill="FFFFFF"/>
        </w:rPr>
        <w:t>shops</w:t>
      </w:r>
      <w:proofErr w:type="spellEnd"/>
      <w:r w:rsidRPr="00E25C6E">
        <w:rPr>
          <w:rFonts w:ascii="Palatino Linotype" w:hAnsi="Palatino Linotype"/>
          <w:color w:val="000000"/>
          <w:shd w:val="clear" w:color="auto" w:fill="FFFFFF"/>
        </w:rPr>
        <w:t xml:space="preserve">: </w:t>
      </w:r>
      <w:proofErr w:type="spellStart"/>
      <w:r w:rsidRPr="00E25C6E">
        <w:rPr>
          <w:rFonts w:ascii="Palatino Linotype" w:hAnsi="Palatino Linotype"/>
          <w:color w:val="000000"/>
          <w:shd w:val="clear" w:color="auto" w:fill="FFFFFF"/>
        </w:rPr>
        <w:t>needs</w:t>
      </w:r>
      <w:proofErr w:type="spellEnd"/>
      <w:r w:rsidRPr="00E25C6E">
        <w:rPr>
          <w:rFonts w:ascii="Palatino Linotype" w:hAnsi="Palatino Linotype"/>
          <w:color w:val="000000"/>
          <w:shd w:val="clear" w:color="auto" w:fill="FFFFFF"/>
        </w:rPr>
        <w:t xml:space="preserve">, </w:t>
      </w:r>
      <w:proofErr w:type="spellStart"/>
      <w:r w:rsidRPr="00E25C6E">
        <w:rPr>
          <w:rFonts w:ascii="Palatino Linotype" w:hAnsi="Palatino Linotype"/>
          <w:color w:val="000000"/>
          <w:shd w:val="clear" w:color="auto" w:fill="FFFFFF"/>
        </w:rPr>
        <w:t>desires</w:t>
      </w:r>
      <w:proofErr w:type="spellEnd"/>
      <w:r w:rsidRPr="00E25C6E">
        <w:rPr>
          <w:rFonts w:ascii="Palatino Linotype" w:hAnsi="Palatino Linotype"/>
          <w:color w:val="000000"/>
          <w:shd w:val="clear" w:color="auto" w:fill="FFFFFF"/>
        </w:rPr>
        <w:t xml:space="preserve">, </w:t>
      </w:r>
      <w:proofErr w:type="spellStart"/>
      <w:r w:rsidRPr="00E25C6E">
        <w:rPr>
          <w:rFonts w:ascii="Palatino Linotype" w:hAnsi="Palatino Linotype"/>
          <w:color w:val="000000"/>
          <w:shd w:val="clear" w:color="auto" w:fill="FFFFFF"/>
        </w:rPr>
        <w:t>andemotions</w:t>
      </w:r>
      <w:proofErr w:type="spellEnd"/>
      <w:r w:rsidRPr="00E25C6E">
        <w:rPr>
          <w:rFonts w:ascii="Palatino Linotype" w:hAnsi="Palatino Linotype"/>
          <w:color w:val="000000"/>
          <w:shd w:val="clear" w:color="auto" w:fill="FFFFFF"/>
        </w:rPr>
        <w:t xml:space="preserve"> </w:t>
      </w:r>
      <w:proofErr w:type="spellStart"/>
      <w:r w:rsidRPr="00E25C6E">
        <w:rPr>
          <w:rFonts w:ascii="Palatino Linotype" w:hAnsi="Palatino Linotype"/>
          <w:color w:val="000000"/>
          <w:shd w:val="clear" w:color="auto" w:fill="FFFFFF"/>
        </w:rPr>
        <w:t>of</w:t>
      </w:r>
      <w:proofErr w:type="spellEnd"/>
      <w:r w:rsidRPr="00E25C6E">
        <w:rPr>
          <w:rFonts w:ascii="Palatino Linotype" w:hAnsi="Palatino Linotype"/>
          <w:color w:val="000000"/>
          <w:shd w:val="clear" w:color="auto" w:fill="FFFFFF"/>
        </w:rPr>
        <w:t xml:space="preserve"> the consumer]. III Congresso Nazionale AIP della Sezione di Psicologia per le Organizzazioni, Chieti, 21-23 Settembre, vol. 1, p. 373-373, </w:t>
      </w:r>
      <w:proofErr w:type="spellStart"/>
      <w:r w:rsidRPr="00E25C6E">
        <w:rPr>
          <w:rFonts w:ascii="Palatino Linotype" w:hAnsi="Palatino Linotype"/>
          <w:color w:val="000000"/>
          <w:shd w:val="clear" w:color="auto" w:fill="FFFFFF"/>
        </w:rPr>
        <w:t>isbn</w:t>
      </w:r>
      <w:proofErr w:type="spellEnd"/>
      <w:r w:rsidRPr="00E25C6E">
        <w:rPr>
          <w:rFonts w:ascii="Palatino Linotype" w:hAnsi="Palatino Linotype"/>
          <w:color w:val="000000"/>
          <w:shd w:val="clear" w:color="auto" w:fill="FFFFFF"/>
        </w:rPr>
        <w:t>/</w:t>
      </w:r>
      <w:proofErr w:type="spellStart"/>
      <w:r w:rsidRPr="00E25C6E">
        <w:rPr>
          <w:rFonts w:ascii="Palatino Linotype" w:hAnsi="Palatino Linotype"/>
          <w:color w:val="000000"/>
          <w:shd w:val="clear" w:color="auto" w:fill="FFFFFF"/>
        </w:rPr>
        <w:t>issn</w:t>
      </w:r>
      <w:proofErr w:type="spellEnd"/>
      <w:r w:rsidRPr="00E25C6E">
        <w:rPr>
          <w:rFonts w:ascii="Palatino Linotype" w:hAnsi="Palatino Linotype"/>
          <w:color w:val="000000"/>
          <w:shd w:val="clear" w:color="auto" w:fill="FFFFFF"/>
        </w:rPr>
        <w:t>: 9788897412663.</w:t>
      </w:r>
    </w:p>
    <w:p w:rsidR="008944AD" w:rsidRPr="00E25C6E" w:rsidRDefault="008944AD" w:rsidP="008944AD">
      <w:pPr>
        <w:pStyle w:val="Paragrafoelenco"/>
        <w:widowControl w:val="0"/>
        <w:numPr>
          <w:ilvl w:val="0"/>
          <w:numId w:val="2"/>
        </w:numPr>
        <w:suppressAutoHyphens/>
        <w:spacing w:after="0" w:line="300" w:lineRule="atLeast"/>
        <w:ind w:right="119"/>
        <w:jc w:val="both"/>
        <w:rPr>
          <w:rFonts w:ascii="Palatino Linotype" w:hAnsi="Palatino Linotype"/>
          <w:color w:val="000000"/>
          <w:shd w:val="clear" w:color="auto" w:fill="FFFFFF"/>
          <w:lang w:val="en-US"/>
        </w:rPr>
      </w:pPr>
      <w:proofErr w:type="spellStart"/>
      <w:r w:rsidRPr="00E25C6E">
        <w:rPr>
          <w:rFonts w:ascii="Palatino Linotype" w:hAnsi="Palatino Linotype"/>
          <w:color w:val="000000"/>
          <w:shd w:val="clear" w:color="auto" w:fill="FFFFFF"/>
        </w:rPr>
        <w:t>Santisi</w:t>
      </w:r>
      <w:proofErr w:type="spellEnd"/>
      <w:r w:rsidRPr="00E25C6E">
        <w:rPr>
          <w:rFonts w:ascii="Palatino Linotype" w:hAnsi="Palatino Linotype"/>
          <w:color w:val="000000"/>
          <w:shd w:val="clear" w:color="auto" w:fill="FFFFFF"/>
        </w:rPr>
        <w:t xml:space="preserve">, G., </w:t>
      </w:r>
      <w:proofErr w:type="spellStart"/>
      <w:r w:rsidRPr="00E25C6E">
        <w:rPr>
          <w:rFonts w:ascii="Palatino Linotype" w:hAnsi="Palatino Linotype"/>
          <w:b/>
          <w:color w:val="000000"/>
          <w:shd w:val="clear" w:color="auto" w:fill="FFFFFF"/>
        </w:rPr>
        <w:t>Platania</w:t>
      </w:r>
      <w:proofErr w:type="spellEnd"/>
      <w:r w:rsidRPr="00E25C6E">
        <w:rPr>
          <w:rFonts w:ascii="Palatino Linotype" w:hAnsi="Palatino Linotype"/>
          <w:b/>
          <w:color w:val="000000"/>
          <w:shd w:val="clear" w:color="auto" w:fill="FFFFFF"/>
        </w:rPr>
        <w:t>, S.,</w:t>
      </w:r>
      <w:proofErr w:type="spellStart"/>
      <w:r w:rsidRPr="00E25C6E">
        <w:rPr>
          <w:rFonts w:ascii="Palatino Linotype" w:hAnsi="Palatino Linotype"/>
          <w:color w:val="000000"/>
          <w:shd w:val="clear" w:color="auto" w:fill="FFFFFF"/>
        </w:rPr>
        <w:t>Hichy</w:t>
      </w:r>
      <w:proofErr w:type="spellEnd"/>
      <w:r w:rsidRPr="00E25C6E">
        <w:rPr>
          <w:rFonts w:ascii="Palatino Linotype" w:hAnsi="Palatino Linotype"/>
          <w:color w:val="000000"/>
          <w:shd w:val="clear" w:color="auto" w:fill="FFFFFF"/>
        </w:rPr>
        <w:t xml:space="preserve">, </w:t>
      </w:r>
      <w:proofErr w:type="spellStart"/>
      <w:r w:rsidRPr="00E25C6E">
        <w:rPr>
          <w:rFonts w:ascii="Palatino Linotype" w:hAnsi="Palatino Linotype"/>
          <w:color w:val="000000"/>
          <w:shd w:val="clear" w:color="auto" w:fill="FFFFFF"/>
        </w:rPr>
        <w:t>Z</w:t>
      </w:r>
      <w:proofErr w:type="spellEnd"/>
      <w:r w:rsidRPr="00E25C6E">
        <w:rPr>
          <w:rFonts w:ascii="Palatino Linotype" w:hAnsi="Palatino Linotype"/>
          <w:color w:val="000000"/>
          <w:shd w:val="clear" w:color="auto" w:fill="FFFFFF"/>
        </w:rPr>
        <w:t xml:space="preserve">., Magnano, P., Ramaci, T., &amp; </w:t>
      </w:r>
      <w:proofErr w:type="spellStart"/>
      <w:r w:rsidRPr="00E25C6E">
        <w:rPr>
          <w:rFonts w:ascii="Palatino Linotype" w:hAnsi="Palatino Linotype"/>
          <w:color w:val="000000"/>
          <w:shd w:val="clear" w:color="auto" w:fill="FFFFFF"/>
        </w:rPr>
        <w:t>Vullo</w:t>
      </w:r>
      <w:proofErr w:type="spellEnd"/>
      <w:r w:rsidRPr="00E25C6E">
        <w:rPr>
          <w:rFonts w:ascii="Palatino Linotype" w:hAnsi="Palatino Linotype"/>
          <w:color w:val="000000"/>
          <w:shd w:val="clear" w:color="auto" w:fill="FFFFFF"/>
        </w:rPr>
        <w:t xml:space="preserve">, C. (2012). </w:t>
      </w:r>
      <w:r w:rsidRPr="00E25C6E">
        <w:rPr>
          <w:rFonts w:ascii="Palatino Linotype" w:hAnsi="Palatino Linotype"/>
          <w:color w:val="000000"/>
          <w:shd w:val="clear" w:color="auto" w:fill="FFFFFF"/>
          <w:lang w:val="en-US"/>
        </w:rPr>
        <w:t xml:space="preserve">Lifestyles and buying behavior of adolescents towards the brand. Child and Teen Consumption “Food Consumption, Communication, Life Styles and Fashion”, 5th International Conference on Multidisciplinary Perspectives on Child and Teen Consumption, Milan (Italy), December 12-14. </w:t>
      </w:r>
    </w:p>
    <w:p w:rsidR="008944AD" w:rsidRPr="00F171C0" w:rsidRDefault="008944AD" w:rsidP="008944AD">
      <w:pPr>
        <w:pStyle w:val="Paragrafoelenco"/>
        <w:widowControl w:val="0"/>
        <w:numPr>
          <w:ilvl w:val="0"/>
          <w:numId w:val="2"/>
        </w:numPr>
        <w:suppressAutoHyphens/>
        <w:spacing w:after="0" w:line="240" w:lineRule="atLeast"/>
        <w:ind w:left="714" w:right="119" w:hanging="357"/>
        <w:jc w:val="both"/>
        <w:rPr>
          <w:rFonts w:ascii="Palatino Linotype" w:hAnsi="Palatino Linotype"/>
          <w:color w:val="000000"/>
          <w:shd w:val="clear" w:color="auto" w:fill="FFFFFF"/>
        </w:rPr>
      </w:pPr>
      <w:proofErr w:type="spellStart"/>
      <w:r w:rsidRPr="00F171C0">
        <w:rPr>
          <w:rFonts w:ascii="Palatino Linotype" w:hAnsi="Palatino Linotype"/>
          <w:b/>
          <w:color w:val="000000"/>
          <w:shd w:val="clear" w:color="auto" w:fill="FFFFFF"/>
        </w:rPr>
        <w:t>Platania</w:t>
      </w:r>
      <w:proofErr w:type="spellEnd"/>
      <w:r w:rsidRPr="00F171C0">
        <w:rPr>
          <w:rFonts w:ascii="Palatino Linotype" w:hAnsi="Palatino Linotype"/>
          <w:b/>
          <w:color w:val="000000"/>
          <w:shd w:val="clear" w:color="auto" w:fill="FFFFFF"/>
        </w:rPr>
        <w:t xml:space="preserve"> S</w:t>
      </w:r>
      <w:r w:rsidRPr="00F171C0">
        <w:rPr>
          <w:rFonts w:ascii="Palatino Linotype" w:hAnsi="Palatino Linotype"/>
          <w:color w:val="000000"/>
          <w:shd w:val="clear" w:color="auto" w:fill="FFFFFF"/>
        </w:rPr>
        <w:t>., Ramaci T (2012). Comportamento d'acquisto e fattori di personalità: il caso dei consumatori della "perfetti"[</w:t>
      </w:r>
      <w:proofErr w:type="spellStart"/>
      <w:r w:rsidRPr="00F171C0">
        <w:rPr>
          <w:rFonts w:ascii="Palatino Linotype" w:hAnsi="Palatino Linotype"/>
          <w:color w:val="000000"/>
          <w:shd w:val="clear" w:color="auto" w:fill="FFFFFF"/>
        </w:rPr>
        <w:t>Purchasing</w:t>
      </w:r>
      <w:proofErr w:type="spellEnd"/>
      <w:r w:rsidRPr="00F171C0">
        <w:rPr>
          <w:rFonts w:ascii="Palatino Linotype" w:hAnsi="Palatino Linotype"/>
          <w:color w:val="000000"/>
          <w:shd w:val="clear" w:color="auto" w:fill="FFFFFF"/>
        </w:rPr>
        <w:t xml:space="preserve"> </w:t>
      </w:r>
      <w:proofErr w:type="spellStart"/>
      <w:r w:rsidRPr="00F171C0">
        <w:rPr>
          <w:rFonts w:ascii="Palatino Linotype" w:hAnsi="Palatino Linotype"/>
          <w:color w:val="000000"/>
          <w:shd w:val="clear" w:color="auto" w:fill="FFFFFF"/>
        </w:rPr>
        <w:t>behavior</w:t>
      </w:r>
      <w:proofErr w:type="spellEnd"/>
      <w:r w:rsidRPr="00F171C0">
        <w:rPr>
          <w:rFonts w:ascii="Palatino Linotype" w:hAnsi="Palatino Linotype"/>
          <w:color w:val="000000"/>
          <w:shd w:val="clear" w:color="auto" w:fill="FFFFFF"/>
        </w:rPr>
        <w:t xml:space="preserve"> and </w:t>
      </w:r>
      <w:proofErr w:type="spellStart"/>
      <w:r w:rsidRPr="00F171C0">
        <w:rPr>
          <w:rFonts w:ascii="Palatino Linotype" w:hAnsi="Palatino Linotype"/>
          <w:color w:val="000000"/>
          <w:shd w:val="clear" w:color="auto" w:fill="FFFFFF"/>
        </w:rPr>
        <w:t>personality</w:t>
      </w:r>
      <w:proofErr w:type="spellEnd"/>
      <w:r w:rsidRPr="00F171C0">
        <w:rPr>
          <w:rFonts w:ascii="Palatino Linotype" w:hAnsi="Palatino Linotype"/>
          <w:color w:val="000000"/>
          <w:shd w:val="clear" w:color="auto" w:fill="FFFFFF"/>
        </w:rPr>
        <w:t xml:space="preserve"> </w:t>
      </w:r>
      <w:proofErr w:type="spellStart"/>
      <w:r w:rsidRPr="00F171C0">
        <w:rPr>
          <w:rFonts w:ascii="Palatino Linotype" w:hAnsi="Palatino Linotype"/>
          <w:color w:val="000000"/>
          <w:shd w:val="clear" w:color="auto" w:fill="FFFFFF"/>
        </w:rPr>
        <w:t>factors</w:t>
      </w:r>
      <w:proofErr w:type="spellEnd"/>
      <w:r w:rsidRPr="00F171C0">
        <w:rPr>
          <w:rFonts w:ascii="Palatino Linotype" w:hAnsi="Palatino Linotype"/>
          <w:color w:val="000000"/>
          <w:shd w:val="clear" w:color="auto" w:fill="FFFFFF"/>
        </w:rPr>
        <w:t xml:space="preserve">: the case </w:t>
      </w:r>
      <w:proofErr w:type="spellStart"/>
      <w:r w:rsidRPr="00F171C0">
        <w:rPr>
          <w:rFonts w:ascii="Palatino Linotype" w:hAnsi="Palatino Linotype"/>
          <w:color w:val="000000"/>
          <w:shd w:val="clear" w:color="auto" w:fill="FFFFFF"/>
        </w:rPr>
        <w:t>of</w:t>
      </w:r>
      <w:proofErr w:type="spellEnd"/>
      <w:r w:rsidRPr="00F171C0">
        <w:rPr>
          <w:rFonts w:ascii="Palatino Linotype" w:hAnsi="Palatino Linotype"/>
          <w:color w:val="000000"/>
          <w:shd w:val="clear" w:color="auto" w:fill="FFFFFF"/>
        </w:rPr>
        <w:t xml:space="preserve"> </w:t>
      </w:r>
      <w:proofErr w:type="spellStart"/>
      <w:r w:rsidRPr="00F171C0">
        <w:rPr>
          <w:rFonts w:ascii="Palatino Linotype" w:hAnsi="Palatino Linotype"/>
          <w:color w:val="000000"/>
          <w:shd w:val="clear" w:color="auto" w:fill="FFFFFF"/>
        </w:rPr>
        <w:t>consumers</w:t>
      </w:r>
      <w:proofErr w:type="spellEnd"/>
      <w:r w:rsidRPr="00F171C0">
        <w:rPr>
          <w:rFonts w:ascii="Palatino Linotype" w:hAnsi="Palatino Linotype"/>
          <w:color w:val="000000"/>
          <w:shd w:val="clear" w:color="auto" w:fill="FFFFFF"/>
        </w:rPr>
        <w:t xml:space="preserve"> </w:t>
      </w:r>
      <w:proofErr w:type="spellStart"/>
      <w:r w:rsidRPr="00F171C0">
        <w:rPr>
          <w:rFonts w:ascii="Palatino Linotype" w:hAnsi="Palatino Linotype"/>
          <w:color w:val="000000"/>
          <w:shd w:val="clear" w:color="auto" w:fill="FFFFFF"/>
        </w:rPr>
        <w:t>of</w:t>
      </w:r>
      <w:proofErr w:type="spellEnd"/>
      <w:r w:rsidRPr="00F171C0">
        <w:rPr>
          <w:rFonts w:ascii="Palatino Linotype" w:hAnsi="Palatino Linotype"/>
          <w:color w:val="000000"/>
          <w:shd w:val="clear" w:color="auto" w:fill="FFFFFF"/>
        </w:rPr>
        <w:t xml:space="preserve"> "</w:t>
      </w:r>
      <w:proofErr w:type="spellStart"/>
      <w:r w:rsidRPr="00F171C0">
        <w:rPr>
          <w:rFonts w:ascii="Palatino Linotype" w:hAnsi="Palatino Linotype"/>
          <w:color w:val="000000"/>
          <w:shd w:val="clear" w:color="auto" w:fill="FFFFFF"/>
        </w:rPr>
        <w:t>perfect</w:t>
      </w:r>
      <w:proofErr w:type="spellEnd"/>
      <w:r w:rsidRPr="00F171C0">
        <w:rPr>
          <w:rFonts w:ascii="Palatino Linotype" w:hAnsi="Palatino Linotype"/>
          <w:color w:val="000000"/>
          <w:shd w:val="clear" w:color="auto" w:fill="FFFFFF"/>
        </w:rPr>
        <w:t xml:space="preserve">.]. In: sezioni Chieti, 20-23 settembre 2012 1992-2012 psicologia, scienza, </w:t>
      </w:r>
      <w:proofErr w:type="spellStart"/>
      <w:r w:rsidRPr="00F171C0">
        <w:rPr>
          <w:rFonts w:ascii="Palatino Linotype" w:hAnsi="Palatino Linotype"/>
          <w:color w:val="000000"/>
          <w:shd w:val="clear" w:color="auto" w:fill="FFFFFF"/>
        </w:rPr>
        <w:t>societa'</w:t>
      </w:r>
      <w:proofErr w:type="spellEnd"/>
      <w:r w:rsidRPr="00F171C0">
        <w:rPr>
          <w:rFonts w:ascii="Palatino Linotype" w:hAnsi="Palatino Linotype"/>
          <w:color w:val="000000"/>
          <w:shd w:val="clear" w:color="auto" w:fill="FFFFFF"/>
        </w:rPr>
        <w:t xml:space="preserve">. Chieti, 20-23 settembre 2012 </w:t>
      </w:r>
      <w:proofErr w:type="spellStart"/>
      <w:r w:rsidRPr="00F171C0">
        <w:rPr>
          <w:rFonts w:ascii="Palatino Linotype" w:hAnsi="Palatino Linotype"/>
          <w:color w:val="000000"/>
          <w:shd w:val="clear" w:color="auto" w:fill="FFFFFF"/>
        </w:rPr>
        <w:t>espress</w:t>
      </w:r>
      <w:proofErr w:type="spellEnd"/>
      <w:r w:rsidRPr="00F171C0">
        <w:rPr>
          <w:rFonts w:ascii="Palatino Linotype" w:hAnsi="Palatino Linotype"/>
          <w:color w:val="000000"/>
          <w:shd w:val="clear" w:color="auto" w:fill="FFFFFF"/>
        </w:rPr>
        <w:t xml:space="preserve"> edizioni (Torino), vol. 1, p. 391-392, </w:t>
      </w:r>
      <w:proofErr w:type="spellStart"/>
      <w:r w:rsidRPr="00F171C0">
        <w:rPr>
          <w:rFonts w:ascii="Palatino Linotype" w:hAnsi="Palatino Linotype"/>
          <w:color w:val="000000"/>
          <w:shd w:val="clear" w:color="auto" w:fill="FFFFFF"/>
        </w:rPr>
        <w:t>isbn</w:t>
      </w:r>
      <w:proofErr w:type="spellEnd"/>
      <w:r w:rsidRPr="00F171C0">
        <w:rPr>
          <w:rFonts w:ascii="Palatino Linotype" w:hAnsi="Palatino Linotype"/>
          <w:color w:val="000000"/>
          <w:shd w:val="clear" w:color="auto" w:fill="FFFFFF"/>
        </w:rPr>
        <w:t>/</w:t>
      </w:r>
      <w:proofErr w:type="spellStart"/>
      <w:r w:rsidRPr="00F171C0">
        <w:rPr>
          <w:rFonts w:ascii="Palatino Linotype" w:hAnsi="Palatino Linotype"/>
          <w:color w:val="000000"/>
          <w:shd w:val="clear" w:color="auto" w:fill="FFFFFF"/>
        </w:rPr>
        <w:t>issn</w:t>
      </w:r>
      <w:proofErr w:type="spellEnd"/>
      <w:r w:rsidRPr="00F171C0">
        <w:rPr>
          <w:rFonts w:ascii="Palatino Linotype" w:hAnsi="Palatino Linotype"/>
          <w:color w:val="000000"/>
          <w:shd w:val="clear" w:color="auto" w:fill="FFFFFF"/>
        </w:rPr>
        <w:t>: 9788897412663.</w:t>
      </w:r>
    </w:p>
    <w:p w:rsidR="008944AD" w:rsidRPr="00E25C6E" w:rsidRDefault="008944AD" w:rsidP="008944AD">
      <w:pPr>
        <w:pStyle w:val="Paragrafoelenco"/>
        <w:widowControl w:val="0"/>
        <w:numPr>
          <w:ilvl w:val="0"/>
          <w:numId w:val="2"/>
        </w:numPr>
        <w:suppressAutoHyphens/>
        <w:spacing w:after="0" w:line="240" w:lineRule="atLeast"/>
        <w:ind w:left="714" w:right="119" w:hanging="357"/>
        <w:jc w:val="both"/>
        <w:rPr>
          <w:rFonts w:ascii="Palatino Linotype" w:hAnsi="Palatino Linotype"/>
          <w:color w:val="000000"/>
          <w:shd w:val="clear" w:color="auto" w:fill="FFFFFF"/>
        </w:rPr>
      </w:pPr>
      <w:r w:rsidRPr="00E25C6E">
        <w:rPr>
          <w:rFonts w:ascii="Palatino Linotype" w:hAnsi="Palatino Linotype"/>
        </w:rPr>
        <w:t xml:space="preserve">Magnano P.,  Ramaci T., </w:t>
      </w:r>
      <w:proofErr w:type="spellStart"/>
      <w:r w:rsidRPr="00E25C6E">
        <w:rPr>
          <w:rFonts w:ascii="Palatino Linotype" w:hAnsi="Palatino Linotype"/>
          <w:b/>
        </w:rPr>
        <w:t>Platania</w:t>
      </w:r>
      <w:proofErr w:type="spellEnd"/>
      <w:r w:rsidRPr="00E25C6E">
        <w:rPr>
          <w:rFonts w:ascii="Palatino Linotype" w:hAnsi="Palatino Linotype"/>
          <w:b/>
        </w:rPr>
        <w:t xml:space="preserve"> S</w:t>
      </w:r>
      <w:r w:rsidRPr="00E25C6E">
        <w:rPr>
          <w:rFonts w:ascii="Palatino Linotype" w:hAnsi="Palatino Linotype"/>
        </w:rPr>
        <w:t xml:space="preserve">., (2013). </w:t>
      </w:r>
      <w:r w:rsidRPr="00E25C6E">
        <w:rPr>
          <w:rFonts w:ascii="Palatino Linotype" w:hAnsi="Palatino Linotype"/>
          <w:lang w:val="en-US"/>
        </w:rPr>
        <w:t xml:space="preserve">Self-efficacy in learning and scholastic success: implications for vocational guidance. </w:t>
      </w:r>
      <w:r w:rsidRPr="00E25C6E">
        <w:rPr>
          <w:rFonts w:ascii="Palatino Linotype" w:hAnsi="Palatino Linotype"/>
        </w:rPr>
        <w:t>In 5</w:t>
      </w:r>
      <w:r w:rsidRPr="00E25C6E">
        <w:rPr>
          <w:rFonts w:ascii="Palatino Linotype" w:hAnsi="Palatino Linotype"/>
          <w:vertAlign w:val="superscript"/>
        </w:rPr>
        <w:t xml:space="preserve">th </w:t>
      </w:r>
      <w:r w:rsidRPr="00E25C6E">
        <w:rPr>
          <w:rFonts w:ascii="Palatino Linotype" w:hAnsi="Palatino Linotype"/>
        </w:rPr>
        <w:t xml:space="preserve">World </w:t>
      </w:r>
      <w:proofErr w:type="spellStart"/>
      <w:r w:rsidRPr="00E25C6E">
        <w:rPr>
          <w:rFonts w:ascii="Palatino Linotype" w:hAnsi="Palatino Linotype"/>
        </w:rPr>
        <w:t>Conference</w:t>
      </w:r>
      <w:proofErr w:type="spellEnd"/>
      <w:r w:rsidRPr="00E25C6E">
        <w:rPr>
          <w:rFonts w:ascii="Palatino Linotype" w:hAnsi="Palatino Linotype"/>
        </w:rPr>
        <w:t xml:space="preserve"> on Educational </w:t>
      </w:r>
      <w:proofErr w:type="spellStart"/>
      <w:r w:rsidRPr="00E25C6E">
        <w:rPr>
          <w:rFonts w:ascii="Palatino Linotype" w:hAnsi="Palatino Linotype"/>
        </w:rPr>
        <w:t>Sciences</w:t>
      </w:r>
      <w:proofErr w:type="spellEnd"/>
      <w:r w:rsidRPr="00E25C6E">
        <w:rPr>
          <w:rFonts w:ascii="Palatino Linotype" w:hAnsi="Palatino Linotype"/>
        </w:rPr>
        <w:t xml:space="preserve">, 05-08 </w:t>
      </w:r>
      <w:proofErr w:type="spellStart"/>
      <w:r w:rsidRPr="00E25C6E">
        <w:rPr>
          <w:rFonts w:ascii="Palatino Linotype" w:hAnsi="Palatino Linotype"/>
        </w:rPr>
        <w:t>February</w:t>
      </w:r>
      <w:proofErr w:type="spellEnd"/>
      <w:r w:rsidRPr="00E25C6E">
        <w:rPr>
          <w:rFonts w:ascii="Palatino Linotype" w:hAnsi="Palatino Linotype"/>
        </w:rPr>
        <w:t xml:space="preserve">, </w:t>
      </w:r>
      <w:proofErr w:type="spellStart"/>
      <w:r w:rsidRPr="00E25C6E">
        <w:rPr>
          <w:rFonts w:ascii="Palatino Linotype" w:hAnsi="Palatino Linotype"/>
        </w:rPr>
        <w:t>Rome</w:t>
      </w:r>
      <w:proofErr w:type="spellEnd"/>
      <w:r w:rsidRPr="00E25C6E">
        <w:rPr>
          <w:rFonts w:ascii="Palatino Linotype" w:hAnsi="Palatino Linotype"/>
        </w:rPr>
        <w:t>.</w:t>
      </w:r>
    </w:p>
    <w:p w:rsidR="008944AD" w:rsidRPr="00E25C6E" w:rsidRDefault="008944AD" w:rsidP="008944AD">
      <w:pPr>
        <w:pStyle w:val="Paragrafoelenco"/>
        <w:widowControl w:val="0"/>
        <w:numPr>
          <w:ilvl w:val="0"/>
          <w:numId w:val="2"/>
        </w:numPr>
        <w:suppressAutoHyphens/>
        <w:spacing w:after="0" w:line="240" w:lineRule="atLeast"/>
        <w:ind w:left="714" w:right="119" w:hanging="357"/>
        <w:jc w:val="both"/>
        <w:rPr>
          <w:rFonts w:ascii="Palatino Linotype" w:hAnsi="Palatino Linotype"/>
          <w:color w:val="000000"/>
          <w:shd w:val="clear" w:color="auto" w:fill="FFFFFF"/>
          <w:lang w:val="en-US"/>
        </w:rPr>
      </w:pPr>
      <w:proofErr w:type="spellStart"/>
      <w:r w:rsidRPr="00E25C6E">
        <w:rPr>
          <w:rFonts w:ascii="Palatino Linotype" w:hAnsi="Palatino Linotype"/>
        </w:rPr>
        <w:t>Paolillo</w:t>
      </w:r>
      <w:proofErr w:type="spellEnd"/>
      <w:r w:rsidRPr="00E25C6E">
        <w:rPr>
          <w:rFonts w:ascii="Palatino Linotype" w:hAnsi="Palatino Linotype"/>
        </w:rPr>
        <w:t xml:space="preserve"> A., </w:t>
      </w:r>
      <w:proofErr w:type="spellStart"/>
      <w:r w:rsidRPr="00E25C6E">
        <w:rPr>
          <w:rFonts w:ascii="Palatino Linotype" w:hAnsi="Palatino Linotype"/>
          <w:b/>
        </w:rPr>
        <w:t>Platania</w:t>
      </w:r>
      <w:proofErr w:type="spellEnd"/>
      <w:r w:rsidRPr="00E25C6E">
        <w:rPr>
          <w:rFonts w:ascii="Palatino Linotype" w:hAnsi="Palatino Linotype"/>
          <w:b/>
        </w:rPr>
        <w:t xml:space="preserve"> S</w:t>
      </w:r>
      <w:r w:rsidRPr="00E25C6E">
        <w:rPr>
          <w:rFonts w:ascii="Palatino Linotype" w:hAnsi="Palatino Linotype"/>
        </w:rPr>
        <w:t xml:space="preserve">., Magnano P. &amp; </w:t>
      </w:r>
      <w:proofErr w:type="spellStart"/>
      <w:r w:rsidRPr="00E25C6E">
        <w:rPr>
          <w:rFonts w:ascii="Palatino Linotype" w:hAnsi="Palatino Linotype"/>
        </w:rPr>
        <w:t>Santisi</w:t>
      </w:r>
      <w:proofErr w:type="spellEnd"/>
      <w:r w:rsidRPr="00E25C6E">
        <w:rPr>
          <w:rFonts w:ascii="Palatino Linotype" w:hAnsi="Palatino Linotype"/>
        </w:rPr>
        <w:t xml:space="preserve"> G. (2013). Il ruolo dell’ottimismo nella relazione tra giustizia organizzativa e impegno al cambiamento [The </w:t>
      </w:r>
      <w:proofErr w:type="spellStart"/>
      <w:r w:rsidRPr="00E25C6E">
        <w:rPr>
          <w:rFonts w:ascii="Palatino Linotype" w:hAnsi="Palatino Linotype"/>
        </w:rPr>
        <w:t>role</w:t>
      </w:r>
      <w:proofErr w:type="spellEnd"/>
      <w:r w:rsidRPr="00E25C6E">
        <w:rPr>
          <w:rFonts w:ascii="Palatino Linotype" w:hAnsi="Palatino Linotype"/>
        </w:rPr>
        <w:t xml:space="preserve"> </w:t>
      </w:r>
      <w:proofErr w:type="spellStart"/>
      <w:r w:rsidRPr="00E25C6E">
        <w:rPr>
          <w:rFonts w:ascii="Palatino Linotype" w:hAnsi="Palatino Linotype"/>
        </w:rPr>
        <w:t>of</w:t>
      </w:r>
      <w:proofErr w:type="spellEnd"/>
      <w:r w:rsidRPr="00E25C6E">
        <w:rPr>
          <w:rFonts w:ascii="Palatino Linotype" w:hAnsi="Palatino Linotype"/>
        </w:rPr>
        <w:t xml:space="preserve"> </w:t>
      </w:r>
      <w:proofErr w:type="spellStart"/>
      <w:r w:rsidRPr="00E25C6E">
        <w:rPr>
          <w:rFonts w:ascii="Palatino Linotype" w:hAnsi="Palatino Linotype"/>
        </w:rPr>
        <w:t>optimism</w:t>
      </w:r>
      <w:proofErr w:type="spellEnd"/>
      <w:r w:rsidRPr="00E25C6E">
        <w:rPr>
          <w:rFonts w:ascii="Palatino Linotype" w:hAnsi="Palatino Linotype"/>
        </w:rPr>
        <w:t xml:space="preserve"> in the </w:t>
      </w:r>
      <w:proofErr w:type="spellStart"/>
      <w:r w:rsidRPr="00E25C6E">
        <w:rPr>
          <w:rFonts w:ascii="Palatino Linotype" w:hAnsi="Palatino Linotype"/>
        </w:rPr>
        <w:t>relationship</w:t>
      </w:r>
      <w:proofErr w:type="spellEnd"/>
      <w:r w:rsidRPr="00E25C6E">
        <w:rPr>
          <w:rFonts w:ascii="Palatino Linotype" w:hAnsi="Palatino Linotype"/>
        </w:rPr>
        <w:t xml:space="preserve"> </w:t>
      </w:r>
      <w:proofErr w:type="spellStart"/>
      <w:r w:rsidRPr="00E25C6E">
        <w:rPr>
          <w:rFonts w:ascii="Palatino Linotype" w:hAnsi="Palatino Linotype"/>
        </w:rPr>
        <w:t>between</w:t>
      </w:r>
      <w:proofErr w:type="spellEnd"/>
      <w:r w:rsidRPr="00E25C6E">
        <w:rPr>
          <w:rFonts w:ascii="Palatino Linotype" w:hAnsi="Palatino Linotype"/>
        </w:rPr>
        <w:t xml:space="preserve"> </w:t>
      </w:r>
      <w:proofErr w:type="spellStart"/>
      <w:r w:rsidRPr="00E25C6E">
        <w:rPr>
          <w:rFonts w:ascii="Palatino Linotype" w:hAnsi="Palatino Linotype"/>
        </w:rPr>
        <w:t>organizational</w:t>
      </w:r>
      <w:proofErr w:type="spellEnd"/>
      <w:r w:rsidRPr="00E25C6E">
        <w:rPr>
          <w:rFonts w:ascii="Palatino Linotype" w:hAnsi="Palatino Linotype"/>
        </w:rPr>
        <w:t xml:space="preserve"> </w:t>
      </w:r>
      <w:proofErr w:type="spellStart"/>
      <w:r w:rsidRPr="00E25C6E">
        <w:rPr>
          <w:rFonts w:ascii="Palatino Linotype" w:hAnsi="Palatino Linotype"/>
        </w:rPr>
        <w:t>justice</w:t>
      </w:r>
      <w:proofErr w:type="spellEnd"/>
      <w:r w:rsidRPr="00E25C6E">
        <w:rPr>
          <w:rFonts w:ascii="Palatino Linotype" w:hAnsi="Palatino Linotype"/>
        </w:rPr>
        <w:t xml:space="preserve"> and </w:t>
      </w:r>
      <w:proofErr w:type="spellStart"/>
      <w:r w:rsidRPr="00E25C6E">
        <w:rPr>
          <w:rFonts w:ascii="Palatino Linotype" w:hAnsi="Palatino Linotype"/>
        </w:rPr>
        <w:t>commitment</w:t>
      </w:r>
      <w:proofErr w:type="spellEnd"/>
      <w:r w:rsidRPr="00E25C6E">
        <w:rPr>
          <w:rFonts w:ascii="Palatino Linotype" w:hAnsi="Palatino Linotype"/>
        </w:rPr>
        <w:t xml:space="preserve"> </w:t>
      </w:r>
      <w:proofErr w:type="spellStart"/>
      <w:r w:rsidRPr="00E25C6E">
        <w:rPr>
          <w:rFonts w:ascii="Palatino Linotype" w:hAnsi="Palatino Linotype"/>
        </w:rPr>
        <w:t>to</w:t>
      </w:r>
      <w:proofErr w:type="spellEnd"/>
      <w:r w:rsidRPr="00E25C6E">
        <w:rPr>
          <w:rFonts w:ascii="Palatino Linotype" w:hAnsi="Palatino Linotype"/>
        </w:rPr>
        <w:t xml:space="preserve"> </w:t>
      </w:r>
      <w:proofErr w:type="spellStart"/>
      <w:r w:rsidRPr="00E25C6E">
        <w:rPr>
          <w:rFonts w:ascii="Palatino Linotype" w:hAnsi="Palatino Linotype"/>
        </w:rPr>
        <w:t>change</w:t>
      </w:r>
      <w:proofErr w:type="spellEnd"/>
      <w:r w:rsidRPr="00E25C6E">
        <w:rPr>
          <w:rFonts w:ascii="Palatino Linotype" w:hAnsi="Palatino Linotype"/>
        </w:rPr>
        <w:t xml:space="preserve">]. </w:t>
      </w:r>
      <w:r w:rsidRPr="00E25C6E">
        <w:rPr>
          <w:rFonts w:ascii="Palatino Linotype" w:hAnsi="Palatino Linotype"/>
          <w:lang w:val="en-US"/>
        </w:rPr>
        <w:t xml:space="preserve">In: International Conference “Life  Designing and Career Counseling: Building Hope and Resilience”, June 20-21-22, 2013, </w:t>
      </w:r>
      <w:proofErr w:type="spellStart"/>
      <w:r w:rsidRPr="00E25C6E">
        <w:rPr>
          <w:rFonts w:ascii="Palatino Linotype" w:hAnsi="Palatino Linotype"/>
          <w:lang w:val="en-US"/>
        </w:rPr>
        <w:t>Padova</w:t>
      </w:r>
      <w:proofErr w:type="spellEnd"/>
      <w:r w:rsidRPr="00E25C6E">
        <w:rPr>
          <w:rFonts w:ascii="Palatino Linotype" w:hAnsi="Palatino Linotype"/>
          <w:lang w:val="en-US"/>
        </w:rPr>
        <w:t>-Italy, p.189.</w:t>
      </w:r>
    </w:p>
    <w:p w:rsidR="008944AD" w:rsidRPr="00E25C6E" w:rsidRDefault="008944AD" w:rsidP="008944AD">
      <w:pPr>
        <w:pStyle w:val="Paragrafoelenco"/>
        <w:widowControl w:val="0"/>
        <w:numPr>
          <w:ilvl w:val="0"/>
          <w:numId w:val="2"/>
        </w:numPr>
        <w:suppressAutoHyphens/>
        <w:spacing w:after="0" w:line="240" w:lineRule="atLeast"/>
        <w:ind w:left="714" w:right="119" w:hanging="357"/>
        <w:jc w:val="both"/>
        <w:rPr>
          <w:rFonts w:ascii="Palatino Linotype" w:hAnsi="Palatino Linotype"/>
          <w:color w:val="000000"/>
          <w:shd w:val="clear" w:color="auto" w:fill="FFFFFF"/>
        </w:rPr>
      </w:pPr>
      <w:proofErr w:type="spellStart"/>
      <w:r w:rsidRPr="00E25C6E">
        <w:rPr>
          <w:rFonts w:ascii="Palatino Linotype" w:hAnsi="Palatino Linotype"/>
          <w:b/>
          <w:color w:val="000000"/>
          <w:shd w:val="clear" w:color="auto" w:fill="FFFFFF"/>
        </w:rPr>
        <w:t>Platania</w:t>
      </w:r>
      <w:proofErr w:type="spellEnd"/>
      <w:r w:rsidRPr="00E25C6E">
        <w:rPr>
          <w:rFonts w:ascii="Palatino Linotype" w:hAnsi="Palatino Linotype"/>
          <w:b/>
          <w:color w:val="000000"/>
          <w:shd w:val="clear" w:color="auto" w:fill="FFFFFF"/>
        </w:rPr>
        <w:t xml:space="preserve"> S</w:t>
      </w:r>
      <w:r w:rsidRPr="00E25C6E">
        <w:rPr>
          <w:rFonts w:ascii="Palatino Linotype" w:hAnsi="Palatino Linotype"/>
          <w:color w:val="000000"/>
          <w:shd w:val="clear" w:color="auto" w:fill="FFFFFF"/>
        </w:rPr>
        <w:t xml:space="preserve">., </w:t>
      </w:r>
      <w:proofErr w:type="spellStart"/>
      <w:r w:rsidRPr="00E25C6E">
        <w:rPr>
          <w:rFonts w:ascii="Palatino Linotype" w:hAnsi="Palatino Linotype"/>
          <w:color w:val="000000"/>
          <w:shd w:val="clear" w:color="auto" w:fill="FFFFFF"/>
        </w:rPr>
        <w:t>Paolillo</w:t>
      </w:r>
      <w:proofErr w:type="spellEnd"/>
      <w:r w:rsidRPr="00E25C6E">
        <w:rPr>
          <w:rFonts w:ascii="Palatino Linotype" w:hAnsi="Palatino Linotype"/>
          <w:color w:val="000000"/>
          <w:shd w:val="clear" w:color="auto" w:fill="FFFFFF"/>
        </w:rPr>
        <w:t xml:space="preserve"> A, </w:t>
      </w:r>
      <w:proofErr w:type="spellStart"/>
      <w:r w:rsidRPr="00E25C6E">
        <w:rPr>
          <w:rFonts w:ascii="Palatino Linotype" w:hAnsi="Palatino Linotype"/>
          <w:color w:val="000000"/>
          <w:shd w:val="clear" w:color="auto" w:fill="FFFFFF"/>
        </w:rPr>
        <w:t>Alario</w:t>
      </w:r>
      <w:proofErr w:type="spellEnd"/>
      <w:r w:rsidRPr="00E25C6E">
        <w:rPr>
          <w:rFonts w:ascii="Palatino Linotype" w:hAnsi="Palatino Linotype"/>
          <w:color w:val="000000"/>
          <w:shd w:val="clear" w:color="auto" w:fill="FFFFFF"/>
        </w:rPr>
        <w:t xml:space="preserve"> M, </w:t>
      </w:r>
      <w:proofErr w:type="spellStart"/>
      <w:r w:rsidRPr="00E25C6E">
        <w:rPr>
          <w:rFonts w:ascii="Palatino Linotype" w:hAnsi="Palatino Linotype"/>
          <w:color w:val="000000"/>
          <w:shd w:val="clear" w:color="auto" w:fill="FFFFFF"/>
        </w:rPr>
        <w:t>Santisi</w:t>
      </w:r>
      <w:proofErr w:type="spellEnd"/>
      <w:r w:rsidRPr="00E25C6E">
        <w:rPr>
          <w:rFonts w:ascii="Palatino Linotype" w:hAnsi="Palatino Linotype"/>
          <w:color w:val="000000"/>
          <w:shd w:val="clear" w:color="auto" w:fill="FFFFFF"/>
        </w:rPr>
        <w:t xml:space="preserve"> G. (2013). Indagare la salute delle organizzazioni: un contributo di ricerca su un campione della Polizia Penitenziaria [Investigate </w:t>
      </w:r>
      <w:proofErr w:type="spellStart"/>
      <w:r w:rsidRPr="00E25C6E">
        <w:rPr>
          <w:rFonts w:ascii="Palatino Linotype" w:hAnsi="Palatino Linotype"/>
          <w:color w:val="000000"/>
          <w:shd w:val="clear" w:color="auto" w:fill="FFFFFF"/>
        </w:rPr>
        <w:t>health</w:t>
      </w:r>
      <w:proofErr w:type="spellEnd"/>
      <w:r w:rsidRPr="00E25C6E">
        <w:rPr>
          <w:rFonts w:ascii="Palatino Linotype" w:hAnsi="Palatino Linotype"/>
          <w:color w:val="000000"/>
          <w:shd w:val="clear" w:color="auto" w:fill="FFFFFF"/>
        </w:rPr>
        <w:t xml:space="preserve"> </w:t>
      </w:r>
      <w:proofErr w:type="spellStart"/>
      <w:r w:rsidRPr="00E25C6E">
        <w:rPr>
          <w:rFonts w:ascii="Palatino Linotype" w:hAnsi="Palatino Linotype"/>
          <w:color w:val="000000"/>
          <w:shd w:val="clear" w:color="auto" w:fill="FFFFFF"/>
        </w:rPr>
        <w:t>organizations</w:t>
      </w:r>
      <w:proofErr w:type="spellEnd"/>
      <w:r w:rsidRPr="00E25C6E">
        <w:rPr>
          <w:rFonts w:ascii="Palatino Linotype" w:hAnsi="Palatino Linotype"/>
          <w:color w:val="000000"/>
          <w:shd w:val="clear" w:color="auto" w:fill="FFFFFF"/>
        </w:rPr>
        <w:t xml:space="preserve">: a </w:t>
      </w:r>
      <w:proofErr w:type="spellStart"/>
      <w:r w:rsidRPr="00E25C6E">
        <w:rPr>
          <w:rFonts w:ascii="Palatino Linotype" w:hAnsi="Palatino Linotype"/>
          <w:color w:val="000000"/>
          <w:shd w:val="clear" w:color="auto" w:fill="FFFFFF"/>
        </w:rPr>
        <w:t>contribution</w:t>
      </w:r>
      <w:proofErr w:type="spellEnd"/>
      <w:r w:rsidRPr="00E25C6E">
        <w:rPr>
          <w:rFonts w:ascii="Palatino Linotype" w:hAnsi="Palatino Linotype"/>
          <w:color w:val="000000"/>
          <w:shd w:val="clear" w:color="auto" w:fill="FFFFFF"/>
        </w:rPr>
        <w:t xml:space="preserve"> </w:t>
      </w:r>
      <w:proofErr w:type="spellStart"/>
      <w:r w:rsidRPr="00E25C6E">
        <w:rPr>
          <w:rFonts w:ascii="Palatino Linotype" w:hAnsi="Palatino Linotype"/>
          <w:color w:val="000000"/>
          <w:shd w:val="clear" w:color="auto" w:fill="FFFFFF"/>
        </w:rPr>
        <w:t>to</w:t>
      </w:r>
      <w:proofErr w:type="spellEnd"/>
      <w:r w:rsidRPr="00E25C6E">
        <w:rPr>
          <w:rFonts w:ascii="Palatino Linotype" w:hAnsi="Palatino Linotype"/>
          <w:color w:val="000000"/>
          <w:shd w:val="clear" w:color="auto" w:fill="FFFFFF"/>
        </w:rPr>
        <w:t xml:space="preserve"> </w:t>
      </w:r>
      <w:proofErr w:type="spellStart"/>
      <w:r w:rsidRPr="00E25C6E">
        <w:rPr>
          <w:rFonts w:ascii="Palatino Linotype" w:hAnsi="Palatino Linotype"/>
          <w:color w:val="000000"/>
          <w:shd w:val="clear" w:color="auto" w:fill="FFFFFF"/>
        </w:rPr>
        <w:t>research</w:t>
      </w:r>
      <w:proofErr w:type="spellEnd"/>
      <w:r w:rsidRPr="00E25C6E">
        <w:rPr>
          <w:rFonts w:ascii="Palatino Linotype" w:hAnsi="Palatino Linotype"/>
          <w:color w:val="000000"/>
          <w:shd w:val="clear" w:color="auto" w:fill="FFFFFF"/>
        </w:rPr>
        <w:t xml:space="preserve"> on a sample </w:t>
      </w:r>
      <w:proofErr w:type="spellStart"/>
      <w:r w:rsidRPr="00E25C6E">
        <w:rPr>
          <w:rFonts w:ascii="Palatino Linotype" w:hAnsi="Palatino Linotype"/>
          <w:color w:val="000000"/>
          <w:shd w:val="clear" w:color="auto" w:fill="FFFFFF"/>
        </w:rPr>
        <w:t>of</w:t>
      </w:r>
      <w:proofErr w:type="spellEnd"/>
      <w:r w:rsidRPr="00E25C6E">
        <w:rPr>
          <w:rFonts w:ascii="Palatino Linotype" w:hAnsi="Palatino Linotype"/>
          <w:color w:val="000000"/>
          <w:shd w:val="clear" w:color="auto" w:fill="FFFFFF"/>
        </w:rPr>
        <w:t xml:space="preserve"> the </w:t>
      </w:r>
      <w:proofErr w:type="spellStart"/>
      <w:r w:rsidRPr="00E25C6E">
        <w:rPr>
          <w:rFonts w:ascii="Palatino Linotype" w:hAnsi="Palatino Linotype"/>
          <w:color w:val="000000"/>
          <w:shd w:val="clear" w:color="auto" w:fill="FFFFFF"/>
        </w:rPr>
        <w:t>Penitentiary</w:t>
      </w:r>
      <w:proofErr w:type="spellEnd"/>
      <w:r w:rsidRPr="00E25C6E">
        <w:rPr>
          <w:rFonts w:ascii="Palatino Linotype" w:hAnsi="Palatino Linotype"/>
          <w:color w:val="000000"/>
          <w:shd w:val="clear" w:color="auto" w:fill="FFFFFF"/>
        </w:rPr>
        <w:t xml:space="preserve"> Police]. In: XIII Congresso Nazionale Orientamento alla scelta: Ricerche, Formazione, Applicazioni. Milano, 21-23 febbraio 2013, p. 123-123, ISBN/ISSN: 9788834324783.</w:t>
      </w:r>
    </w:p>
    <w:p w:rsidR="008944AD" w:rsidRPr="00E25C6E" w:rsidRDefault="008944AD" w:rsidP="008944AD">
      <w:pPr>
        <w:pStyle w:val="Paragrafoelenco"/>
        <w:numPr>
          <w:ilvl w:val="0"/>
          <w:numId w:val="2"/>
        </w:numPr>
        <w:autoSpaceDE w:val="0"/>
        <w:autoSpaceDN w:val="0"/>
        <w:adjustRightInd w:val="0"/>
        <w:spacing w:after="0" w:line="240" w:lineRule="auto"/>
        <w:jc w:val="both"/>
        <w:rPr>
          <w:rFonts w:ascii="Palatino Linotype" w:hAnsi="Palatino Linotype"/>
        </w:rPr>
      </w:pPr>
      <w:r w:rsidRPr="00E25C6E">
        <w:rPr>
          <w:rFonts w:ascii="Palatino Linotype" w:hAnsi="Palatino Linotype"/>
        </w:rPr>
        <w:t xml:space="preserve">Ramaci T., </w:t>
      </w:r>
      <w:proofErr w:type="spellStart"/>
      <w:r w:rsidRPr="00E25C6E">
        <w:rPr>
          <w:rFonts w:ascii="Palatino Linotype" w:hAnsi="Palatino Linotype"/>
        </w:rPr>
        <w:t>Santisi</w:t>
      </w:r>
      <w:proofErr w:type="spellEnd"/>
      <w:r w:rsidRPr="00E25C6E">
        <w:rPr>
          <w:rFonts w:ascii="Palatino Linotype" w:hAnsi="Palatino Linotype"/>
        </w:rPr>
        <w:t xml:space="preserve"> G., </w:t>
      </w:r>
      <w:proofErr w:type="spellStart"/>
      <w:r w:rsidRPr="00E25C6E">
        <w:rPr>
          <w:rFonts w:ascii="Palatino Linotype" w:hAnsi="Palatino Linotype"/>
          <w:b/>
        </w:rPr>
        <w:t>Platania</w:t>
      </w:r>
      <w:proofErr w:type="spellEnd"/>
      <w:r w:rsidRPr="00E25C6E">
        <w:rPr>
          <w:rFonts w:ascii="Palatino Linotype" w:hAnsi="Palatino Linotype"/>
          <w:b/>
        </w:rPr>
        <w:t xml:space="preserve"> S. </w:t>
      </w:r>
      <w:r w:rsidRPr="00E25C6E">
        <w:rPr>
          <w:rFonts w:ascii="Palatino Linotype" w:hAnsi="Palatino Linotype"/>
        </w:rPr>
        <w:t xml:space="preserve">(2013). Organizzazioni sostenibili e </w:t>
      </w:r>
      <w:proofErr w:type="spellStart"/>
      <w:r w:rsidRPr="00E25C6E">
        <w:rPr>
          <w:rFonts w:ascii="Palatino Linotype" w:hAnsi="Palatino Linotype"/>
        </w:rPr>
        <w:t>diversity</w:t>
      </w:r>
      <w:proofErr w:type="spellEnd"/>
      <w:r w:rsidRPr="00E25C6E">
        <w:rPr>
          <w:rFonts w:ascii="Palatino Linotype" w:hAnsi="Palatino Linotype"/>
        </w:rPr>
        <w:t xml:space="preserve"> management [</w:t>
      </w:r>
      <w:proofErr w:type="spellStart"/>
      <w:r w:rsidRPr="00E25C6E">
        <w:rPr>
          <w:rFonts w:ascii="Palatino Linotype" w:hAnsi="Palatino Linotype"/>
        </w:rPr>
        <w:t>Sustainable</w:t>
      </w:r>
      <w:proofErr w:type="spellEnd"/>
      <w:r w:rsidRPr="00E25C6E">
        <w:rPr>
          <w:rFonts w:ascii="Palatino Linotype" w:hAnsi="Palatino Linotype"/>
        </w:rPr>
        <w:t xml:space="preserve"> </w:t>
      </w:r>
      <w:proofErr w:type="spellStart"/>
      <w:r w:rsidRPr="00E25C6E">
        <w:rPr>
          <w:rFonts w:ascii="Palatino Linotype" w:hAnsi="Palatino Linotype"/>
        </w:rPr>
        <w:t>organizations</w:t>
      </w:r>
      <w:proofErr w:type="spellEnd"/>
      <w:r w:rsidRPr="00E25C6E">
        <w:rPr>
          <w:rFonts w:ascii="Palatino Linotype" w:hAnsi="Palatino Linotype"/>
        </w:rPr>
        <w:t xml:space="preserve"> and </w:t>
      </w:r>
      <w:proofErr w:type="spellStart"/>
      <w:r w:rsidRPr="00E25C6E">
        <w:rPr>
          <w:rFonts w:ascii="Palatino Linotype" w:hAnsi="Palatino Linotype"/>
        </w:rPr>
        <w:t>diversity</w:t>
      </w:r>
      <w:proofErr w:type="spellEnd"/>
      <w:r w:rsidRPr="00E25C6E">
        <w:rPr>
          <w:rFonts w:ascii="Palatino Linotype" w:hAnsi="Palatino Linotype"/>
        </w:rPr>
        <w:t xml:space="preserve"> management]. In Congresso AIP delle sezioni di Psicologia per le organizzazioni e Psicologia sociale: abitare zone di confine: incontri possibili tra la psicologia sociale, psicologia del lavoro e delle organizzazioni, tra accademia e realtà sociale, Padova 25-28 Settembre 2013</w:t>
      </w:r>
      <w:r w:rsidRPr="00E25C6E">
        <w:rPr>
          <w:rFonts w:ascii="Palatino Linotype" w:hAnsi="Palatino Linotype"/>
          <w:i/>
        </w:rPr>
        <w:t>, 1, 17-18</w:t>
      </w:r>
      <w:r w:rsidRPr="00E25C6E">
        <w:rPr>
          <w:rFonts w:ascii="Palatino Linotype" w:hAnsi="Palatino Linotype"/>
        </w:rPr>
        <w:t>. ISBN:88-86688-29-6</w:t>
      </w:r>
    </w:p>
    <w:p w:rsidR="008944AD" w:rsidRPr="00E25C6E" w:rsidRDefault="008944AD" w:rsidP="008944AD">
      <w:pPr>
        <w:pStyle w:val="Paragrafoelenco"/>
        <w:numPr>
          <w:ilvl w:val="0"/>
          <w:numId w:val="2"/>
        </w:numPr>
        <w:autoSpaceDE w:val="0"/>
        <w:autoSpaceDN w:val="0"/>
        <w:adjustRightInd w:val="0"/>
        <w:spacing w:after="0" w:line="240" w:lineRule="auto"/>
        <w:jc w:val="both"/>
        <w:rPr>
          <w:rFonts w:ascii="Palatino Linotype" w:hAnsi="Palatino Linotype"/>
        </w:rPr>
      </w:pPr>
      <w:proofErr w:type="spellStart"/>
      <w:r w:rsidRPr="00E25C6E">
        <w:rPr>
          <w:rFonts w:ascii="Palatino Linotype" w:hAnsi="Palatino Linotype"/>
          <w:b/>
        </w:rPr>
        <w:t>Platania</w:t>
      </w:r>
      <w:proofErr w:type="spellEnd"/>
      <w:r w:rsidRPr="00E25C6E">
        <w:rPr>
          <w:rFonts w:ascii="Palatino Linotype" w:hAnsi="Palatino Linotype"/>
          <w:b/>
        </w:rPr>
        <w:t xml:space="preserve"> S.</w:t>
      </w:r>
      <w:r w:rsidRPr="00E25C6E">
        <w:rPr>
          <w:rFonts w:ascii="Palatino Linotype" w:hAnsi="Palatino Linotype"/>
        </w:rPr>
        <w:t xml:space="preserve">, </w:t>
      </w:r>
      <w:proofErr w:type="spellStart"/>
      <w:r w:rsidRPr="00E25C6E">
        <w:rPr>
          <w:rFonts w:ascii="Palatino Linotype" w:hAnsi="Palatino Linotype"/>
        </w:rPr>
        <w:t>Santisi</w:t>
      </w:r>
      <w:proofErr w:type="spellEnd"/>
      <w:r w:rsidRPr="00E25C6E">
        <w:rPr>
          <w:rFonts w:ascii="Palatino Linotype" w:hAnsi="Palatino Linotype"/>
        </w:rPr>
        <w:t xml:space="preserve"> G., </w:t>
      </w:r>
      <w:proofErr w:type="spellStart"/>
      <w:r w:rsidRPr="00E25C6E">
        <w:rPr>
          <w:rFonts w:ascii="Palatino Linotype" w:hAnsi="Palatino Linotype"/>
        </w:rPr>
        <w:t>Hichy</w:t>
      </w:r>
      <w:proofErr w:type="spellEnd"/>
      <w:r w:rsidRPr="00E25C6E">
        <w:rPr>
          <w:rFonts w:ascii="Palatino Linotype" w:hAnsi="Palatino Linotype"/>
        </w:rPr>
        <w:t xml:space="preserve"> </w:t>
      </w:r>
      <w:proofErr w:type="spellStart"/>
      <w:r w:rsidRPr="00E25C6E">
        <w:rPr>
          <w:rFonts w:ascii="Palatino Linotype" w:hAnsi="Palatino Linotype"/>
        </w:rPr>
        <w:t>Z</w:t>
      </w:r>
      <w:proofErr w:type="spellEnd"/>
      <w:r w:rsidRPr="00E25C6E">
        <w:rPr>
          <w:rFonts w:ascii="Palatino Linotype" w:hAnsi="Palatino Linotype"/>
        </w:rPr>
        <w:t xml:space="preserve">., </w:t>
      </w:r>
      <w:proofErr w:type="spellStart"/>
      <w:r w:rsidRPr="00E25C6E">
        <w:rPr>
          <w:rFonts w:ascii="Palatino Linotype" w:hAnsi="Palatino Linotype"/>
        </w:rPr>
        <w:t>Vullo</w:t>
      </w:r>
      <w:proofErr w:type="spellEnd"/>
      <w:r w:rsidRPr="00E25C6E">
        <w:rPr>
          <w:rFonts w:ascii="Palatino Linotype" w:hAnsi="Palatino Linotype"/>
        </w:rPr>
        <w:t xml:space="preserve"> C. (2013). Giovani consumatori e incidenza dello stile di vita nella determinante di scelta del </w:t>
      </w:r>
      <w:proofErr w:type="spellStart"/>
      <w:r w:rsidRPr="00E25C6E">
        <w:rPr>
          <w:rFonts w:ascii="Palatino Linotype" w:hAnsi="Palatino Linotype"/>
        </w:rPr>
        <w:t>brand</w:t>
      </w:r>
      <w:proofErr w:type="spellEnd"/>
      <w:r w:rsidRPr="00E25C6E">
        <w:rPr>
          <w:rFonts w:ascii="Palatino Linotype" w:hAnsi="Palatino Linotype"/>
        </w:rPr>
        <w:t xml:space="preserve"> [Young </w:t>
      </w:r>
      <w:proofErr w:type="spellStart"/>
      <w:r w:rsidRPr="00E25C6E">
        <w:rPr>
          <w:rFonts w:ascii="Palatino Linotype" w:hAnsi="Palatino Linotype"/>
        </w:rPr>
        <w:t>consumers</w:t>
      </w:r>
      <w:proofErr w:type="spellEnd"/>
      <w:r w:rsidRPr="00E25C6E">
        <w:rPr>
          <w:rFonts w:ascii="Palatino Linotype" w:hAnsi="Palatino Linotype"/>
        </w:rPr>
        <w:t xml:space="preserve"> and </w:t>
      </w:r>
      <w:proofErr w:type="spellStart"/>
      <w:r w:rsidRPr="00E25C6E">
        <w:rPr>
          <w:rFonts w:ascii="Palatino Linotype" w:hAnsi="Palatino Linotype"/>
        </w:rPr>
        <w:t>incidence</w:t>
      </w:r>
      <w:proofErr w:type="spellEnd"/>
      <w:r w:rsidRPr="00E25C6E">
        <w:rPr>
          <w:rFonts w:ascii="Palatino Linotype" w:hAnsi="Palatino Linotype"/>
        </w:rPr>
        <w:t xml:space="preserve"> </w:t>
      </w:r>
      <w:proofErr w:type="spellStart"/>
      <w:r w:rsidRPr="00E25C6E">
        <w:rPr>
          <w:rFonts w:ascii="Palatino Linotype" w:hAnsi="Palatino Linotype"/>
        </w:rPr>
        <w:t>of</w:t>
      </w:r>
      <w:proofErr w:type="spellEnd"/>
      <w:r w:rsidRPr="00E25C6E">
        <w:rPr>
          <w:rFonts w:ascii="Palatino Linotype" w:hAnsi="Palatino Linotype"/>
        </w:rPr>
        <w:t xml:space="preserve"> </w:t>
      </w:r>
      <w:proofErr w:type="spellStart"/>
      <w:r w:rsidRPr="00E25C6E">
        <w:rPr>
          <w:rFonts w:ascii="Palatino Linotype" w:hAnsi="Palatino Linotype"/>
        </w:rPr>
        <w:t>lifestyle</w:t>
      </w:r>
      <w:proofErr w:type="spellEnd"/>
      <w:r w:rsidRPr="00E25C6E">
        <w:rPr>
          <w:rFonts w:ascii="Palatino Linotype" w:hAnsi="Palatino Linotype"/>
        </w:rPr>
        <w:t xml:space="preserve"> in </w:t>
      </w:r>
      <w:proofErr w:type="spellStart"/>
      <w:r w:rsidRPr="00E25C6E">
        <w:rPr>
          <w:rFonts w:ascii="Palatino Linotype" w:hAnsi="Palatino Linotype"/>
        </w:rPr>
        <w:t>determining</w:t>
      </w:r>
      <w:proofErr w:type="spellEnd"/>
      <w:r w:rsidRPr="00E25C6E">
        <w:rPr>
          <w:rFonts w:ascii="Palatino Linotype" w:hAnsi="Palatino Linotype"/>
        </w:rPr>
        <w:t xml:space="preserve"> the </w:t>
      </w:r>
      <w:proofErr w:type="spellStart"/>
      <w:r w:rsidRPr="00E25C6E">
        <w:rPr>
          <w:rFonts w:ascii="Palatino Linotype" w:hAnsi="Palatino Linotype"/>
        </w:rPr>
        <w:t>brand</w:t>
      </w:r>
      <w:proofErr w:type="spellEnd"/>
      <w:r w:rsidRPr="00E25C6E">
        <w:rPr>
          <w:rFonts w:ascii="Palatino Linotype" w:hAnsi="Palatino Linotype"/>
        </w:rPr>
        <w:t xml:space="preserve"> </w:t>
      </w:r>
      <w:proofErr w:type="spellStart"/>
      <w:r w:rsidRPr="00E25C6E">
        <w:rPr>
          <w:rFonts w:ascii="Palatino Linotype" w:hAnsi="Palatino Linotype"/>
        </w:rPr>
        <w:t>of</w:t>
      </w:r>
      <w:proofErr w:type="spellEnd"/>
      <w:r w:rsidRPr="00E25C6E">
        <w:rPr>
          <w:rFonts w:ascii="Palatino Linotype" w:hAnsi="Palatino Linotype"/>
        </w:rPr>
        <w:t xml:space="preserve"> </w:t>
      </w:r>
      <w:proofErr w:type="spellStart"/>
      <w:r w:rsidRPr="00E25C6E">
        <w:rPr>
          <w:rFonts w:ascii="Palatino Linotype" w:hAnsi="Palatino Linotype"/>
        </w:rPr>
        <w:t>choice</w:t>
      </w:r>
      <w:proofErr w:type="spellEnd"/>
      <w:r w:rsidRPr="00E25C6E">
        <w:rPr>
          <w:rFonts w:ascii="Palatino Linotype" w:hAnsi="Palatino Linotype"/>
        </w:rPr>
        <w:t>]. In Congresso AIP delle sezioni di Psicologia per le organizzazioni e Psicologia sociale: abitare zone di confine: incontri possibili tra la psicologia sociale, psicologia del lavoro e delle organizzazioni, tra accademia e realtà sociale, Padova 25-28 Settembre 2013</w:t>
      </w:r>
      <w:r w:rsidRPr="00E25C6E">
        <w:rPr>
          <w:rFonts w:ascii="Palatino Linotype" w:hAnsi="Palatino Linotype"/>
          <w:i/>
        </w:rPr>
        <w:t>, 1, 21</w:t>
      </w:r>
      <w:r w:rsidRPr="00E25C6E">
        <w:rPr>
          <w:rFonts w:ascii="Palatino Linotype" w:hAnsi="Palatino Linotype"/>
        </w:rPr>
        <w:t>. ISBN:88-86688-29-6</w:t>
      </w:r>
    </w:p>
    <w:p w:rsidR="008944AD" w:rsidRPr="00E25C6E" w:rsidRDefault="008944AD" w:rsidP="008944AD">
      <w:pPr>
        <w:pStyle w:val="Paragrafoelenco"/>
        <w:numPr>
          <w:ilvl w:val="0"/>
          <w:numId w:val="2"/>
        </w:numPr>
        <w:autoSpaceDE w:val="0"/>
        <w:autoSpaceDN w:val="0"/>
        <w:adjustRightInd w:val="0"/>
        <w:spacing w:after="0" w:line="240" w:lineRule="auto"/>
        <w:jc w:val="both"/>
        <w:rPr>
          <w:rFonts w:ascii="Palatino Linotype" w:hAnsi="Palatino Linotype"/>
        </w:rPr>
      </w:pPr>
      <w:proofErr w:type="spellStart"/>
      <w:r w:rsidRPr="00E25C6E">
        <w:rPr>
          <w:rFonts w:ascii="Palatino Linotype" w:hAnsi="Palatino Linotype"/>
          <w:lang w:val="en-US"/>
        </w:rPr>
        <w:lastRenderedPageBreak/>
        <w:t>Hichy</w:t>
      </w:r>
      <w:proofErr w:type="spellEnd"/>
      <w:r w:rsidRPr="00E25C6E">
        <w:rPr>
          <w:rFonts w:ascii="Palatino Linotype" w:hAnsi="Palatino Linotype"/>
          <w:lang w:val="en-US"/>
        </w:rPr>
        <w:t xml:space="preserve"> Z., </w:t>
      </w:r>
      <w:proofErr w:type="spellStart"/>
      <w:r w:rsidRPr="00E25C6E">
        <w:rPr>
          <w:rFonts w:ascii="Palatino Linotype" w:hAnsi="Palatino Linotype"/>
          <w:lang w:val="en-US"/>
        </w:rPr>
        <w:t>Halim</w:t>
      </w:r>
      <w:proofErr w:type="spellEnd"/>
      <w:r w:rsidRPr="00E25C6E">
        <w:rPr>
          <w:rFonts w:ascii="Palatino Linotype" w:hAnsi="Palatino Linotype"/>
          <w:lang w:val="en-US"/>
        </w:rPr>
        <w:t xml:space="preserve"> </w:t>
      </w:r>
      <w:proofErr w:type="spellStart"/>
      <w:r w:rsidRPr="00E25C6E">
        <w:rPr>
          <w:rFonts w:ascii="Palatino Linotype" w:hAnsi="Palatino Linotype"/>
          <w:lang w:val="en-US"/>
        </w:rPr>
        <w:t>Helmy</w:t>
      </w:r>
      <w:proofErr w:type="spellEnd"/>
      <w:r>
        <w:rPr>
          <w:rFonts w:ascii="Palatino Linotype" w:hAnsi="Palatino Linotype"/>
          <w:lang w:val="en-US"/>
        </w:rPr>
        <w:t xml:space="preserve"> </w:t>
      </w:r>
      <w:proofErr w:type="spellStart"/>
      <w:r w:rsidRPr="00E25C6E">
        <w:rPr>
          <w:rFonts w:ascii="Palatino Linotype" w:hAnsi="Palatino Linotype"/>
          <w:lang w:val="en-US"/>
        </w:rPr>
        <w:t>Gerges</w:t>
      </w:r>
      <w:proofErr w:type="spellEnd"/>
      <w:r w:rsidRPr="00E25C6E">
        <w:rPr>
          <w:rFonts w:ascii="Palatino Linotype" w:hAnsi="Palatino Linotype"/>
          <w:lang w:val="en-US"/>
        </w:rPr>
        <w:t xml:space="preserve"> M., </w:t>
      </w:r>
      <w:proofErr w:type="spellStart"/>
      <w:r w:rsidRPr="00E25C6E">
        <w:rPr>
          <w:rFonts w:ascii="Palatino Linotype" w:hAnsi="Palatino Linotype"/>
          <w:b/>
          <w:lang w:val="en-US"/>
        </w:rPr>
        <w:t>Platania</w:t>
      </w:r>
      <w:proofErr w:type="spellEnd"/>
      <w:r w:rsidRPr="00E25C6E">
        <w:rPr>
          <w:rFonts w:ascii="Palatino Linotype" w:hAnsi="Palatino Linotype"/>
          <w:b/>
          <w:lang w:val="en-US"/>
        </w:rPr>
        <w:t xml:space="preserve"> S.</w:t>
      </w:r>
      <w:r w:rsidRPr="00E25C6E">
        <w:rPr>
          <w:rFonts w:ascii="Palatino Linotype" w:hAnsi="Palatino Linotype"/>
          <w:lang w:val="en-US"/>
        </w:rPr>
        <w:t xml:space="preserve">, </w:t>
      </w:r>
      <w:proofErr w:type="spellStart"/>
      <w:r w:rsidRPr="00E25C6E">
        <w:rPr>
          <w:rFonts w:ascii="Palatino Linotype" w:hAnsi="Palatino Linotype"/>
          <w:lang w:val="en-US"/>
        </w:rPr>
        <w:t>Santisi</w:t>
      </w:r>
      <w:proofErr w:type="spellEnd"/>
      <w:r w:rsidRPr="00E25C6E">
        <w:rPr>
          <w:rFonts w:ascii="Palatino Linotype" w:hAnsi="Palatino Linotype"/>
          <w:lang w:val="en-US"/>
        </w:rPr>
        <w:t xml:space="preserve"> G. (2013). </w:t>
      </w:r>
      <w:r w:rsidRPr="00E25C6E">
        <w:rPr>
          <w:rFonts w:ascii="Palatino Linotype" w:hAnsi="Palatino Linotype"/>
        </w:rPr>
        <w:t>Essere laico: correlati psicologici e sociali [</w:t>
      </w:r>
      <w:proofErr w:type="spellStart"/>
      <w:r w:rsidRPr="00E25C6E">
        <w:rPr>
          <w:rFonts w:ascii="Palatino Linotype" w:hAnsi="Palatino Linotype"/>
        </w:rPr>
        <w:t>Being</w:t>
      </w:r>
      <w:proofErr w:type="spellEnd"/>
      <w:r w:rsidRPr="00E25C6E">
        <w:rPr>
          <w:rFonts w:ascii="Palatino Linotype" w:hAnsi="Palatino Linotype"/>
        </w:rPr>
        <w:t xml:space="preserve"> </w:t>
      </w:r>
      <w:proofErr w:type="spellStart"/>
      <w:r w:rsidRPr="00E25C6E">
        <w:rPr>
          <w:rFonts w:ascii="Palatino Linotype" w:hAnsi="Palatino Linotype"/>
        </w:rPr>
        <w:t>secular</w:t>
      </w:r>
      <w:proofErr w:type="spellEnd"/>
      <w:r w:rsidRPr="00E25C6E">
        <w:rPr>
          <w:rFonts w:ascii="Palatino Linotype" w:hAnsi="Palatino Linotype"/>
        </w:rPr>
        <w:t xml:space="preserve">: </w:t>
      </w:r>
      <w:proofErr w:type="spellStart"/>
      <w:r w:rsidRPr="00E25C6E">
        <w:rPr>
          <w:rFonts w:ascii="Palatino Linotype" w:hAnsi="Palatino Linotype"/>
        </w:rPr>
        <w:t>Related</w:t>
      </w:r>
      <w:proofErr w:type="spellEnd"/>
      <w:r w:rsidRPr="00E25C6E">
        <w:rPr>
          <w:rFonts w:ascii="Palatino Linotype" w:hAnsi="Palatino Linotype"/>
        </w:rPr>
        <w:t xml:space="preserve"> </w:t>
      </w:r>
      <w:proofErr w:type="spellStart"/>
      <w:r w:rsidRPr="00E25C6E">
        <w:rPr>
          <w:rFonts w:ascii="Palatino Linotype" w:hAnsi="Palatino Linotype"/>
        </w:rPr>
        <w:t>psychological</w:t>
      </w:r>
      <w:proofErr w:type="spellEnd"/>
      <w:r w:rsidRPr="00E25C6E">
        <w:rPr>
          <w:rFonts w:ascii="Palatino Linotype" w:hAnsi="Palatino Linotype"/>
        </w:rPr>
        <w:t xml:space="preserve"> and social]. In Congresso AIP delle sezioni di Psicologia per le organizzazioni e Psicologia sociale: abitare zone di confine: incontri possibili tra la psicologia sociale, psicologia del lavoro e delle organizzazioni, tra accademia e realtà sociale, Padova 25-28 Settembre 2013, 1, 68. ISBN:88-86688-29-6</w:t>
      </w:r>
    </w:p>
    <w:p w:rsidR="008944AD" w:rsidRPr="00E25C6E" w:rsidRDefault="008944AD" w:rsidP="008944AD">
      <w:pPr>
        <w:pStyle w:val="Aaoeeu"/>
        <w:numPr>
          <w:ilvl w:val="0"/>
          <w:numId w:val="2"/>
        </w:numPr>
        <w:jc w:val="both"/>
        <w:rPr>
          <w:rFonts w:ascii="Palatino Linotype" w:hAnsi="Palatino Linotype"/>
          <w:sz w:val="22"/>
          <w:szCs w:val="22"/>
        </w:rPr>
      </w:pPr>
      <w:proofErr w:type="spellStart"/>
      <w:r w:rsidRPr="00E25C6E">
        <w:rPr>
          <w:rFonts w:ascii="Palatino Linotype" w:hAnsi="Palatino Linotype"/>
          <w:b/>
          <w:sz w:val="22"/>
          <w:szCs w:val="22"/>
          <w:shd w:val="clear" w:color="auto" w:fill="FFFFFF"/>
        </w:rPr>
        <w:t>Platania</w:t>
      </w:r>
      <w:proofErr w:type="spellEnd"/>
      <w:r w:rsidRPr="00E25C6E">
        <w:rPr>
          <w:rFonts w:ascii="Palatino Linotype" w:hAnsi="Palatino Linotype"/>
          <w:b/>
          <w:sz w:val="22"/>
          <w:szCs w:val="22"/>
          <w:shd w:val="clear" w:color="auto" w:fill="FFFFFF"/>
        </w:rPr>
        <w:t xml:space="preserve"> </w:t>
      </w:r>
      <w:proofErr w:type="spellStart"/>
      <w:r w:rsidRPr="00E25C6E">
        <w:rPr>
          <w:rFonts w:ascii="Palatino Linotype" w:hAnsi="Palatino Linotype"/>
          <w:b/>
          <w:sz w:val="22"/>
          <w:szCs w:val="22"/>
          <w:shd w:val="clear" w:color="auto" w:fill="FFFFFF"/>
        </w:rPr>
        <w:t>S.,</w:t>
      </w:r>
      <w:r w:rsidRPr="00E25C6E">
        <w:rPr>
          <w:rFonts w:ascii="Palatino Linotype" w:hAnsi="Palatino Linotype"/>
          <w:sz w:val="22"/>
          <w:szCs w:val="22"/>
          <w:shd w:val="clear" w:color="auto" w:fill="FFFFFF"/>
        </w:rPr>
        <w:t>Santisi</w:t>
      </w:r>
      <w:proofErr w:type="spellEnd"/>
      <w:r w:rsidRPr="00E25C6E">
        <w:rPr>
          <w:rFonts w:ascii="Palatino Linotype" w:hAnsi="Palatino Linotype"/>
          <w:sz w:val="22"/>
          <w:szCs w:val="22"/>
          <w:shd w:val="clear" w:color="auto" w:fill="FFFFFF"/>
        </w:rPr>
        <w:t xml:space="preserve"> </w:t>
      </w:r>
      <w:proofErr w:type="spellStart"/>
      <w:r w:rsidRPr="00E25C6E">
        <w:rPr>
          <w:rFonts w:ascii="Palatino Linotype" w:hAnsi="Palatino Linotype"/>
          <w:sz w:val="22"/>
          <w:szCs w:val="22"/>
          <w:shd w:val="clear" w:color="auto" w:fill="FFFFFF"/>
        </w:rPr>
        <w:t>G.,Magnano</w:t>
      </w:r>
      <w:proofErr w:type="spellEnd"/>
      <w:r w:rsidRPr="00E25C6E">
        <w:rPr>
          <w:rFonts w:ascii="Palatino Linotype" w:hAnsi="Palatino Linotype"/>
          <w:sz w:val="22"/>
          <w:szCs w:val="22"/>
          <w:shd w:val="clear" w:color="auto" w:fill="FFFFFF"/>
        </w:rPr>
        <w:t xml:space="preserve"> P., </w:t>
      </w:r>
      <w:proofErr w:type="spellStart"/>
      <w:r w:rsidRPr="00E25C6E">
        <w:rPr>
          <w:rFonts w:ascii="Palatino Linotype" w:hAnsi="Palatino Linotype"/>
          <w:sz w:val="22"/>
          <w:szCs w:val="22"/>
          <w:shd w:val="clear" w:color="auto" w:fill="FFFFFF"/>
        </w:rPr>
        <w:t>Ramaci</w:t>
      </w:r>
      <w:proofErr w:type="spellEnd"/>
      <w:r w:rsidRPr="00E25C6E">
        <w:rPr>
          <w:rFonts w:ascii="Palatino Linotype" w:hAnsi="Palatino Linotype"/>
          <w:sz w:val="22"/>
          <w:szCs w:val="22"/>
          <w:shd w:val="clear" w:color="auto" w:fill="FFFFFF"/>
        </w:rPr>
        <w:t xml:space="preserve"> T.(2014) </w:t>
      </w:r>
      <w:r w:rsidRPr="00E25C6E">
        <w:rPr>
          <w:rFonts w:ascii="Palatino Linotype" w:hAnsi="Palatino Linotype"/>
          <w:iCs/>
          <w:color w:val="000000"/>
          <w:sz w:val="22"/>
          <w:szCs w:val="22"/>
        </w:rPr>
        <w:t xml:space="preserve">Job satisfaction and organizational well-being queried: a comparison between the two companies. </w:t>
      </w:r>
      <w:r w:rsidRPr="00E25C6E">
        <w:rPr>
          <w:rFonts w:ascii="Palatino Linotype" w:hAnsi="Palatino Linotype"/>
          <w:i/>
          <w:iCs/>
          <w:color w:val="000000"/>
          <w:sz w:val="22"/>
          <w:szCs w:val="22"/>
        </w:rPr>
        <w:t xml:space="preserve">In </w:t>
      </w:r>
      <w:r w:rsidRPr="00E25C6E">
        <w:rPr>
          <w:rFonts w:ascii="Palatino Linotype" w:hAnsi="Palatino Linotype"/>
          <w:i/>
          <w:sz w:val="22"/>
          <w:szCs w:val="22"/>
        </w:rPr>
        <w:t xml:space="preserve"> 6</w:t>
      </w:r>
      <w:r w:rsidRPr="00E25C6E">
        <w:rPr>
          <w:rFonts w:ascii="Palatino Linotype" w:hAnsi="Palatino Linotype"/>
          <w:i/>
          <w:sz w:val="22"/>
          <w:szCs w:val="22"/>
          <w:vertAlign w:val="superscript"/>
        </w:rPr>
        <w:t xml:space="preserve">th </w:t>
      </w:r>
      <w:r w:rsidRPr="00E25C6E">
        <w:rPr>
          <w:rFonts w:ascii="Palatino Linotype" w:hAnsi="Palatino Linotype"/>
          <w:i/>
          <w:sz w:val="22"/>
          <w:szCs w:val="22"/>
        </w:rPr>
        <w:t>World Conference on Educational Sciences</w:t>
      </w:r>
      <w:r w:rsidRPr="00E25C6E">
        <w:rPr>
          <w:rFonts w:ascii="Palatino Linotype" w:hAnsi="Palatino Linotype"/>
          <w:sz w:val="22"/>
          <w:szCs w:val="22"/>
        </w:rPr>
        <w:t>, 06-09 February, Malta.</w:t>
      </w:r>
    </w:p>
    <w:p w:rsidR="008944AD" w:rsidRPr="00E25C6E" w:rsidRDefault="008944AD" w:rsidP="008944AD">
      <w:pPr>
        <w:pStyle w:val="Aaoeeu"/>
        <w:numPr>
          <w:ilvl w:val="0"/>
          <w:numId w:val="2"/>
        </w:numPr>
        <w:jc w:val="both"/>
        <w:rPr>
          <w:rFonts w:ascii="Palatino Linotype" w:hAnsi="Palatino Linotype"/>
          <w:sz w:val="22"/>
          <w:szCs w:val="22"/>
        </w:rPr>
      </w:pPr>
      <w:proofErr w:type="spellStart"/>
      <w:r w:rsidRPr="00175528">
        <w:rPr>
          <w:rFonts w:ascii="Palatino Linotype" w:hAnsi="Palatino Linotype"/>
          <w:iCs/>
          <w:color w:val="000000"/>
          <w:sz w:val="22"/>
          <w:szCs w:val="22"/>
        </w:rPr>
        <w:t>Paolillo</w:t>
      </w:r>
      <w:proofErr w:type="spellEnd"/>
      <w:r w:rsidRPr="00175528">
        <w:rPr>
          <w:rFonts w:ascii="Palatino Linotype" w:hAnsi="Palatino Linotype"/>
          <w:iCs/>
          <w:color w:val="000000"/>
          <w:sz w:val="22"/>
          <w:szCs w:val="22"/>
        </w:rPr>
        <w:t xml:space="preserve"> A</w:t>
      </w:r>
      <w:r w:rsidRPr="00175528">
        <w:rPr>
          <w:rFonts w:ascii="Palatino Linotype" w:hAnsi="Palatino Linotype"/>
          <w:b/>
          <w:iCs/>
          <w:color w:val="000000"/>
          <w:sz w:val="22"/>
          <w:szCs w:val="22"/>
        </w:rPr>
        <w:t xml:space="preserve">., </w:t>
      </w:r>
      <w:proofErr w:type="spellStart"/>
      <w:r w:rsidRPr="00175528">
        <w:rPr>
          <w:rFonts w:ascii="Palatino Linotype" w:hAnsi="Palatino Linotype"/>
          <w:b/>
          <w:iCs/>
          <w:color w:val="000000"/>
          <w:sz w:val="22"/>
          <w:szCs w:val="22"/>
        </w:rPr>
        <w:t>Platania</w:t>
      </w:r>
      <w:proofErr w:type="spellEnd"/>
      <w:r w:rsidRPr="00175528">
        <w:rPr>
          <w:rFonts w:ascii="Palatino Linotype" w:hAnsi="Palatino Linotype"/>
          <w:b/>
          <w:iCs/>
          <w:color w:val="000000"/>
          <w:sz w:val="22"/>
          <w:szCs w:val="22"/>
        </w:rPr>
        <w:t xml:space="preserve"> S</w:t>
      </w:r>
      <w:r w:rsidRPr="00175528">
        <w:rPr>
          <w:rFonts w:ascii="Palatino Linotype" w:hAnsi="Palatino Linotype"/>
          <w:iCs/>
          <w:color w:val="000000"/>
          <w:sz w:val="22"/>
          <w:szCs w:val="22"/>
        </w:rPr>
        <w:t xml:space="preserve">., </w:t>
      </w:r>
      <w:proofErr w:type="spellStart"/>
      <w:r w:rsidRPr="00175528">
        <w:rPr>
          <w:rFonts w:ascii="Palatino Linotype" w:hAnsi="Palatino Linotype"/>
          <w:iCs/>
          <w:color w:val="000000"/>
          <w:sz w:val="22"/>
          <w:szCs w:val="22"/>
        </w:rPr>
        <w:t>Magnano</w:t>
      </w:r>
      <w:proofErr w:type="spellEnd"/>
      <w:r w:rsidRPr="00175528">
        <w:rPr>
          <w:rFonts w:ascii="Palatino Linotype" w:hAnsi="Palatino Linotype"/>
          <w:iCs/>
          <w:color w:val="000000"/>
          <w:sz w:val="22"/>
          <w:szCs w:val="22"/>
        </w:rPr>
        <w:t xml:space="preserve"> P., </w:t>
      </w:r>
      <w:proofErr w:type="spellStart"/>
      <w:r w:rsidRPr="00175528">
        <w:rPr>
          <w:rFonts w:ascii="Palatino Linotype" w:hAnsi="Palatino Linotype"/>
          <w:iCs/>
          <w:color w:val="000000"/>
          <w:sz w:val="22"/>
          <w:szCs w:val="22"/>
        </w:rPr>
        <w:t>Ramaci</w:t>
      </w:r>
      <w:proofErr w:type="spellEnd"/>
      <w:r w:rsidRPr="00175528">
        <w:rPr>
          <w:rFonts w:ascii="Palatino Linotype" w:hAnsi="Palatino Linotype"/>
          <w:iCs/>
          <w:color w:val="000000"/>
          <w:sz w:val="22"/>
          <w:szCs w:val="22"/>
        </w:rPr>
        <w:t xml:space="preserve"> T. (2014).</w:t>
      </w:r>
      <w:r w:rsidRPr="00E25C6E">
        <w:rPr>
          <w:rFonts w:ascii="Palatino Linotype" w:hAnsi="Palatino Linotype"/>
          <w:sz w:val="22"/>
          <w:szCs w:val="22"/>
        </w:rPr>
        <w:t>Organizational justice, optimism and commitment to change .</w:t>
      </w:r>
      <w:r w:rsidRPr="00E25C6E">
        <w:rPr>
          <w:rFonts w:ascii="Palatino Linotype" w:hAnsi="Palatino Linotype"/>
          <w:i/>
          <w:iCs/>
          <w:color w:val="000000"/>
          <w:sz w:val="22"/>
          <w:szCs w:val="22"/>
          <w:shd w:val="clear" w:color="auto" w:fill="FAFCFE"/>
        </w:rPr>
        <w:t xml:space="preserve">In </w:t>
      </w:r>
      <w:r w:rsidRPr="00E25C6E">
        <w:rPr>
          <w:rFonts w:ascii="Palatino Linotype" w:hAnsi="Palatino Linotype"/>
          <w:i/>
          <w:sz w:val="22"/>
          <w:szCs w:val="22"/>
        </w:rPr>
        <w:t xml:space="preserve"> 6</w:t>
      </w:r>
      <w:r w:rsidRPr="00E25C6E">
        <w:rPr>
          <w:rFonts w:ascii="Palatino Linotype" w:hAnsi="Palatino Linotype"/>
          <w:i/>
          <w:sz w:val="22"/>
          <w:szCs w:val="22"/>
          <w:vertAlign w:val="superscript"/>
        </w:rPr>
        <w:t xml:space="preserve">th </w:t>
      </w:r>
      <w:r w:rsidRPr="00E25C6E">
        <w:rPr>
          <w:rFonts w:ascii="Palatino Linotype" w:hAnsi="Palatino Linotype"/>
          <w:i/>
          <w:sz w:val="22"/>
          <w:szCs w:val="22"/>
        </w:rPr>
        <w:t>World Conference on Educational Sciences</w:t>
      </w:r>
      <w:r w:rsidRPr="00E25C6E">
        <w:rPr>
          <w:rFonts w:ascii="Palatino Linotype" w:hAnsi="Palatino Linotype"/>
          <w:sz w:val="22"/>
          <w:szCs w:val="22"/>
        </w:rPr>
        <w:t>, 06-09 February, Malta.</w:t>
      </w:r>
    </w:p>
    <w:p w:rsidR="008944AD" w:rsidRPr="00E25C6E" w:rsidRDefault="008944AD" w:rsidP="008944AD">
      <w:pPr>
        <w:pStyle w:val="Aaoeeu"/>
        <w:numPr>
          <w:ilvl w:val="0"/>
          <w:numId w:val="2"/>
        </w:numPr>
        <w:jc w:val="both"/>
        <w:rPr>
          <w:rFonts w:ascii="Palatino Linotype" w:hAnsi="Palatino Linotype"/>
          <w:sz w:val="22"/>
          <w:szCs w:val="22"/>
          <w:lang w:val="it-IT"/>
        </w:rPr>
      </w:pPr>
      <w:proofErr w:type="spellStart"/>
      <w:r w:rsidRPr="00E25C6E">
        <w:rPr>
          <w:rFonts w:ascii="Palatino Linotype" w:hAnsi="Palatino Linotype"/>
          <w:b/>
          <w:iCs/>
          <w:color w:val="000000"/>
          <w:sz w:val="22"/>
          <w:szCs w:val="22"/>
          <w:lang w:val="it-IT"/>
        </w:rPr>
        <w:t>Platania</w:t>
      </w:r>
      <w:proofErr w:type="spellEnd"/>
      <w:r w:rsidRPr="00E25C6E">
        <w:rPr>
          <w:rFonts w:ascii="Palatino Linotype" w:hAnsi="Palatino Linotype"/>
          <w:b/>
          <w:iCs/>
          <w:color w:val="000000"/>
          <w:sz w:val="22"/>
          <w:szCs w:val="22"/>
          <w:lang w:val="it-IT"/>
        </w:rPr>
        <w:t xml:space="preserve"> S</w:t>
      </w:r>
      <w:r w:rsidRPr="00E25C6E">
        <w:rPr>
          <w:rFonts w:ascii="Palatino Linotype" w:hAnsi="Palatino Linotype"/>
          <w:iCs/>
          <w:color w:val="000000"/>
          <w:sz w:val="22"/>
          <w:szCs w:val="22"/>
          <w:lang w:val="it-IT"/>
        </w:rPr>
        <w:t xml:space="preserve">., </w:t>
      </w:r>
      <w:proofErr w:type="spellStart"/>
      <w:r w:rsidRPr="00E25C6E">
        <w:rPr>
          <w:rFonts w:ascii="Palatino Linotype" w:hAnsi="Palatino Linotype"/>
          <w:iCs/>
          <w:color w:val="000000"/>
          <w:sz w:val="22"/>
          <w:szCs w:val="22"/>
          <w:lang w:val="it-IT"/>
        </w:rPr>
        <w:t>Paolillo</w:t>
      </w:r>
      <w:proofErr w:type="spellEnd"/>
      <w:r w:rsidRPr="00E25C6E">
        <w:rPr>
          <w:rFonts w:ascii="Palatino Linotype" w:hAnsi="Palatino Linotype"/>
          <w:iCs/>
          <w:color w:val="000000"/>
          <w:sz w:val="22"/>
          <w:szCs w:val="22"/>
          <w:lang w:val="it-IT"/>
        </w:rPr>
        <w:t xml:space="preserve"> A</w:t>
      </w:r>
      <w:r w:rsidRPr="00E25C6E">
        <w:rPr>
          <w:rFonts w:ascii="Palatino Linotype" w:hAnsi="Palatino Linotype"/>
          <w:b/>
          <w:iCs/>
          <w:color w:val="000000"/>
          <w:sz w:val="22"/>
          <w:szCs w:val="22"/>
          <w:lang w:val="it-IT"/>
        </w:rPr>
        <w:t xml:space="preserve">., </w:t>
      </w:r>
      <w:proofErr w:type="spellStart"/>
      <w:r w:rsidRPr="00E25C6E">
        <w:rPr>
          <w:rFonts w:ascii="Palatino Linotype" w:hAnsi="Palatino Linotype"/>
          <w:color w:val="000000"/>
          <w:sz w:val="22"/>
          <w:szCs w:val="22"/>
          <w:shd w:val="clear" w:color="auto" w:fill="FFFFFF"/>
          <w:lang w:val="it-IT"/>
        </w:rPr>
        <w:t>Santisi</w:t>
      </w:r>
      <w:proofErr w:type="spellEnd"/>
      <w:r w:rsidRPr="00E25C6E">
        <w:rPr>
          <w:rFonts w:ascii="Palatino Linotype" w:hAnsi="Palatino Linotype"/>
          <w:color w:val="000000"/>
          <w:sz w:val="22"/>
          <w:szCs w:val="22"/>
          <w:shd w:val="clear" w:color="auto" w:fill="FFFFFF"/>
          <w:lang w:val="it-IT"/>
        </w:rPr>
        <w:t xml:space="preserve"> G, </w:t>
      </w:r>
      <w:proofErr w:type="spellStart"/>
      <w:r w:rsidRPr="00E25C6E">
        <w:rPr>
          <w:rFonts w:ascii="Palatino Linotype" w:hAnsi="Palatino Linotype"/>
          <w:color w:val="000000"/>
          <w:sz w:val="22"/>
          <w:szCs w:val="22"/>
          <w:shd w:val="clear" w:color="auto" w:fill="FFFFFF"/>
          <w:lang w:val="it-IT"/>
        </w:rPr>
        <w:t>Alario</w:t>
      </w:r>
      <w:proofErr w:type="spellEnd"/>
      <w:r w:rsidRPr="00E25C6E">
        <w:rPr>
          <w:rFonts w:ascii="Palatino Linotype" w:hAnsi="Palatino Linotype"/>
          <w:color w:val="000000"/>
          <w:sz w:val="22"/>
          <w:szCs w:val="22"/>
          <w:shd w:val="clear" w:color="auto" w:fill="FFFFFF"/>
          <w:lang w:val="it-IT"/>
        </w:rPr>
        <w:t xml:space="preserve"> M. </w:t>
      </w:r>
      <w:r w:rsidRPr="00E25C6E">
        <w:rPr>
          <w:rFonts w:ascii="Palatino Linotype" w:hAnsi="Palatino Linotype"/>
          <w:iCs/>
          <w:color w:val="000000"/>
          <w:sz w:val="22"/>
          <w:szCs w:val="22"/>
          <w:lang w:val="it-IT"/>
        </w:rPr>
        <w:t xml:space="preserve">(2014). </w:t>
      </w:r>
      <w:r w:rsidRPr="00E25C6E">
        <w:rPr>
          <w:rFonts w:ascii="Palatino Linotype" w:hAnsi="Palatino Linotype"/>
          <w:bCs/>
          <w:iCs/>
          <w:color w:val="000000"/>
          <w:sz w:val="22"/>
          <w:szCs w:val="22"/>
          <w:lang w:val="it-IT"/>
        </w:rPr>
        <w:t xml:space="preserve">La soddisfazione lavorativa e le determinanti di carriera nel settore pubblico: un contributo di ricerca [Job </w:t>
      </w:r>
      <w:proofErr w:type="spellStart"/>
      <w:r w:rsidRPr="00E25C6E">
        <w:rPr>
          <w:rFonts w:ascii="Palatino Linotype" w:hAnsi="Palatino Linotype"/>
          <w:bCs/>
          <w:iCs/>
          <w:color w:val="000000"/>
          <w:sz w:val="22"/>
          <w:szCs w:val="22"/>
          <w:lang w:val="it-IT"/>
        </w:rPr>
        <w:t>satisfaction</w:t>
      </w:r>
      <w:proofErr w:type="spellEnd"/>
      <w:r w:rsidRPr="00E25C6E">
        <w:rPr>
          <w:rFonts w:ascii="Palatino Linotype" w:hAnsi="Palatino Linotype"/>
          <w:bCs/>
          <w:iCs/>
          <w:color w:val="000000"/>
          <w:sz w:val="22"/>
          <w:szCs w:val="22"/>
          <w:lang w:val="it-IT"/>
        </w:rPr>
        <w:t xml:space="preserve"> and the </w:t>
      </w:r>
      <w:proofErr w:type="spellStart"/>
      <w:r w:rsidRPr="00E25C6E">
        <w:rPr>
          <w:rFonts w:ascii="Palatino Linotype" w:hAnsi="Palatino Linotype"/>
          <w:bCs/>
          <w:iCs/>
          <w:color w:val="000000"/>
          <w:sz w:val="22"/>
          <w:szCs w:val="22"/>
          <w:lang w:val="it-IT"/>
        </w:rPr>
        <w:t>determinants</w:t>
      </w:r>
      <w:proofErr w:type="spellEnd"/>
      <w:r w:rsidRPr="00E25C6E">
        <w:rPr>
          <w:rFonts w:ascii="Palatino Linotype" w:hAnsi="Palatino Linotype"/>
          <w:bCs/>
          <w:iCs/>
          <w:color w:val="000000"/>
          <w:sz w:val="22"/>
          <w:szCs w:val="22"/>
          <w:lang w:val="it-IT"/>
        </w:rPr>
        <w:t xml:space="preserve"> </w:t>
      </w:r>
      <w:proofErr w:type="spellStart"/>
      <w:r w:rsidRPr="00E25C6E">
        <w:rPr>
          <w:rFonts w:ascii="Palatino Linotype" w:hAnsi="Palatino Linotype"/>
          <w:bCs/>
          <w:iCs/>
          <w:color w:val="000000"/>
          <w:sz w:val="22"/>
          <w:szCs w:val="22"/>
          <w:lang w:val="it-IT"/>
        </w:rPr>
        <w:t>of</w:t>
      </w:r>
      <w:proofErr w:type="spellEnd"/>
      <w:r w:rsidRPr="00E25C6E">
        <w:rPr>
          <w:rFonts w:ascii="Palatino Linotype" w:hAnsi="Palatino Linotype"/>
          <w:bCs/>
          <w:iCs/>
          <w:color w:val="000000"/>
          <w:sz w:val="22"/>
          <w:szCs w:val="22"/>
          <w:lang w:val="it-IT"/>
        </w:rPr>
        <w:t xml:space="preserve"> career in the public </w:t>
      </w:r>
      <w:proofErr w:type="spellStart"/>
      <w:r w:rsidRPr="00E25C6E">
        <w:rPr>
          <w:rFonts w:ascii="Palatino Linotype" w:hAnsi="Palatino Linotype"/>
          <w:bCs/>
          <w:iCs/>
          <w:color w:val="000000"/>
          <w:sz w:val="22"/>
          <w:szCs w:val="22"/>
          <w:lang w:val="it-IT"/>
        </w:rPr>
        <w:t>sector</w:t>
      </w:r>
      <w:proofErr w:type="spellEnd"/>
      <w:r w:rsidRPr="00E25C6E">
        <w:rPr>
          <w:rFonts w:ascii="Palatino Linotype" w:hAnsi="Palatino Linotype"/>
          <w:bCs/>
          <w:iCs/>
          <w:color w:val="000000"/>
          <w:sz w:val="22"/>
          <w:szCs w:val="22"/>
          <w:lang w:val="it-IT"/>
        </w:rPr>
        <w:t xml:space="preserve">: a </w:t>
      </w:r>
      <w:proofErr w:type="spellStart"/>
      <w:r w:rsidRPr="00E25C6E">
        <w:rPr>
          <w:rFonts w:ascii="Palatino Linotype" w:hAnsi="Palatino Linotype"/>
          <w:bCs/>
          <w:iCs/>
          <w:color w:val="000000"/>
          <w:sz w:val="22"/>
          <w:szCs w:val="22"/>
          <w:lang w:val="it-IT"/>
        </w:rPr>
        <w:t>research</w:t>
      </w:r>
      <w:proofErr w:type="spellEnd"/>
      <w:r w:rsidRPr="00E25C6E">
        <w:rPr>
          <w:rFonts w:ascii="Palatino Linotype" w:hAnsi="Palatino Linotype"/>
          <w:bCs/>
          <w:iCs/>
          <w:color w:val="000000"/>
          <w:sz w:val="22"/>
          <w:szCs w:val="22"/>
          <w:lang w:val="it-IT"/>
        </w:rPr>
        <w:t xml:space="preserve"> </w:t>
      </w:r>
      <w:proofErr w:type="spellStart"/>
      <w:r w:rsidRPr="00E25C6E">
        <w:rPr>
          <w:rFonts w:ascii="Palatino Linotype" w:hAnsi="Palatino Linotype"/>
          <w:bCs/>
          <w:iCs/>
          <w:color w:val="000000"/>
          <w:sz w:val="22"/>
          <w:szCs w:val="22"/>
          <w:lang w:val="it-IT"/>
        </w:rPr>
        <w:t>contribution</w:t>
      </w:r>
      <w:proofErr w:type="spellEnd"/>
      <w:r w:rsidRPr="00E25C6E">
        <w:rPr>
          <w:rFonts w:ascii="Palatino Linotype" w:hAnsi="Palatino Linotype"/>
          <w:bCs/>
          <w:iCs/>
          <w:color w:val="000000"/>
          <w:sz w:val="22"/>
          <w:szCs w:val="22"/>
          <w:lang w:val="it-IT"/>
        </w:rPr>
        <w:t>]. In XIV Congresso Nazionale Orientamento alla scelta “Processi e contesti di costruzione del futuro”Pavia, 13-15 Novembre 2014.</w:t>
      </w:r>
    </w:p>
    <w:p w:rsidR="008944AD" w:rsidRPr="00E25C6E" w:rsidRDefault="008944AD" w:rsidP="008944AD">
      <w:pPr>
        <w:pStyle w:val="Aaoeeu"/>
        <w:numPr>
          <w:ilvl w:val="0"/>
          <w:numId w:val="2"/>
        </w:numPr>
        <w:jc w:val="both"/>
        <w:rPr>
          <w:rFonts w:ascii="Palatino Linotype" w:hAnsi="Palatino Linotype"/>
          <w:sz w:val="22"/>
          <w:szCs w:val="22"/>
          <w:lang w:val="it-IT"/>
        </w:rPr>
      </w:pPr>
      <w:r w:rsidRPr="00E25C6E">
        <w:rPr>
          <w:rFonts w:ascii="Palatino Linotype" w:hAnsi="Palatino Linotype"/>
          <w:sz w:val="22"/>
          <w:szCs w:val="22"/>
          <w:lang w:val="it-IT"/>
        </w:rPr>
        <w:t xml:space="preserve">Coco M., Basile S., Russo T., </w:t>
      </w:r>
      <w:proofErr w:type="spellStart"/>
      <w:r w:rsidRPr="00E25C6E">
        <w:rPr>
          <w:rFonts w:ascii="Palatino Linotype" w:hAnsi="Palatino Linotype"/>
          <w:sz w:val="22"/>
          <w:szCs w:val="22"/>
          <w:lang w:val="it-IT"/>
        </w:rPr>
        <w:t>Petralia</w:t>
      </w:r>
      <w:proofErr w:type="spellEnd"/>
      <w:r w:rsidRPr="00E25C6E">
        <w:rPr>
          <w:rFonts w:ascii="Palatino Linotype" w:hAnsi="Palatino Linotype"/>
          <w:sz w:val="22"/>
          <w:szCs w:val="22"/>
          <w:lang w:val="it-IT"/>
        </w:rPr>
        <w:t xml:space="preserve"> M.C., </w:t>
      </w:r>
      <w:proofErr w:type="spellStart"/>
      <w:r w:rsidRPr="00E25C6E">
        <w:rPr>
          <w:rFonts w:ascii="Palatino Linotype" w:hAnsi="Palatino Linotype"/>
          <w:sz w:val="22"/>
          <w:szCs w:val="22"/>
          <w:lang w:val="it-IT"/>
        </w:rPr>
        <w:t>Buscemi</w:t>
      </w:r>
      <w:proofErr w:type="spellEnd"/>
      <w:r w:rsidRPr="00E25C6E">
        <w:rPr>
          <w:rFonts w:ascii="Palatino Linotype" w:hAnsi="Palatino Linotype"/>
          <w:sz w:val="22"/>
          <w:szCs w:val="22"/>
          <w:lang w:val="it-IT"/>
        </w:rPr>
        <w:t xml:space="preserve"> A., </w:t>
      </w:r>
      <w:proofErr w:type="spellStart"/>
      <w:r w:rsidRPr="00E25C6E">
        <w:rPr>
          <w:rFonts w:ascii="Palatino Linotype" w:hAnsi="Palatino Linotype"/>
          <w:sz w:val="22"/>
          <w:szCs w:val="22"/>
          <w:lang w:val="it-IT"/>
        </w:rPr>
        <w:t>Bonvegna</w:t>
      </w:r>
      <w:proofErr w:type="spellEnd"/>
      <w:r w:rsidRPr="00E25C6E">
        <w:rPr>
          <w:rFonts w:ascii="Palatino Linotype" w:hAnsi="Palatino Linotype"/>
          <w:sz w:val="22"/>
          <w:szCs w:val="22"/>
          <w:lang w:val="it-IT"/>
        </w:rPr>
        <w:t xml:space="preserve"> S., </w:t>
      </w:r>
      <w:proofErr w:type="spellStart"/>
      <w:r w:rsidRPr="00E25C6E">
        <w:rPr>
          <w:rFonts w:ascii="Palatino Linotype" w:hAnsi="Palatino Linotype"/>
          <w:b/>
          <w:sz w:val="22"/>
          <w:szCs w:val="22"/>
          <w:lang w:val="it-IT"/>
        </w:rPr>
        <w:t>Platania</w:t>
      </w:r>
      <w:proofErr w:type="spellEnd"/>
      <w:r w:rsidRPr="00E25C6E">
        <w:rPr>
          <w:rFonts w:ascii="Palatino Linotype" w:hAnsi="Palatino Linotype"/>
          <w:b/>
          <w:sz w:val="22"/>
          <w:szCs w:val="22"/>
          <w:lang w:val="it-IT"/>
        </w:rPr>
        <w:t xml:space="preserve"> S</w:t>
      </w:r>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Perciavalle</w:t>
      </w:r>
      <w:proofErr w:type="spellEnd"/>
      <w:r w:rsidRPr="00E25C6E">
        <w:rPr>
          <w:rFonts w:ascii="Palatino Linotype" w:hAnsi="Palatino Linotype"/>
          <w:sz w:val="22"/>
          <w:szCs w:val="22"/>
          <w:lang w:val="it-IT"/>
        </w:rPr>
        <w:t xml:space="preserve"> V. (2015). Le emozioni influenzano la nostra postura [</w:t>
      </w:r>
      <w:proofErr w:type="spellStart"/>
      <w:r w:rsidRPr="00E25C6E">
        <w:rPr>
          <w:rFonts w:ascii="Palatino Linotype" w:hAnsi="Palatino Linotype"/>
          <w:sz w:val="22"/>
          <w:szCs w:val="22"/>
          <w:lang w:val="it-IT"/>
        </w:rPr>
        <w:t>Emotions</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influence</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our</w:t>
      </w:r>
      <w:proofErr w:type="spellEnd"/>
      <w:r w:rsidRPr="00E25C6E">
        <w:rPr>
          <w:rFonts w:ascii="Palatino Linotype" w:hAnsi="Palatino Linotype"/>
          <w:sz w:val="22"/>
          <w:szCs w:val="22"/>
          <w:lang w:val="it-IT"/>
        </w:rPr>
        <w:t xml:space="preserve"> posture]. In </w:t>
      </w:r>
      <w:proofErr w:type="spellStart"/>
      <w:r w:rsidRPr="00E25C6E">
        <w:rPr>
          <w:rFonts w:ascii="Palatino Linotype" w:hAnsi="Palatino Linotype"/>
          <w:sz w:val="22"/>
          <w:szCs w:val="22"/>
          <w:lang w:val="it-IT"/>
        </w:rPr>
        <w:t>Pre-atti</w:t>
      </w:r>
      <w:proofErr w:type="spellEnd"/>
      <w:r w:rsidRPr="00E25C6E">
        <w:rPr>
          <w:rFonts w:ascii="Palatino Linotype" w:hAnsi="Palatino Linotype"/>
          <w:sz w:val="22"/>
          <w:szCs w:val="22"/>
          <w:lang w:val="it-IT"/>
        </w:rPr>
        <w:t xml:space="preserve"> XI Congresso Nazionale </w:t>
      </w:r>
      <w:proofErr w:type="spellStart"/>
      <w:r w:rsidRPr="00E25C6E">
        <w:rPr>
          <w:rFonts w:ascii="Palatino Linotype" w:hAnsi="Palatino Linotype"/>
          <w:sz w:val="22"/>
          <w:szCs w:val="22"/>
          <w:lang w:val="it-IT"/>
        </w:rPr>
        <w:t>S.I.P.S.a-</w:t>
      </w:r>
      <w:proofErr w:type="spellEnd"/>
      <w:r w:rsidRPr="00E25C6E">
        <w:rPr>
          <w:rFonts w:ascii="Palatino Linotype" w:hAnsi="Palatino Linotype"/>
          <w:sz w:val="22"/>
          <w:szCs w:val="22"/>
          <w:lang w:val="it-IT"/>
        </w:rPr>
        <w:t xml:space="preserve"> Società italiana Psicologia della Salute - Psicologia della salute e salute della psicologia- Catania, 28-30 maggio, p.31, ISBN 978-88-6318-008-4.</w:t>
      </w:r>
    </w:p>
    <w:p w:rsidR="008944AD" w:rsidRPr="00E25C6E" w:rsidRDefault="008944AD" w:rsidP="008944AD">
      <w:pPr>
        <w:pStyle w:val="Aaoeeu"/>
        <w:numPr>
          <w:ilvl w:val="0"/>
          <w:numId w:val="2"/>
        </w:numPr>
        <w:jc w:val="both"/>
        <w:rPr>
          <w:rFonts w:ascii="Palatino Linotype" w:hAnsi="Palatino Linotype"/>
          <w:sz w:val="22"/>
          <w:szCs w:val="22"/>
          <w:lang w:val="it-IT"/>
        </w:rPr>
      </w:pPr>
      <w:proofErr w:type="spellStart"/>
      <w:r w:rsidRPr="00E25C6E">
        <w:rPr>
          <w:rFonts w:ascii="Palatino Linotype" w:hAnsi="Palatino Linotype"/>
          <w:b/>
          <w:sz w:val="22"/>
          <w:szCs w:val="22"/>
          <w:lang w:val="it-IT"/>
        </w:rPr>
        <w:t>Platania</w:t>
      </w:r>
      <w:proofErr w:type="spellEnd"/>
      <w:r w:rsidRPr="00E25C6E">
        <w:rPr>
          <w:rFonts w:ascii="Palatino Linotype" w:hAnsi="Palatino Linotype"/>
          <w:b/>
          <w:sz w:val="22"/>
          <w:szCs w:val="22"/>
          <w:lang w:val="it-IT"/>
        </w:rPr>
        <w:t xml:space="preserve"> S., </w:t>
      </w:r>
      <w:r w:rsidRPr="00E25C6E">
        <w:rPr>
          <w:rFonts w:ascii="Palatino Linotype" w:hAnsi="Palatino Linotype"/>
          <w:sz w:val="22"/>
          <w:szCs w:val="22"/>
          <w:lang w:val="it-IT"/>
        </w:rPr>
        <w:t xml:space="preserve">Castellano S., </w:t>
      </w:r>
      <w:proofErr w:type="spellStart"/>
      <w:r w:rsidRPr="00E25C6E">
        <w:rPr>
          <w:rFonts w:ascii="Palatino Linotype" w:hAnsi="Palatino Linotype"/>
          <w:sz w:val="22"/>
          <w:szCs w:val="22"/>
          <w:lang w:val="it-IT"/>
        </w:rPr>
        <w:t>Santisi</w:t>
      </w:r>
      <w:proofErr w:type="spellEnd"/>
      <w:r w:rsidRPr="00E25C6E">
        <w:rPr>
          <w:rFonts w:ascii="Palatino Linotype" w:hAnsi="Palatino Linotype"/>
          <w:sz w:val="22"/>
          <w:szCs w:val="22"/>
          <w:lang w:val="it-IT"/>
        </w:rPr>
        <w:t xml:space="preserve"> G. (2015). L’effetto mediatore tra comportamento compulsivo d’acquisto e disturbi di personalità: un contributo di ricerca [The </w:t>
      </w:r>
      <w:proofErr w:type="spellStart"/>
      <w:r w:rsidRPr="00E25C6E">
        <w:rPr>
          <w:rFonts w:ascii="Palatino Linotype" w:hAnsi="Palatino Linotype"/>
          <w:sz w:val="22"/>
          <w:szCs w:val="22"/>
          <w:lang w:val="it-IT"/>
        </w:rPr>
        <w:t>effect</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mediator</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between</w:t>
      </w:r>
      <w:proofErr w:type="spellEnd"/>
      <w:r w:rsidRPr="00E25C6E">
        <w:rPr>
          <w:rFonts w:ascii="Palatino Linotype" w:hAnsi="Palatino Linotype"/>
          <w:sz w:val="22"/>
          <w:szCs w:val="22"/>
          <w:lang w:val="it-IT"/>
        </w:rPr>
        <w:t xml:space="preserve"> compulsive </w:t>
      </w:r>
      <w:proofErr w:type="spellStart"/>
      <w:r w:rsidRPr="00E25C6E">
        <w:rPr>
          <w:rFonts w:ascii="Palatino Linotype" w:hAnsi="Palatino Linotype"/>
          <w:sz w:val="22"/>
          <w:szCs w:val="22"/>
          <w:lang w:val="it-IT"/>
        </w:rPr>
        <w:t>buying</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behavior</w:t>
      </w:r>
      <w:proofErr w:type="spellEnd"/>
      <w:r w:rsidRPr="00E25C6E">
        <w:rPr>
          <w:rFonts w:ascii="Palatino Linotype" w:hAnsi="Palatino Linotype"/>
          <w:sz w:val="22"/>
          <w:szCs w:val="22"/>
          <w:lang w:val="it-IT"/>
        </w:rPr>
        <w:t xml:space="preserve"> and </w:t>
      </w:r>
      <w:proofErr w:type="spellStart"/>
      <w:r w:rsidRPr="00E25C6E">
        <w:rPr>
          <w:rFonts w:ascii="Palatino Linotype" w:hAnsi="Palatino Linotype"/>
          <w:sz w:val="22"/>
          <w:szCs w:val="22"/>
          <w:lang w:val="it-IT"/>
        </w:rPr>
        <w:t>personality</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disorders</w:t>
      </w:r>
      <w:proofErr w:type="spellEnd"/>
      <w:r w:rsidRPr="00E25C6E">
        <w:rPr>
          <w:rFonts w:ascii="Palatino Linotype" w:hAnsi="Palatino Linotype"/>
          <w:sz w:val="22"/>
          <w:szCs w:val="22"/>
          <w:lang w:val="it-IT"/>
        </w:rPr>
        <w:t xml:space="preserve">: a </w:t>
      </w:r>
      <w:proofErr w:type="spellStart"/>
      <w:r w:rsidRPr="00E25C6E">
        <w:rPr>
          <w:rFonts w:ascii="Palatino Linotype" w:hAnsi="Palatino Linotype"/>
          <w:sz w:val="22"/>
          <w:szCs w:val="22"/>
          <w:lang w:val="it-IT"/>
        </w:rPr>
        <w:t>research</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contribution</w:t>
      </w:r>
      <w:proofErr w:type="spellEnd"/>
      <w:r w:rsidRPr="00E25C6E">
        <w:rPr>
          <w:rFonts w:ascii="Palatino Linotype" w:hAnsi="Palatino Linotype"/>
          <w:sz w:val="22"/>
          <w:szCs w:val="22"/>
          <w:lang w:val="it-IT"/>
        </w:rPr>
        <w:t xml:space="preserve">]. In </w:t>
      </w:r>
      <w:proofErr w:type="spellStart"/>
      <w:r w:rsidRPr="00E25C6E">
        <w:rPr>
          <w:rFonts w:ascii="Palatino Linotype" w:hAnsi="Palatino Linotype"/>
          <w:sz w:val="22"/>
          <w:szCs w:val="22"/>
          <w:lang w:val="it-IT"/>
        </w:rPr>
        <w:t>Pre-atti</w:t>
      </w:r>
      <w:proofErr w:type="spellEnd"/>
      <w:r w:rsidRPr="00E25C6E">
        <w:rPr>
          <w:rFonts w:ascii="Palatino Linotype" w:hAnsi="Palatino Linotype"/>
          <w:sz w:val="22"/>
          <w:szCs w:val="22"/>
          <w:lang w:val="it-IT"/>
        </w:rPr>
        <w:t xml:space="preserve"> XI Congresso Nazionale </w:t>
      </w:r>
      <w:proofErr w:type="spellStart"/>
      <w:r w:rsidRPr="00E25C6E">
        <w:rPr>
          <w:rFonts w:ascii="Palatino Linotype" w:hAnsi="Palatino Linotype"/>
          <w:sz w:val="22"/>
          <w:szCs w:val="22"/>
          <w:lang w:val="it-IT"/>
        </w:rPr>
        <w:t>S.I.P.S.a-</w:t>
      </w:r>
      <w:proofErr w:type="spellEnd"/>
      <w:r w:rsidRPr="00E25C6E">
        <w:rPr>
          <w:rFonts w:ascii="Palatino Linotype" w:hAnsi="Palatino Linotype"/>
          <w:sz w:val="22"/>
          <w:szCs w:val="22"/>
          <w:lang w:val="it-IT"/>
        </w:rPr>
        <w:t xml:space="preserve"> Società italiana Psicologia della Salute - Psicologia della salute e salute della psicologia- Catania, 28-30 maggio, p.69, ISBN 978-88-6318-008-4.</w:t>
      </w:r>
    </w:p>
    <w:p w:rsidR="008944AD" w:rsidRPr="00E25C6E" w:rsidRDefault="008944AD" w:rsidP="008944AD">
      <w:pPr>
        <w:pStyle w:val="Aaoeeu"/>
        <w:numPr>
          <w:ilvl w:val="0"/>
          <w:numId w:val="2"/>
        </w:numPr>
        <w:jc w:val="both"/>
        <w:rPr>
          <w:rFonts w:ascii="Palatino Linotype" w:hAnsi="Palatino Linotype"/>
          <w:sz w:val="22"/>
          <w:szCs w:val="22"/>
          <w:lang w:val="it-IT"/>
        </w:rPr>
      </w:pPr>
      <w:r w:rsidRPr="00E25C6E">
        <w:rPr>
          <w:rFonts w:ascii="Palatino Linotype" w:hAnsi="Palatino Linotype"/>
          <w:sz w:val="22"/>
          <w:szCs w:val="22"/>
          <w:lang w:val="it-IT"/>
        </w:rPr>
        <w:t xml:space="preserve">Castellano S., </w:t>
      </w:r>
      <w:proofErr w:type="spellStart"/>
      <w:r w:rsidRPr="00E25C6E">
        <w:rPr>
          <w:rFonts w:ascii="Palatino Linotype" w:hAnsi="Palatino Linotype"/>
          <w:b/>
          <w:sz w:val="22"/>
          <w:szCs w:val="22"/>
          <w:lang w:val="it-IT"/>
        </w:rPr>
        <w:t>Platania</w:t>
      </w:r>
      <w:proofErr w:type="spellEnd"/>
      <w:r w:rsidRPr="00E25C6E">
        <w:rPr>
          <w:rFonts w:ascii="Palatino Linotype" w:hAnsi="Palatino Linotype"/>
          <w:b/>
          <w:sz w:val="22"/>
          <w:szCs w:val="22"/>
          <w:lang w:val="it-IT"/>
        </w:rPr>
        <w:t xml:space="preserve"> S., </w:t>
      </w:r>
      <w:proofErr w:type="spellStart"/>
      <w:r w:rsidRPr="00E25C6E">
        <w:rPr>
          <w:rFonts w:ascii="Palatino Linotype" w:hAnsi="Palatino Linotype"/>
          <w:sz w:val="22"/>
          <w:szCs w:val="22"/>
          <w:lang w:val="it-IT"/>
        </w:rPr>
        <w:t>Santisi</w:t>
      </w:r>
      <w:proofErr w:type="spellEnd"/>
      <w:r w:rsidRPr="00E25C6E">
        <w:rPr>
          <w:rFonts w:ascii="Palatino Linotype" w:hAnsi="Palatino Linotype"/>
          <w:sz w:val="22"/>
          <w:szCs w:val="22"/>
          <w:lang w:val="it-IT"/>
        </w:rPr>
        <w:t xml:space="preserve"> G. (2015). Lo stress dei </w:t>
      </w:r>
      <w:proofErr w:type="spellStart"/>
      <w:r w:rsidRPr="00E25C6E">
        <w:rPr>
          <w:rFonts w:ascii="Palatino Linotype" w:hAnsi="Palatino Linotype"/>
          <w:sz w:val="22"/>
          <w:szCs w:val="22"/>
          <w:lang w:val="it-IT"/>
        </w:rPr>
        <w:t>caregivers</w:t>
      </w:r>
      <w:proofErr w:type="spellEnd"/>
      <w:r w:rsidRPr="00E25C6E">
        <w:rPr>
          <w:rFonts w:ascii="Palatino Linotype" w:hAnsi="Palatino Linotype"/>
          <w:sz w:val="22"/>
          <w:szCs w:val="22"/>
          <w:lang w:val="it-IT"/>
        </w:rPr>
        <w:t xml:space="preserve"> formali tra qualità professionale e qualità di vita: case </w:t>
      </w:r>
      <w:proofErr w:type="spellStart"/>
      <w:r w:rsidRPr="00E25C6E">
        <w:rPr>
          <w:rFonts w:ascii="Palatino Linotype" w:hAnsi="Palatino Linotype"/>
          <w:sz w:val="22"/>
          <w:szCs w:val="22"/>
          <w:lang w:val="it-IT"/>
        </w:rPr>
        <w:t>study</w:t>
      </w:r>
      <w:proofErr w:type="spellEnd"/>
      <w:r w:rsidRPr="00E25C6E">
        <w:rPr>
          <w:rFonts w:ascii="Palatino Linotype" w:hAnsi="Palatino Linotype"/>
          <w:sz w:val="22"/>
          <w:szCs w:val="22"/>
          <w:lang w:val="it-IT"/>
        </w:rPr>
        <w:t xml:space="preserve"> su un campione di operatori che si occupano di pazienti affetti da demenza [The stress </w:t>
      </w:r>
      <w:proofErr w:type="spellStart"/>
      <w:r w:rsidRPr="00E25C6E">
        <w:rPr>
          <w:rFonts w:ascii="Palatino Linotype" w:hAnsi="Palatino Linotype"/>
          <w:sz w:val="22"/>
          <w:szCs w:val="22"/>
          <w:lang w:val="it-IT"/>
        </w:rPr>
        <w:t>of</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formal</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caregivers</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between</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professional</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quality</w:t>
      </w:r>
      <w:proofErr w:type="spellEnd"/>
      <w:r w:rsidRPr="00E25C6E">
        <w:rPr>
          <w:rFonts w:ascii="Palatino Linotype" w:hAnsi="Palatino Linotype"/>
          <w:sz w:val="22"/>
          <w:szCs w:val="22"/>
          <w:lang w:val="it-IT"/>
        </w:rPr>
        <w:t xml:space="preserve"> and </w:t>
      </w:r>
      <w:proofErr w:type="spellStart"/>
      <w:r w:rsidRPr="00E25C6E">
        <w:rPr>
          <w:rFonts w:ascii="Palatino Linotype" w:hAnsi="Palatino Linotype"/>
          <w:sz w:val="22"/>
          <w:szCs w:val="22"/>
          <w:lang w:val="it-IT"/>
        </w:rPr>
        <w:t>quality</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of</w:t>
      </w:r>
      <w:proofErr w:type="spellEnd"/>
      <w:r w:rsidRPr="00E25C6E">
        <w:rPr>
          <w:rFonts w:ascii="Palatino Linotype" w:hAnsi="Palatino Linotype"/>
          <w:sz w:val="22"/>
          <w:szCs w:val="22"/>
          <w:lang w:val="it-IT"/>
        </w:rPr>
        <w:t xml:space="preserve"> life: case </w:t>
      </w:r>
      <w:proofErr w:type="spellStart"/>
      <w:r w:rsidRPr="00E25C6E">
        <w:rPr>
          <w:rFonts w:ascii="Palatino Linotype" w:hAnsi="Palatino Linotype"/>
          <w:sz w:val="22"/>
          <w:szCs w:val="22"/>
          <w:lang w:val="it-IT"/>
        </w:rPr>
        <w:t>study</w:t>
      </w:r>
      <w:proofErr w:type="spellEnd"/>
      <w:r w:rsidRPr="00E25C6E">
        <w:rPr>
          <w:rFonts w:ascii="Palatino Linotype" w:hAnsi="Palatino Linotype"/>
          <w:sz w:val="22"/>
          <w:szCs w:val="22"/>
          <w:lang w:val="it-IT"/>
        </w:rPr>
        <w:t xml:space="preserve"> on a sample </w:t>
      </w:r>
      <w:proofErr w:type="spellStart"/>
      <w:r w:rsidRPr="00E25C6E">
        <w:rPr>
          <w:rFonts w:ascii="Palatino Linotype" w:hAnsi="Palatino Linotype"/>
          <w:sz w:val="22"/>
          <w:szCs w:val="22"/>
          <w:lang w:val="it-IT"/>
        </w:rPr>
        <w:t>of</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operators</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who</w:t>
      </w:r>
      <w:proofErr w:type="spellEnd"/>
      <w:r w:rsidRPr="00E25C6E">
        <w:rPr>
          <w:rFonts w:ascii="Palatino Linotype" w:hAnsi="Palatino Linotype"/>
          <w:sz w:val="22"/>
          <w:szCs w:val="22"/>
          <w:lang w:val="it-IT"/>
        </w:rPr>
        <w:t xml:space="preserve"> deal </w:t>
      </w:r>
      <w:proofErr w:type="spellStart"/>
      <w:r w:rsidRPr="00E25C6E">
        <w:rPr>
          <w:rFonts w:ascii="Palatino Linotype" w:hAnsi="Palatino Linotype"/>
          <w:sz w:val="22"/>
          <w:szCs w:val="22"/>
          <w:lang w:val="it-IT"/>
        </w:rPr>
        <w:t>with</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dementia</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patients</w:t>
      </w:r>
      <w:proofErr w:type="spellEnd"/>
      <w:r w:rsidRPr="00E25C6E">
        <w:rPr>
          <w:rFonts w:ascii="Palatino Linotype" w:hAnsi="Palatino Linotype"/>
          <w:sz w:val="22"/>
          <w:szCs w:val="22"/>
          <w:lang w:val="it-IT"/>
        </w:rPr>
        <w:t xml:space="preserve">]. In </w:t>
      </w:r>
      <w:proofErr w:type="spellStart"/>
      <w:r w:rsidRPr="00E25C6E">
        <w:rPr>
          <w:rFonts w:ascii="Palatino Linotype" w:hAnsi="Palatino Linotype"/>
          <w:sz w:val="22"/>
          <w:szCs w:val="22"/>
          <w:lang w:val="it-IT"/>
        </w:rPr>
        <w:t>Pre-atti</w:t>
      </w:r>
      <w:proofErr w:type="spellEnd"/>
      <w:r w:rsidRPr="00E25C6E">
        <w:rPr>
          <w:rFonts w:ascii="Palatino Linotype" w:hAnsi="Palatino Linotype"/>
          <w:sz w:val="22"/>
          <w:szCs w:val="22"/>
          <w:lang w:val="it-IT"/>
        </w:rPr>
        <w:t xml:space="preserve"> XI Congresso Nazionale </w:t>
      </w:r>
      <w:proofErr w:type="spellStart"/>
      <w:r w:rsidRPr="00E25C6E">
        <w:rPr>
          <w:rFonts w:ascii="Palatino Linotype" w:hAnsi="Palatino Linotype"/>
          <w:sz w:val="22"/>
          <w:szCs w:val="22"/>
          <w:lang w:val="it-IT"/>
        </w:rPr>
        <w:t>S.I.P.S.a-</w:t>
      </w:r>
      <w:proofErr w:type="spellEnd"/>
      <w:r w:rsidRPr="00E25C6E">
        <w:rPr>
          <w:rFonts w:ascii="Palatino Linotype" w:hAnsi="Palatino Linotype"/>
          <w:sz w:val="22"/>
          <w:szCs w:val="22"/>
          <w:lang w:val="it-IT"/>
        </w:rPr>
        <w:t xml:space="preserve"> Società italiana Psicologia della Salute - Psicologia della salute e salute della psicologia- Catania, 28-30 maggio, p.95, ISBN 978-88-6318-008-4.</w:t>
      </w:r>
    </w:p>
    <w:p w:rsidR="008944AD" w:rsidRPr="00E25C6E" w:rsidRDefault="008944AD" w:rsidP="008944AD">
      <w:pPr>
        <w:pStyle w:val="Aaoeeu"/>
        <w:numPr>
          <w:ilvl w:val="0"/>
          <w:numId w:val="2"/>
        </w:numPr>
        <w:jc w:val="both"/>
        <w:rPr>
          <w:rFonts w:ascii="Palatino Linotype" w:hAnsi="Palatino Linotype"/>
          <w:sz w:val="22"/>
          <w:szCs w:val="22"/>
          <w:lang w:val="it-IT"/>
        </w:rPr>
      </w:pPr>
      <w:proofErr w:type="spellStart"/>
      <w:r w:rsidRPr="00E25C6E">
        <w:rPr>
          <w:rFonts w:ascii="Palatino Linotype" w:hAnsi="Palatino Linotype"/>
          <w:b/>
          <w:sz w:val="22"/>
          <w:szCs w:val="22"/>
          <w:lang w:val="it-IT"/>
        </w:rPr>
        <w:t>Platania</w:t>
      </w:r>
      <w:proofErr w:type="spellEnd"/>
      <w:r w:rsidRPr="00E25C6E">
        <w:rPr>
          <w:rFonts w:ascii="Palatino Linotype" w:hAnsi="Palatino Linotype"/>
          <w:b/>
          <w:sz w:val="22"/>
          <w:szCs w:val="22"/>
          <w:lang w:val="it-IT"/>
        </w:rPr>
        <w:t xml:space="preserve"> S., </w:t>
      </w:r>
      <w:proofErr w:type="spellStart"/>
      <w:r w:rsidRPr="00E25C6E">
        <w:rPr>
          <w:rFonts w:ascii="Palatino Linotype" w:hAnsi="Palatino Linotype"/>
          <w:sz w:val="22"/>
          <w:szCs w:val="22"/>
          <w:lang w:val="it-IT"/>
        </w:rPr>
        <w:t>Santisi</w:t>
      </w:r>
      <w:proofErr w:type="spellEnd"/>
      <w:r w:rsidRPr="00E25C6E">
        <w:rPr>
          <w:rFonts w:ascii="Palatino Linotype" w:hAnsi="Palatino Linotype"/>
          <w:sz w:val="22"/>
          <w:szCs w:val="22"/>
          <w:lang w:val="it-IT"/>
        </w:rPr>
        <w:t xml:space="preserve"> G., Coco M., </w:t>
      </w:r>
      <w:proofErr w:type="spellStart"/>
      <w:r w:rsidRPr="00E25C6E">
        <w:rPr>
          <w:rFonts w:ascii="Palatino Linotype" w:hAnsi="Palatino Linotype"/>
          <w:sz w:val="22"/>
          <w:szCs w:val="22"/>
          <w:lang w:val="it-IT"/>
        </w:rPr>
        <w:t>Perciavalle</w:t>
      </w:r>
      <w:proofErr w:type="spellEnd"/>
      <w:r w:rsidRPr="00E25C6E">
        <w:rPr>
          <w:rFonts w:ascii="Palatino Linotype" w:hAnsi="Palatino Linotype"/>
          <w:sz w:val="22"/>
          <w:szCs w:val="22"/>
          <w:lang w:val="it-IT"/>
        </w:rPr>
        <w:t xml:space="preserve"> V. (2015). La transizione di carriera del professionista sportivo: un’indagine esplorativa [The career </w:t>
      </w:r>
      <w:proofErr w:type="spellStart"/>
      <w:r w:rsidRPr="00E25C6E">
        <w:rPr>
          <w:rFonts w:ascii="Palatino Linotype" w:hAnsi="Palatino Linotype"/>
          <w:sz w:val="22"/>
          <w:szCs w:val="22"/>
          <w:lang w:val="it-IT"/>
        </w:rPr>
        <w:t>transition</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of</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professional</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sports</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exploratory</w:t>
      </w:r>
      <w:proofErr w:type="spellEnd"/>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survey</w:t>
      </w:r>
      <w:proofErr w:type="spellEnd"/>
      <w:r w:rsidRPr="00E25C6E">
        <w:rPr>
          <w:rFonts w:ascii="Palatino Linotype" w:hAnsi="Palatino Linotype"/>
          <w:sz w:val="22"/>
          <w:szCs w:val="22"/>
          <w:lang w:val="it-IT"/>
        </w:rPr>
        <w:t xml:space="preserve">]. In </w:t>
      </w:r>
      <w:proofErr w:type="spellStart"/>
      <w:r w:rsidRPr="00E25C6E">
        <w:rPr>
          <w:rFonts w:ascii="Palatino Linotype" w:hAnsi="Palatino Linotype"/>
          <w:sz w:val="22"/>
          <w:szCs w:val="22"/>
          <w:lang w:val="it-IT"/>
        </w:rPr>
        <w:t>Pre-atti</w:t>
      </w:r>
      <w:proofErr w:type="spellEnd"/>
      <w:r w:rsidRPr="00E25C6E">
        <w:rPr>
          <w:rFonts w:ascii="Palatino Linotype" w:hAnsi="Palatino Linotype"/>
          <w:sz w:val="22"/>
          <w:szCs w:val="22"/>
          <w:lang w:val="it-IT"/>
        </w:rPr>
        <w:t xml:space="preserve"> XI Congresso Nazionale </w:t>
      </w:r>
      <w:proofErr w:type="spellStart"/>
      <w:r w:rsidRPr="00E25C6E">
        <w:rPr>
          <w:rFonts w:ascii="Palatino Linotype" w:hAnsi="Palatino Linotype"/>
          <w:sz w:val="22"/>
          <w:szCs w:val="22"/>
          <w:lang w:val="it-IT"/>
        </w:rPr>
        <w:t>S.I.P.S.a-</w:t>
      </w:r>
      <w:proofErr w:type="spellEnd"/>
      <w:r w:rsidRPr="00E25C6E">
        <w:rPr>
          <w:rFonts w:ascii="Palatino Linotype" w:hAnsi="Palatino Linotype"/>
          <w:sz w:val="22"/>
          <w:szCs w:val="22"/>
          <w:lang w:val="it-IT"/>
        </w:rPr>
        <w:t xml:space="preserve"> Società italiana Psicologia della Salute - Psicologia della salute e salute della psicologia- Catania, 28-30 maggio, p.102-103, ISBN 978-88-6318-008-4.</w:t>
      </w:r>
    </w:p>
    <w:p w:rsidR="008944AD" w:rsidRPr="00E25C6E" w:rsidRDefault="008944AD" w:rsidP="008944AD">
      <w:pPr>
        <w:pStyle w:val="Aaoeeu"/>
        <w:numPr>
          <w:ilvl w:val="0"/>
          <w:numId w:val="2"/>
        </w:numPr>
        <w:jc w:val="both"/>
        <w:rPr>
          <w:rFonts w:ascii="Palatino Linotype" w:hAnsi="Palatino Linotype"/>
          <w:sz w:val="22"/>
          <w:szCs w:val="22"/>
        </w:rPr>
      </w:pPr>
      <w:proofErr w:type="spellStart"/>
      <w:r w:rsidRPr="00E25C6E">
        <w:rPr>
          <w:rFonts w:ascii="Palatino Linotype" w:hAnsi="Palatino Linotype"/>
          <w:b/>
          <w:sz w:val="22"/>
          <w:szCs w:val="22"/>
          <w:lang w:val="it-IT"/>
        </w:rPr>
        <w:t>Platania</w:t>
      </w:r>
      <w:proofErr w:type="spellEnd"/>
      <w:r w:rsidRPr="00E25C6E">
        <w:rPr>
          <w:rFonts w:ascii="Palatino Linotype" w:hAnsi="Palatino Linotype"/>
          <w:b/>
          <w:sz w:val="22"/>
          <w:szCs w:val="22"/>
          <w:lang w:val="it-IT"/>
        </w:rPr>
        <w:t xml:space="preserve"> S., </w:t>
      </w:r>
      <w:proofErr w:type="spellStart"/>
      <w:r w:rsidRPr="00E25C6E">
        <w:rPr>
          <w:rFonts w:ascii="Palatino Linotype" w:hAnsi="Palatino Linotype"/>
          <w:sz w:val="22"/>
          <w:szCs w:val="22"/>
          <w:lang w:val="it-IT"/>
        </w:rPr>
        <w:t>Santisi</w:t>
      </w:r>
      <w:proofErr w:type="spellEnd"/>
      <w:r w:rsidRPr="00E25C6E">
        <w:rPr>
          <w:rFonts w:ascii="Palatino Linotype" w:hAnsi="Palatino Linotype"/>
          <w:sz w:val="22"/>
          <w:szCs w:val="22"/>
          <w:lang w:val="it-IT"/>
        </w:rPr>
        <w:t xml:space="preserve"> G., </w:t>
      </w:r>
      <w:proofErr w:type="spellStart"/>
      <w:r w:rsidRPr="00E25C6E">
        <w:rPr>
          <w:rFonts w:ascii="Palatino Linotype" w:hAnsi="Palatino Linotype"/>
          <w:sz w:val="22"/>
          <w:szCs w:val="22"/>
          <w:lang w:val="it-IT"/>
        </w:rPr>
        <w:t>Platania</w:t>
      </w:r>
      <w:proofErr w:type="spellEnd"/>
      <w:r w:rsidRPr="00E25C6E">
        <w:rPr>
          <w:rFonts w:ascii="Palatino Linotype" w:hAnsi="Palatino Linotype"/>
          <w:sz w:val="22"/>
          <w:szCs w:val="22"/>
          <w:lang w:val="it-IT"/>
        </w:rPr>
        <w:t xml:space="preserve"> M. (2015). </w:t>
      </w:r>
      <w:r w:rsidRPr="00E25C6E">
        <w:rPr>
          <w:rFonts w:ascii="Palatino Linotype" w:hAnsi="Palatino Linotype"/>
          <w:sz w:val="22"/>
          <w:szCs w:val="22"/>
        </w:rPr>
        <w:t>Development, enhancement and rebirth of the territory: the resilience of the local product. In The 29</w:t>
      </w:r>
      <w:r w:rsidRPr="00E25C6E">
        <w:rPr>
          <w:rFonts w:ascii="Palatino Linotype" w:hAnsi="Palatino Linotype"/>
          <w:sz w:val="22"/>
          <w:szCs w:val="22"/>
          <w:vertAlign w:val="superscript"/>
        </w:rPr>
        <w:t>th</w:t>
      </w:r>
      <w:r w:rsidRPr="00E25C6E">
        <w:rPr>
          <w:rFonts w:ascii="Palatino Linotype" w:hAnsi="Palatino Linotype"/>
          <w:sz w:val="22"/>
          <w:szCs w:val="22"/>
        </w:rPr>
        <w:t xml:space="preserve"> International Interdisciplinary Conference. The Turning Point of the Landscape-cultural Mosaic: Renaissance Revelation Resilience July 2</w:t>
      </w:r>
      <w:r w:rsidRPr="00E25C6E">
        <w:rPr>
          <w:rFonts w:ascii="Palatino Linotype" w:hAnsi="Palatino Linotype"/>
          <w:sz w:val="22"/>
          <w:szCs w:val="22"/>
          <w:vertAlign w:val="superscript"/>
        </w:rPr>
        <w:t>nd</w:t>
      </w:r>
      <w:r w:rsidRPr="00E25C6E">
        <w:rPr>
          <w:rFonts w:ascii="Palatino Linotype" w:hAnsi="Palatino Linotype"/>
          <w:sz w:val="22"/>
          <w:szCs w:val="22"/>
        </w:rPr>
        <w:t>-3</w:t>
      </w:r>
      <w:r w:rsidRPr="00E25C6E">
        <w:rPr>
          <w:rFonts w:ascii="Palatino Linotype" w:hAnsi="Palatino Linotype"/>
          <w:sz w:val="22"/>
          <w:szCs w:val="22"/>
          <w:vertAlign w:val="superscript"/>
        </w:rPr>
        <w:t>rd</w:t>
      </w:r>
      <w:r w:rsidRPr="00E25C6E">
        <w:rPr>
          <w:rFonts w:ascii="Palatino Linotype" w:hAnsi="Palatino Linotype"/>
          <w:sz w:val="22"/>
          <w:szCs w:val="22"/>
        </w:rPr>
        <w:t>, 2015.</w:t>
      </w:r>
    </w:p>
    <w:p w:rsidR="008944AD" w:rsidRPr="00E25C6E" w:rsidRDefault="008944AD" w:rsidP="008944AD">
      <w:pPr>
        <w:pStyle w:val="Aaoeeu"/>
        <w:numPr>
          <w:ilvl w:val="0"/>
          <w:numId w:val="2"/>
        </w:numPr>
        <w:jc w:val="both"/>
        <w:rPr>
          <w:rFonts w:ascii="Palatino Linotype" w:hAnsi="Palatino Linotype"/>
          <w:sz w:val="22"/>
          <w:szCs w:val="22"/>
          <w:lang w:val="it-IT"/>
        </w:rPr>
      </w:pPr>
      <w:proofErr w:type="spellStart"/>
      <w:r w:rsidRPr="00175528">
        <w:rPr>
          <w:rFonts w:ascii="Palatino Linotype" w:hAnsi="Palatino Linotype"/>
          <w:sz w:val="22"/>
          <w:szCs w:val="22"/>
        </w:rPr>
        <w:t>Santisi</w:t>
      </w:r>
      <w:proofErr w:type="spellEnd"/>
      <w:r w:rsidRPr="00175528">
        <w:rPr>
          <w:rFonts w:ascii="Palatino Linotype" w:hAnsi="Palatino Linotype"/>
          <w:sz w:val="22"/>
          <w:szCs w:val="22"/>
        </w:rPr>
        <w:t xml:space="preserve"> G., </w:t>
      </w:r>
      <w:proofErr w:type="spellStart"/>
      <w:r w:rsidRPr="002032B1">
        <w:rPr>
          <w:rFonts w:ascii="Palatino Linotype" w:hAnsi="Palatino Linotype"/>
          <w:b/>
          <w:sz w:val="22"/>
          <w:szCs w:val="22"/>
        </w:rPr>
        <w:t>Platania</w:t>
      </w:r>
      <w:proofErr w:type="spellEnd"/>
      <w:r w:rsidRPr="002032B1">
        <w:rPr>
          <w:rFonts w:ascii="Palatino Linotype" w:hAnsi="Palatino Linotype"/>
          <w:b/>
          <w:sz w:val="22"/>
          <w:szCs w:val="22"/>
        </w:rPr>
        <w:t xml:space="preserve"> S</w:t>
      </w:r>
      <w:r w:rsidRPr="00175528">
        <w:rPr>
          <w:rFonts w:ascii="Palatino Linotype" w:hAnsi="Palatino Linotype"/>
          <w:sz w:val="22"/>
          <w:szCs w:val="22"/>
        </w:rPr>
        <w:t xml:space="preserve">.(2015). I </w:t>
      </w:r>
      <w:proofErr w:type="spellStart"/>
      <w:r w:rsidRPr="00175528">
        <w:rPr>
          <w:rFonts w:ascii="Palatino Linotype" w:hAnsi="Palatino Linotype"/>
          <w:sz w:val="22"/>
          <w:szCs w:val="22"/>
        </w:rPr>
        <w:t>modelli</w:t>
      </w:r>
      <w:proofErr w:type="spellEnd"/>
      <w:r w:rsidRPr="00175528">
        <w:rPr>
          <w:rFonts w:ascii="Palatino Linotype" w:hAnsi="Palatino Linotype"/>
          <w:sz w:val="22"/>
          <w:szCs w:val="22"/>
        </w:rPr>
        <w:t xml:space="preserve"> </w:t>
      </w:r>
      <w:proofErr w:type="spellStart"/>
      <w:r w:rsidRPr="00175528">
        <w:rPr>
          <w:rFonts w:ascii="Palatino Linotype" w:hAnsi="Palatino Linotype"/>
          <w:sz w:val="22"/>
          <w:szCs w:val="22"/>
        </w:rPr>
        <w:t>di</w:t>
      </w:r>
      <w:proofErr w:type="spellEnd"/>
      <w:r w:rsidRPr="00175528">
        <w:rPr>
          <w:rFonts w:ascii="Palatino Linotype" w:hAnsi="Palatino Linotype"/>
          <w:sz w:val="22"/>
          <w:szCs w:val="22"/>
        </w:rPr>
        <w:t xml:space="preserve"> </w:t>
      </w:r>
      <w:proofErr w:type="spellStart"/>
      <w:r w:rsidRPr="00175528">
        <w:rPr>
          <w:rFonts w:ascii="Palatino Linotype" w:hAnsi="Palatino Linotype"/>
          <w:sz w:val="22"/>
          <w:szCs w:val="22"/>
        </w:rPr>
        <w:t>valutazione</w:t>
      </w:r>
      <w:proofErr w:type="spellEnd"/>
      <w:r w:rsidRPr="00175528">
        <w:rPr>
          <w:rFonts w:ascii="Palatino Linotype" w:hAnsi="Palatino Linotype"/>
          <w:sz w:val="22"/>
          <w:szCs w:val="22"/>
        </w:rPr>
        <w:t xml:space="preserve"> </w:t>
      </w:r>
      <w:proofErr w:type="spellStart"/>
      <w:r w:rsidRPr="00175528">
        <w:rPr>
          <w:rFonts w:ascii="Palatino Linotype" w:hAnsi="Palatino Linotype"/>
          <w:sz w:val="22"/>
          <w:szCs w:val="22"/>
        </w:rPr>
        <w:t>delle</w:t>
      </w:r>
      <w:proofErr w:type="spellEnd"/>
      <w:r w:rsidRPr="00175528">
        <w:rPr>
          <w:rFonts w:ascii="Palatino Linotype" w:hAnsi="Palatino Linotype"/>
          <w:sz w:val="22"/>
          <w:szCs w:val="22"/>
        </w:rPr>
        <w:t xml:space="preserve"> performance </w:t>
      </w:r>
      <w:proofErr w:type="spellStart"/>
      <w:r w:rsidRPr="00175528">
        <w:rPr>
          <w:rFonts w:ascii="Palatino Linotype" w:hAnsi="Palatino Linotype"/>
          <w:sz w:val="22"/>
          <w:szCs w:val="22"/>
        </w:rPr>
        <w:t>organizzative</w:t>
      </w:r>
      <w:proofErr w:type="spellEnd"/>
      <w:r w:rsidRPr="00175528">
        <w:rPr>
          <w:rFonts w:ascii="Palatino Linotype" w:hAnsi="Palatino Linotype"/>
          <w:sz w:val="22"/>
          <w:szCs w:val="22"/>
        </w:rPr>
        <w:t xml:space="preserve">: </w:t>
      </w:r>
      <w:proofErr w:type="spellStart"/>
      <w:r w:rsidRPr="00175528">
        <w:rPr>
          <w:rFonts w:ascii="Palatino Linotype" w:hAnsi="Palatino Linotype"/>
          <w:sz w:val="22"/>
          <w:szCs w:val="22"/>
        </w:rPr>
        <w:t>occasioni</w:t>
      </w:r>
      <w:proofErr w:type="spellEnd"/>
      <w:r w:rsidRPr="00175528">
        <w:rPr>
          <w:rFonts w:ascii="Palatino Linotype" w:hAnsi="Palatino Linotype"/>
          <w:sz w:val="22"/>
          <w:szCs w:val="22"/>
        </w:rPr>
        <w:t xml:space="preserve"> </w:t>
      </w:r>
      <w:proofErr w:type="spellStart"/>
      <w:r w:rsidRPr="00175528">
        <w:rPr>
          <w:rFonts w:ascii="Palatino Linotype" w:hAnsi="Palatino Linotype"/>
          <w:sz w:val="22"/>
          <w:szCs w:val="22"/>
        </w:rPr>
        <w:t>mancate</w:t>
      </w:r>
      <w:proofErr w:type="spellEnd"/>
      <w:r w:rsidRPr="00175528">
        <w:rPr>
          <w:rFonts w:ascii="Palatino Linotype" w:hAnsi="Palatino Linotype"/>
          <w:sz w:val="22"/>
          <w:szCs w:val="22"/>
        </w:rPr>
        <w:t xml:space="preserve"> e </w:t>
      </w:r>
      <w:proofErr w:type="spellStart"/>
      <w:r w:rsidRPr="00175528">
        <w:rPr>
          <w:rFonts w:ascii="Palatino Linotype" w:hAnsi="Palatino Linotype"/>
          <w:sz w:val="22"/>
          <w:szCs w:val="22"/>
        </w:rPr>
        <w:t>nuove</w:t>
      </w:r>
      <w:proofErr w:type="spellEnd"/>
      <w:r w:rsidRPr="00175528">
        <w:rPr>
          <w:rFonts w:ascii="Palatino Linotype" w:hAnsi="Palatino Linotype"/>
          <w:sz w:val="22"/>
          <w:szCs w:val="22"/>
        </w:rPr>
        <w:t xml:space="preserve"> </w:t>
      </w:r>
      <w:proofErr w:type="spellStart"/>
      <w:r w:rsidRPr="00175528">
        <w:rPr>
          <w:rFonts w:ascii="Palatino Linotype" w:hAnsi="Palatino Linotype"/>
          <w:sz w:val="22"/>
          <w:szCs w:val="22"/>
        </w:rPr>
        <w:t>prospettive</w:t>
      </w:r>
      <w:proofErr w:type="spellEnd"/>
      <w:r w:rsidRPr="00175528">
        <w:rPr>
          <w:rFonts w:ascii="Palatino Linotype" w:hAnsi="Palatino Linotype"/>
          <w:sz w:val="22"/>
          <w:szCs w:val="22"/>
        </w:rPr>
        <w:t xml:space="preserve"> per </w:t>
      </w:r>
      <w:proofErr w:type="spellStart"/>
      <w:r w:rsidRPr="00175528">
        <w:rPr>
          <w:rFonts w:ascii="Palatino Linotype" w:hAnsi="Palatino Linotype"/>
          <w:sz w:val="22"/>
          <w:szCs w:val="22"/>
        </w:rPr>
        <w:t>l’organizzazione</w:t>
      </w:r>
      <w:proofErr w:type="spellEnd"/>
      <w:r w:rsidRPr="00175528">
        <w:rPr>
          <w:rFonts w:ascii="Palatino Linotype" w:hAnsi="Palatino Linotype"/>
          <w:sz w:val="22"/>
          <w:szCs w:val="22"/>
        </w:rPr>
        <w:t xml:space="preserve"> [Valuation models of organizational performance: missed opportunities and new perspectives for the organization]. </w:t>
      </w:r>
      <w:r w:rsidRPr="00E25C6E">
        <w:rPr>
          <w:rFonts w:ascii="Palatino Linotype" w:hAnsi="Palatino Linotype"/>
          <w:sz w:val="22"/>
          <w:szCs w:val="22"/>
          <w:lang w:val="it-IT"/>
        </w:rPr>
        <w:t xml:space="preserve">In XV Congresso della Società Italiana di Orientamento (SIO) IL COUNSELING E L’ORIENTAMENTO IN ITALIA E IN EUROPA, formazione ricerche, </w:t>
      </w:r>
      <w:r w:rsidRPr="00E25C6E">
        <w:rPr>
          <w:rFonts w:ascii="Palatino Linotype" w:hAnsi="Palatino Linotype"/>
          <w:sz w:val="22"/>
          <w:szCs w:val="22"/>
          <w:lang w:val="it-IT"/>
        </w:rPr>
        <w:lastRenderedPageBreak/>
        <w:t>programmi, criticità e prospettive, Padova, 2-3 Ottobre, pp.41-42, ISBN 978 88 6787 460 6.</w:t>
      </w:r>
    </w:p>
    <w:p w:rsidR="008944AD" w:rsidRPr="00E25C6E" w:rsidRDefault="008944AD" w:rsidP="008944AD">
      <w:pPr>
        <w:pStyle w:val="Aaoeeu"/>
        <w:numPr>
          <w:ilvl w:val="0"/>
          <w:numId w:val="2"/>
        </w:numPr>
        <w:jc w:val="both"/>
        <w:rPr>
          <w:rFonts w:ascii="Palatino Linotype" w:hAnsi="Palatino Linotype"/>
          <w:sz w:val="22"/>
          <w:szCs w:val="22"/>
        </w:rPr>
      </w:pPr>
      <w:proofErr w:type="spellStart"/>
      <w:r w:rsidRPr="00E25C6E">
        <w:rPr>
          <w:rFonts w:ascii="Palatino Linotype" w:hAnsi="Palatino Linotype"/>
          <w:sz w:val="22"/>
          <w:szCs w:val="22"/>
          <w:lang w:val="it-IT"/>
        </w:rPr>
        <w:t>Santisi</w:t>
      </w:r>
      <w:proofErr w:type="spellEnd"/>
      <w:r w:rsidRPr="00E25C6E">
        <w:rPr>
          <w:rFonts w:ascii="Palatino Linotype" w:hAnsi="Palatino Linotype"/>
          <w:sz w:val="22"/>
          <w:szCs w:val="22"/>
          <w:lang w:val="it-IT"/>
        </w:rPr>
        <w:t xml:space="preserve"> G., </w:t>
      </w:r>
      <w:proofErr w:type="spellStart"/>
      <w:r w:rsidRPr="002032B1">
        <w:rPr>
          <w:rFonts w:ascii="Palatino Linotype" w:hAnsi="Palatino Linotype"/>
          <w:b/>
          <w:sz w:val="22"/>
          <w:szCs w:val="22"/>
          <w:lang w:val="it-IT"/>
        </w:rPr>
        <w:t>Platania</w:t>
      </w:r>
      <w:proofErr w:type="spellEnd"/>
      <w:r w:rsidRPr="002032B1">
        <w:rPr>
          <w:rFonts w:ascii="Palatino Linotype" w:hAnsi="Palatino Linotype"/>
          <w:b/>
          <w:sz w:val="22"/>
          <w:szCs w:val="22"/>
          <w:lang w:val="it-IT"/>
        </w:rPr>
        <w:t xml:space="preserve"> S.,</w:t>
      </w:r>
      <w:r w:rsidRPr="00E25C6E">
        <w:rPr>
          <w:rFonts w:ascii="Palatino Linotype" w:hAnsi="Palatino Linotype"/>
          <w:sz w:val="22"/>
          <w:szCs w:val="22"/>
          <w:lang w:val="it-IT"/>
        </w:rPr>
        <w:t xml:space="preserve"> </w:t>
      </w:r>
      <w:proofErr w:type="spellStart"/>
      <w:r w:rsidRPr="00E25C6E">
        <w:rPr>
          <w:rFonts w:ascii="Palatino Linotype" w:hAnsi="Palatino Linotype"/>
          <w:sz w:val="22"/>
          <w:szCs w:val="22"/>
          <w:lang w:val="it-IT"/>
        </w:rPr>
        <w:t>Alario</w:t>
      </w:r>
      <w:proofErr w:type="spellEnd"/>
      <w:r w:rsidRPr="00E25C6E">
        <w:rPr>
          <w:rFonts w:ascii="Palatino Linotype" w:hAnsi="Palatino Linotype"/>
          <w:sz w:val="22"/>
          <w:szCs w:val="22"/>
          <w:lang w:val="it-IT"/>
        </w:rPr>
        <w:t xml:space="preserve"> M.(2015). </w:t>
      </w:r>
      <w:r w:rsidRPr="00E25C6E">
        <w:rPr>
          <w:rFonts w:ascii="Palatino Linotype" w:hAnsi="Palatino Linotype"/>
          <w:sz w:val="22"/>
          <w:szCs w:val="22"/>
        </w:rPr>
        <w:t xml:space="preserve">Students And Work Transition: The Role Of Identity Between Risks And Opportunities. In 2nd WORLD CONFERENCE ON PSYCHOLOGY SCIENCES. August 27-28, 2015 The University of Chicago </w:t>
      </w:r>
      <w:proofErr w:type="spellStart"/>
      <w:r w:rsidRPr="00E25C6E">
        <w:rPr>
          <w:rFonts w:ascii="Palatino Linotype" w:hAnsi="Palatino Linotype"/>
          <w:sz w:val="22"/>
          <w:szCs w:val="22"/>
        </w:rPr>
        <w:t>Chicago</w:t>
      </w:r>
      <w:proofErr w:type="spellEnd"/>
      <w:r w:rsidRPr="00E25C6E">
        <w:rPr>
          <w:rFonts w:ascii="Palatino Linotype" w:hAnsi="Palatino Linotype"/>
          <w:sz w:val="22"/>
          <w:szCs w:val="22"/>
        </w:rPr>
        <w:t>, USA, abstract book, p.23.</w:t>
      </w:r>
    </w:p>
    <w:p w:rsidR="008944AD" w:rsidRPr="00175528" w:rsidRDefault="008944AD" w:rsidP="008944AD">
      <w:pPr>
        <w:pStyle w:val="Aaoeeu"/>
        <w:numPr>
          <w:ilvl w:val="0"/>
          <w:numId w:val="2"/>
        </w:numPr>
        <w:jc w:val="both"/>
        <w:rPr>
          <w:rFonts w:ascii="Palatino Linotype" w:hAnsi="Palatino Linotype"/>
          <w:sz w:val="22"/>
          <w:szCs w:val="22"/>
          <w:lang w:val="it-IT"/>
        </w:rPr>
      </w:pPr>
      <w:r w:rsidRPr="00175528">
        <w:rPr>
          <w:rFonts w:ascii="Palatino Linotype" w:hAnsi="Palatino Linotype"/>
          <w:sz w:val="22"/>
          <w:szCs w:val="22"/>
          <w:lang w:val="it-IT"/>
        </w:rPr>
        <w:t xml:space="preserve">Coco, M., </w:t>
      </w:r>
      <w:proofErr w:type="spellStart"/>
      <w:r w:rsidRPr="00175528">
        <w:rPr>
          <w:rFonts w:ascii="Palatino Linotype" w:hAnsi="Palatino Linotype"/>
          <w:sz w:val="22"/>
          <w:szCs w:val="22"/>
          <w:lang w:val="it-IT"/>
        </w:rPr>
        <w:t>Alagona</w:t>
      </w:r>
      <w:proofErr w:type="spellEnd"/>
      <w:r w:rsidRPr="00175528">
        <w:rPr>
          <w:rFonts w:ascii="Palatino Linotype" w:hAnsi="Palatino Linotype"/>
          <w:sz w:val="22"/>
          <w:szCs w:val="22"/>
          <w:lang w:val="it-IT"/>
        </w:rPr>
        <w:t xml:space="preserve"> G., </w:t>
      </w:r>
      <w:proofErr w:type="spellStart"/>
      <w:r w:rsidRPr="00175528">
        <w:rPr>
          <w:rFonts w:ascii="Palatino Linotype" w:hAnsi="Palatino Linotype"/>
          <w:sz w:val="22"/>
          <w:szCs w:val="22"/>
          <w:lang w:val="it-IT"/>
        </w:rPr>
        <w:t>Rapisarda</w:t>
      </w:r>
      <w:proofErr w:type="spellEnd"/>
      <w:r w:rsidRPr="00175528">
        <w:rPr>
          <w:rFonts w:ascii="Palatino Linotype" w:hAnsi="Palatino Linotype"/>
          <w:sz w:val="22"/>
          <w:szCs w:val="22"/>
          <w:lang w:val="it-IT"/>
        </w:rPr>
        <w:t xml:space="preserve">, G., </w:t>
      </w:r>
      <w:proofErr w:type="spellStart"/>
      <w:r w:rsidRPr="00175528">
        <w:rPr>
          <w:rFonts w:ascii="Palatino Linotype" w:hAnsi="Palatino Linotype"/>
          <w:sz w:val="22"/>
          <w:szCs w:val="22"/>
          <w:lang w:val="it-IT"/>
        </w:rPr>
        <w:t>Attinà</w:t>
      </w:r>
      <w:proofErr w:type="spellEnd"/>
      <w:r w:rsidRPr="00175528">
        <w:rPr>
          <w:rFonts w:ascii="Palatino Linotype" w:hAnsi="Palatino Linotype"/>
          <w:sz w:val="22"/>
          <w:szCs w:val="22"/>
          <w:lang w:val="it-IT"/>
        </w:rPr>
        <w:t xml:space="preserve">, N, Costanzo, E., Di Maria, G., Di Pietro C., </w:t>
      </w:r>
      <w:proofErr w:type="spellStart"/>
      <w:r w:rsidRPr="00175528">
        <w:rPr>
          <w:rFonts w:ascii="Palatino Linotype" w:hAnsi="Palatino Linotype"/>
          <w:sz w:val="22"/>
          <w:szCs w:val="22"/>
          <w:lang w:val="it-IT"/>
        </w:rPr>
        <w:t>Bertolo</w:t>
      </w:r>
      <w:proofErr w:type="spellEnd"/>
      <w:r w:rsidRPr="00175528">
        <w:rPr>
          <w:rFonts w:ascii="Palatino Linotype" w:hAnsi="Palatino Linotype"/>
          <w:sz w:val="22"/>
          <w:szCs w:val="22"/>
          <w:lang w:val="it-IT"/>
        </w:rPr>
        <w:t xml:space="preserve">, L., </w:t>
      </w:r>
      <w:proofErr w:type="spellStart"/>
      <w:r w:rsidRPr="00175528">
        <w:rPr>
          <w:rFonts w:ascii="Palatino Linotype" w:hAnsi="Palatino Linotype"/>
          <w:sz w:val="22"/>
          <w:szCs w:val="22"/>
          <w:lang w:val="it-IT"/>
        </w:rPr>
        <w:t>Petralia</w:t>
      </w:r>
      <w:proofErr w:type="spellEnd"/>
      <w:r w:rsidRPr="00175528">
        <w:rPr>
          <w:rFonts w:ascii="Palatino Linotype" w:hAnsi="Palatino Linotype"/>
          <w:sz w:val="22"/>
          <w:szCs w:val="22"/>
          <w:lang w:val="it-IT"/>
        </w:rPr>
        <w:t xml:space="preserve">, M.C., Scriminaci, C., Calcara, A. </w:t>
      </w:r>
      <w:proofErr w:type="spellStart"/>
      <w:r w:rsidRPr="00175528">
        <w:rPr>
          <w:rFonts w:ascii="Palatino Linotype" w:hAnsi="Palatino Linotype"/>
          <w:sz w:val="22"/>
          <w:szCs w:val="22"/>
          <w:lang w:val="it-IT"/>
        </w:rPr>
        <w:t>Musumeci</w:t>
      </w:r>
      <w:proofErr w:type="spellEnd"/>
      <w:r w:rsidRPr="00175528">
        <w:rPr>
          <w:rFonts w:ascii="Palatino Linotype" w:hAnsi="Palatino Linotype"/>
          <w:sz w:val="22"/>
          <w:szCs w:val="22"/>
          <w:lang w:val="it-IT"/>
        </w:rPr>
        <w:t xml:space="preserve">, D., Monaca, A., </w:t>
      </w:r>
      <w:proofErr w:type="spellStart"/>
      <w:r w:rsidRPr="00175528">
        <w:rPr>
          <w:rFonts w:ascii="Palatino Linotype" w:hAnsi="Palatino Linotype"/>
          <w:sz w:val="22"/>
          <w:szCs w:val="22"/>
          <w:lang w:val="it-IT"/>
        </w:rPr>
        <w:t>Buscemi</w:t>
      </w:r>
      <w:proofErr w:type="spellEnd"/>
      <w:r w:rsidRPr="00175528">
        <w:rPr>
          <w:rFonts w:ascii="Palatino Linotype" w:hAnsi="Palatino Linotype"/>
          <w:sz w:val="22"/>
          <w:szCs w:val="22"/>
          <w:lang w:val="it-IT"/>
        </w:rPr>
        <w:t xml:space="preserve">, A., </w:t>
      </w:r>
      <w:proofErr w:type="spellStart"/>
      <w:r w:rsidRPr="00175528">
        <w:rPr>
          <w:rFonts w:ascii="Palatino Linotype" w:hAnsi="Palatino Linotype"/>
          <w:sz w:val="22"/>
          <w:szCs w:val="22"/>
          <w:lang w:val="it-IT"/>
        </w:rPr>
        <w:t>Perciavalle</w:t>
      </w:r>
      <w:proofErr w:type="spellEnd"/>
      <w:r w:rsidRPr="00175528">
        <w:rPr>
          <w:rFonts w:ascii="Palatino Linotype" w:hAnsi="Palatino Linotype"/>
          <w:sz w:val="22"/>
          <w:szCs w:val="22"/>
          <w:lang w:val="it-IT"/>
        </w:rPr>
        <w:t xml:space="preserve">, Vi., </w:t>
      </w:r>
      <w:proofErr w:type="spellStart"/>
      <w:r w:rsidRPr="00175528">
        <w:rPr>
          <w:rFonts w:ascii="Palatino Linotype" w:hAnsi="Palatino Linotype"/>
          <w:b/>
          <w:sz w:val="22"/>
          <w:szCs w:val="22"/>
          <w:lang w:val="it-IT"/>
        </w:rPr>
        <w:t>Platania</w:t>
      </w:r>
      <w:proofErr w:type="spellEnd"/>
      <w:r w:rsidRPr="00175528">
        <w:rPr>
          <w:rFonts w:ascii="Palatino Linotype" w:hAnsi="Palatino Linotype"/>
          <w:b/>
          <w:sz w:val="22"/>
          <w:szCs w:val="22"/>
          <w:lang w:val="it-IT"/>
        </w:rPr>
        <w:t>, S.,</w:t>
      </w:r>
      <w:r w:rsidRPr="00175528">
        <w:rPr>
          <w:rFonts w:ascii="Palatino Linotype" w:hAnsi="Palatino Linotype"/>
          <w:sz w:val="22"/>
          <w:szCs w:val="22"/>
          <w:lang w:val="it-IT"/>
        </w:rPr>
        <w:t xml:space="preserve"> </w:t>
      </w:r>
      <w:proofErr w:type="spellStart"/>
      <w:r w:rsidRPr="00175528">
        <w:rPr>
          <w:rFonts w:ascii="Palatino Linotype" w:hAnsi="Palatino Linotype"/>
          <w:sz w:val="22"/>
          <w:szCs w:val="22"/>
          <w:lang w:val="it-IT"/>
        </w:rPr>
        <w:t>Perciavalle</w:t>
      </w:r>
      <w:proofErr w:type="spellEnd"/>
      <w:r w:rsidRPr="00175528">
        <w:rPr>
          <w:rFonts w:ascii="Palatino Linotype" w:hAnsi="Palatino Linotype"/>
          <w:sz w:val="22"/>
          <w:szCs w:val="22"/>
          <w:lang w:val="it-IT"/>
        </w:rPr>
        <w:t>, V.(2016). Risposte fisiologiche ed emozionali negli operatori sanitari [</w:t>
      </w:r>
      <w:proofErr w:type="spellStart"/>
      <w:r w:rsidRPr="00175528">
        <w:rPr>
          <w:rFonts w:ascii="Palatino Linotype" w:hAnsi="Palatino Linotype"/>
          <w:sz w:val="22"/>
          <w:szCs w:val="22"/>
          <w:lang w:val="it-IT"/>
        </w:rPr>
        <w:t>Physiological</w:t>
      </w:r>
      <w:proofErr w:type="spellEnd"/>
      <w:r w:rsidRPr="00175528">
        <w:rPr>
          <w:rFonts w:ascii="Palatino Linotype" w:hAnsi="Palatino Linotype"/>
          <w:sz w:val="22"/>
          <w:szCs w:val="22"/>
          <w:lang w:val="it-IT"/>
        </w:rPr>
        <w:t xml:space="preserve"> And </w:t>
      </w:r>
      <w:proofErr w:type="spellStart"/>
      <w:r w:rsidRPr="00175528">
        <w:rPr>
          <w:rFonts w:ascii="Palatino Linotype" w:hAnsi="Palatino Linotype"/>
          <w:sz w:val="22"/>
          <w:szCs w:val="22"/>
          <w:lang w:val="it-IT"/>
        </w:rPr>
        <w:t>Emotional</w:t>
      </w:r>
      <w:proofErr w:type="spellEnd"/>
      <w:r w:rsidRPr="00175528">
        <w:rPr>
          <w:rFonts w:ascii="Palatino Linotype" w:hAnsi="Palatino Linotype"/>
          <w:sz w:val="22"/>
          <w:szCs w:val="22"/>
          <w:lang w:val="it-IT"/>
        </w:rPr>
        <w:t xml:space="preserve"> </w:t>
      </w:r>
      <w:proofErr w:type="spellStart"/>
      <w:r w:rsidRPr="00175528">
        <w:rPr>
          <w:rFonts w:ascii="Palatino Linotype" w:hAnsi="Palatino Linotype"/>
          <w:sz w:val="22"/>
          <w:szCs w:val="22"/>
          <w:lang w:val="it-IT"/>
        </w:rPr>
        <w:t>Responses</w:t>
      </w:r>
      <w:proofErr w:type="spellEnd"/>
      <w:r w:rsidRPr="00175528">
        <w:rPr>
          <w:rFonts w:ascii="Palatino Linotype" w:hAnsi="Palatino Linotype"/>
          <w:sz w:val="22"/>
          <w:szCs w:val="22"/>
          <w:lang w:val="it-IT"/>
        </w:rPr>
        <w:t xml:space="preserve"> In </w:t>
      </w:r>
      <w:proofErr w:type="spellStart"/>
      <w:r w:rsidRPr="00175528">
        <w:rPr>
          <w:rFonts w:ascii="Palatino Linotype" w:hAnsi="Palatino Linotype"/>
          <w:sz w:val="22"/>
          <w:szCs w:val="22"/>
          <w:lang w:val="it-IT"/>
        </w:rPr>
        <w:t>Health</w:t>
      </w:r>
      <w:proofErr w:type="spellEnd"/>
      <w:r w:rsidRPr="00175528">
        <w:rPr>
          <w:rFonts w:ascii="Palatino Linotype" w:hAnsi="Palatino Linotype"/>
          <w:sz w:val="22"/>
          <w:szCs w:val="22"/>
          <w:lang w:val="it-IT"/>
        </w:rPr>
        <w:t xml:space="preserve"> Care </w:t>
      </w:r>
      <w:proofErr w:type="spellStart"/>
      <w:r w:rsidRPr="00175528">
        <w:rPr>
          <w:rFonts w:ascii="Palatino Linotype" w:hAnsi="Palatino Linotype"/>
          <w:sz w:val="22"/>
          <w:szCs w:val="22"/>
          <w:lang w:val="it-IT"/>
        </w:rPr>
        <w:t>Workers</w:t>
      </w:r>
      <w:proofErr w:type="spellEnd"/>
      <w:r w:rsidRPr="00175528">
        <w:rPr>
          <w:rFonts w:ascii="Palatino Linotype" w:hAnsi="Palatino Linotype"/>
          <w:sz w:val="22"/>
          <w:szCs w:val="22"/>
          <w:lang w:val="it-IT"/>
        </w:rPr>
        <w:t>], In Congresso Nazionale SNO (Scienze Neurologiche Ospedaliere), Catania 18-21 Maggio, P.17, ISBN:978-88-8041-110-9.</w:t>
      </w:r>
    </w:p>
    <w:p w:rsidR="008944AD" w:rsidRPr="00175528" w:rsidRDefault="008944AD" w:rsidP="008944AD">
      <w:pPr>
        <w:pStyle w:val="Aaoeeu"/>
        <w:numPr>
          <w:ilvl w:val="0"/>
          <w:numId w:val="2"/>
        </w:numPr>
        <w:jc w:val="both"/>
        <w:rPr>
          <w:rFonts w:ascii="Palatino Linotype" w:hAnsi="Palatino Linotype"/>
          <w:sz w:val="22"/>
          <w:szCs w:val="22"/>
          <w:lang w:val="it-IT"/>
        </w:rPr>
      </w:pPr>
      <w:proofErr w:type="spellStart"/>
      <w:r w:rsidRPr="002032B1">
        <w:rPr>
          <w:rFonts w:ascii="Palatino Linotype" w:hAnsi="Palatino Linotype"/>
          <w:b/>
          <w:sz w:val="22"/>
          <w:szCs w:val="22"/>
          <w:lang w:val="it-IT"/>
        </w:rPr>
        <w:t>Platania</w:t>
      </w:r>
      <w:proofErr w:type="spellEnd"/>
      <w:r w:rsidRPr="002032B1">
        <w:rPr>
          <w:rFonts w:ascii="Palatino Linotype" w:hAnsi="Palatino Linotype"/>
          <w:b/>
          <w:sz w:val="22"/>
          <w:szCs w:val="22"/>
          <w:lang w:val="it-IT"/>
        </w:rPr>
        <w:t xml:space="preserve"> S</w:t>
      </w:r>
      <w:r w:rsidRPr="00175528">
        <w:rPr>
          <w:rFonts w:ascii="Palatino Linotype" w:hAnsi="Palatino Linotype"/>
          <w:sz w:val="22"/>
          <w:szCs w:val="22"/>
          <w:lang w:val="it-IT"/>
        </w:rPr>
        <w:t xml:space="preserve">., </w:t>
      </w:r>
      <w:proofErr w:type="spellStart"/>
      <w:r w:rsidRPr="00175528">
        <w:rPr>
          <w:rFonts w:ascii="Palatino Linotype" w:hAnsi="Palatino Linotype"/>
          <w:sz w:val="22"/>
          <w:szCs w:val="22"/>
          <w:lang w:val="it-IT"/>
        </w:rPr>
        <w:t>Alario</w:t>
      </w:r>
      <w:proofErr w:type="spellEnd"/>
      <w:r w:rsidRPr="00175528">
        <w:rPr>
          <w:rFonts w:ascii="Palatino Linotype" w:hAnsi="Palatino Linotype"/>
          <w:sz w:val="22"/>
          <w:szCs w:val="22"/>
          <w:lang w:val="it-IT"/>
        </w:rPr>
        <w:t xml:space="preserve"> M., </w:t>
      </w:r>
      <w:proofErr w:type="spellStart"/>
      <w:r w:rsidRPr="00175528">
        <w:rPr>
          <w:rFonts w:ascii="Palatino Linotype" w:hAnsi="Palatino Linotype"/>
          <w:sz w:val="22"/>
          <w:szCs w:val="22"/>
          <w:lang w:val="it-IT"/>
        </w:rPr>
        <w:t>Vullo</w:t>
      </w:r>
      <w:proofErr w:type="spellEnd"/>
      <w:r w:rsidRPr="00175528">
        <w:rPr>
          <w:rFonts w:ascii="Palatino Linotype" w:hAnsi="Palatino Linotype"/>
          <w:sz w:val="22"/>
          <w:szCs w:val="22"/>
          <w:lang w:val="it-IT"/>
        </w:rPr>
        <w:t xml:space="preserve"> C.(2016). Work </w:t>
      </w:r>
      <w:proofErr w:type="spellStart"/>
      <w:r w:rsidRPr="00175528">
        <w:rPr>
          <w:rFonts w:ascii="Palatino Linotype" w:hAnsi="Palatino Linotype"/>
          <w:sz w:val="22"/>
          <w:szCs w:val="22"/>
          <w:lang w:val="it-IT"/>
        </w:rPr>
        <w:t>transition</w:t>
      </w:r>
      <w:proofErr w:type="spellEnd"/>
      <w:r w:rsidRPr="00175528">
        <w:rPr>
          <w:rFonts w:ascii="Palatino Linotype" w:hAnsi="Palatino Linotype"/>
          <w:sz w:val="22"/>
          <w:szCs w:val="22"/>
          <w:lang w:val="it-IT"/>
        </w:rPr>
        <w:t xml:space="preserve"> e identità di </w:t>
      </w:r>
      <w:proofErr w:type="spellStart"/>
      <w:r w:rsidRPr="00175528">
        <w:rPr>
          <w:rFonts w:ascii="Palatino Linotype" w:hAnsi="Palatino Linotype"/>
          <w:sz w:val="22"/>
          <w:szCs w:val="22"/>
          <w:lang w:val="it-IT"/>
        </w:rPr>
        <w:t>carrier</w:t>
      </w:r>
      <w:proofErr w:type="spellEnd"/>
      <w:r w:rsidRPr="00175528">
        <w:rPr>
          <w:rFonts w:ascii="Palatino Linotype" w:hAnsi="Palatino Linotype"/>
          <w:sz w:val="22"/>
          <w:szCs w:val="22"/>
          <w:lang w:val="it-IT"/>
        </w:rPr>
        <w:t xml:space="preserve"> [Work </w:t>
      </w:r>
      <w:proofErr w:type="spellStart"/>
      <w:r w:rsidRPr="00175528">
        <w:rPr>
          <w:rFonts w:ascii="Palatino Linotype" w:hAnsi="Palatino Linotype"/>
          <w:sz w:val="22"/>
          <w:szCs w:val="22"/>
          <w:lang w:val="it-IT"/>
        </w:rPr>
        <w:t>transition</w:t>
      </w:r>
      <w:proofErr w:type="spellEnd"/>
      <w:r w:rsidRPr="00175528">
        <w:rPr>
          <w:rFonts w:ascii="Palatino Linotype" w:hAnsi="Palatino Linotype"/>
          <w:sz w:val="22"/>
          <w:szCs w:val="22"/>
          <w:lang w:val="it-IT"/>
        </w:rPr>
        <w:t xml:space="preserve"> and career </w:t>
      </w:r>
      <w:proofErr w:type="spellStart"/>
      <w:r w:rsidRPr="00175528">
        <w:rPr>
          <w:rFonts w:ascii="Palatino Linotype" w:hAnsi="Palatino Linotype"/>
          <w:sz w:val="22"/>
          <w:szCs w:val="22"/>
          <w:lang w:val="it-IT"/>
        </w:rPr>
        <w:t>identity</w:t>
      </w:r>
      <w:proofErr w:type="spellEnd"/>
      <w:r w:rsidRPr="00175528">
        <w:rPr>
          <w:rFonts w:ascii="Palatino Linotype" w:hAnsi="Palatino Linotype"/>
          <w:sz w:val="22"/>
          <w:szCs w:val="22"/>
          <w:lang w:val="it-IT"/>
        </w:rPr>
        <w:t>], In XVI Convegno SIO L’età dell’incertezza: Orientamento e Life Design nel 21° secolo, Milano Bicocca, 13-15 Ottobre, p.156-157.</w:t>
      </w:r>
    </w:p>
    <w:p w:rsidR="008944AD" w:rsidRDefault="008944AD" w:rsidP="008944AD">
      <w:pPr>
        <w:pStyle w:val="Aaoeeu"/>
        <w:numPr>
          <w:ilvl w:val="0"/>
          <w:numId w:val="2"/>
        </w:numPr>
        <w:jc w:val="both"/>
        <w:rPr>
          <w:rFonts w:ascii="Palatino Linotype" w:hAnsi="Palatino Linotype"/>
          <w:sz w:val="22"/>
          <w:szCs w:val="22"/>
          <w:lang w:val="it-IT"/>
        </w:rPr>
      </w:pPr>
      <w:proofErr w:type="spellStart"/>
      <w:r w:rsidRPr="00175528">
        <w:rPr>
          <w:rFonts w:ascii="Palatino Linotype" w:hAnsi="Palatino Linotype"/>
          <w:sz w:val="22"/>
          <w:szCs w:val="22"/>
          <w:lang w:val="it-IT"/>
        </w:rPr>
        <w:t>Vullo</w:t>
      </w:r>
      <w:proofErr w:type="spellEnd"/>
      <w:r w:rsidRPr="00175528">
        <w:rPr>
          <w:rFonts w:ascii="Palatino Linotype" w:hAnsi="Palatino Linotype"/>
          <w:sz w:val="22"/>
          <w:szCs w:val="22"/>
          <w:lang w:val="it-IT"/>
        </w:rPr>
        <w:t xml:space="preserve"> C., </w:t>
      </w:r>
      <w:proofErr w:type="spellStart"/>
      <w:r w:rsidRPr="002032B1">
        <w:rPr>
          <w:rFonts w:ascii="Palatino Linotype" w:hAnsi="Palatino Linotype"/>
          <w:b/>
          <w:sz w:val="22"/>
          <w:szCs w:val="22"/>
          <w:lang w:val="it-IT"/>
        </w:rPr>
        <w:t>Platania</w:t>
      </w:r>
      <w:proofErr w:type="spellEnd"/>
      <w:r w:rsidRPr="002032B1">
        <w:rPr>
          <w:rFonts w:ascii="Palatino Linotype" w:hAnsi="Palatino Linotype"/>
          <w:b/>
          <w:sz w:val="22"/>
          <w:szCs w:val="22"/>
          <w:lang w:val="it-IT"/>
        </w:rPr>
        <w:t xml:space="preserve"> S.,</w:t>
      </w:r>
      <w:r w:rsidRPr="00175528">
        <w:rPr>
          <w:rFonts w:ascii="Palatino Linotype" w:hAnsi="Palatino Linotype"/>
          <w:sz w:val="22"/>
          <w:szCs w:val="22"/>
          <w:lang w:val="it-IT"/>
        </w:rPr>
        <w:t xml:space="preserve"> </w:t>
      </w:r>
      <w:proofErr w:type="spellStart"/>
      <w:r w:rsidRPr="00175528">
        <w:rPr>
          <w:rFonts w:ascii="Palatino Linotype" w:hAnsi="Palatino Linotype"/>
          <w:sz w:val="22"/>
          <w:szCs w:val="22"/>
          <w:lang w:val="it-IT"/>
        </w:rPr>
        <w:t>Santisi</w:t>
      </w:r>
      <w:proofErr w:type="spellEnd"/>
      <w:r w:rsidRPr="00175528">
        <w:rPr>
          <w:rFonts w:ascii="Palatino Linotype" w:hAnsi="Palatino Linotype"/>
          <w:sz w:val="22"/>
          <w:szCs w:val="22"/>
          <w:lang w:val="it-IT"/>
        </w:rPr>
        <w:t xml:space="preserve"> G. (2016). Orientamento all’impresa, crescita personale e propensione al rischio [</w:t>
      </w:r>
      <w:proofErr w:type="spellStart"/>
      <w:r w:rsidRPr="00175528">
        <w:rPr>
          <w:rFonts w:ascii="Palatino Linotype" w:hAnsi="Palatino Linotype"/>
          <w:sz w:val="22"/>
          <w:szCs w:val="22"/>
          <w:lang w:val="it-IT"/>
        </w:rPr>
        <w:t>Oriented</w:t>
      </w:r>
      <w:proofErr w:type="spellEnd"/>
      <w:r w:rsidRPr="00175528">
        <w:rPr>
          <w:rFonts w:ascii="Palatino Linotype" w:hAnsi="Palatino Linotype"/>
          <w:sz w:val="22"/>
          <w:szCs w:val="22"/>
          <w:lang w:val="it-IT"/>
        </w:rPr>
        <w:t xml:space="preserve"> </w:t>
      </w:r>
      <w:proofErr w:type="spellStart"/>
      <w:r w:rsidRPr="00175528">
        <w:rPr>
          <w:rFonts w:ascii="Palatino Linotype" w:hAnsi="Palatino Linotype"/>
          <w:sz w:val="22"/>
          <w:szCs w:val="22"/>
          <w:lang w:val="it-IT"/>
        </w:rPr>
        <w:t>enterprise</w:t>
      </w:r>
      <w:proofErr w:type="spellEnd"/>
      <w:r w:rsidRPr="00175528">
        <w:rPr>
          <w:rFonts w:ascii="Palatino Linotype" w:hAnsi="Palatino Linotype"/>
          <w:sz w:val="22"/>
          <w:szCs w:val="22"/>
          <w:lang w:val="it-IT"/>
        </w:rPr>
        <w:t xml:space="preserve">, personal </w:t>
      </w:r>
      <w:proofErr w:type="spellStart"/>
      <w:r w:rsidRPr="00175528">
        <w:rPr>
          <w:rFonts w:ascii="Palatino Linotype" w:hAnsi="Palatino Linotype"/>
          <w:sz w:val="22"/>
          <w:szCs w:val="22"/>
          <w:lang w:val="it-IT"/>
        </w:rPr>
        <w:t>growth</w:t>
      </w:r>
      <w:proofErr w:type="spellEnd"/>
      <w:r w:rsidRPr="00175528">
        <w:rPr>
          <w:rFonts w:ascii="Palatino Linotype" w:hAnsi="Palatino Linotype"/>
          <w:sz w:val="22"/>
          <w:szCs w:val="22"/>
          <w:lang w:val="it-IT"/>
        </w:rPr>
        <w:t xml:space="preserve"> and appetite </w:t>
      </w:r>
      <w:proofErr w:type="spellStart"/>
      <w:r w:rsidRPr="00175528">
        <w:rPr>
          <w:rFonts w:ascii="Palatino Linotype" w:hAnsi="Palatino Linotype"/>
          <w:sz w:val="22"/>
          <w:szCs w:val="22"/>
          <w:lang w:val="it-IT"/>
        </w:rPr>
        <w:t>risk</w:t>
      </w:r>
      <w:proofErr w:type="spellEnd"/>
      <w:r w:rsidRPr="00175528">
        <w:rPr>
          <w:rFonts w:ascii="Palatino Linotype" w:hAnsi="Palatino Linotype"/>
          <w:sz w:val="22"/>
          <w:szCs w:val="22"/>
          <w:lang w:val="it-IT"/>
        </w:rPr>
        <w:t>], In XVI Convegno SIO L’età dell’incertezza: Orientamento e Life Design nel 21° secolo, Milano Bicocca, 13-15 Ottobre, p.156-157.</w:t>
      </w:r>
    </w:p>
    <w:p w:rsidR="008944AD" w:rsidRPr="002032B1" w:rsidRDefault="008944AD" w:rsidP="008944AD">
      <w:pPr>
        <w:pStyle w:val="Aaoeeu"/>
        <w:numPr>
          <w:ilvl w:val="0"/>
          <w:numId w:val="2"/>
        </w:numPr>
        <w:ind w:left="708" w:hanging="348"/>
        <w:jc w:val="both"/>
        <w:rPr>
          <w:rFonts w:asciiTheme="minorHAnsi" w:hAnsiTheme="minorHAnsi"/>
          <w:sz w:val="22"/>
          <w:szCs w:val="22"/>
        </w:rPr>
      </w:pPr>
      <w:proofErr w:type="spellStart"/>
      <w:r w:rsidRPr="002032B1">
        <w:rPr>
          <w:rFonts w:ascii="Palatino Linotype" w:hAnsi="Palatino Linotype"/>
          <w:b/>
          <w:sz w:val="22"/>
          <w:szCs w:val="22"/>
        </w:rPr>
        <w:t>Platania</w:t>
      </w:r>
      <w:proofErr w:type="spellEnd"/>
      <w:r w:rsidRPr="002032B1">
        <w:rPr>
          <w:rFonts w:ascii="Palatino Linotype" w:hAnsi="Palatino Linotype"/>
          <w:b/>
          <w:sz w:val="22"/>
          <w:szCs w:val="22"/>
        </w:rPr>
        <w:t xml:space="preserve"> S.</w:t>
      </w:r>
      <w:r w:rsidRPr="002032B1">
        <w:rPr>
          <w:rFonts w:ascii="Palatino Linotype" w:hAnsi="Palatino Linotype"/>
          <w:sz w:val="22"/>
          <w:szCs w:val="22"/>
        </w:rPr>
        <w:t xml:space="preserve"> (2107</w:t>
      </w:r>
      <w:r w:rsidRPr="002032B1">
        <w:rPr>
          <w:rFonts w:ascii="Palatino Linotype" w:hAnsi="Palatino Linotype"/>
          <w:b/>
          <w:sz w:val="22"/>
          <w:szCs w:val="22"/>
        </w:rPr>
        <w:t>)(speaker invitation</w:t>
      </w:r>
      <w:r w:rsidRPr="002032B1">
        <w:rPr>
          <w:rFonts w:asciiTheme="minorHAnsi" w:hAnsiTheme="minorHAnsi"/>
          <w:b/>
          <w:sz w:val="22"/>
          <w:szCs w:val="22"/>
        </w:rPr>
        <w:t xml:space="preserve">). </w:t>
      </w:r>
      <w:r w:rsidRPr="002032B1">
        <w:rPr>
          <w:rFonts w:asciiTheme="minorHAnsi" w:hAnsiTheme="minorHAnsi"/>
          <w:color w:val="000000"/>
          <w:sz w:val="22"/>
          <w:szCs w:val="22"/>
          <w:shd w:val="clear" w:color="auto" w:fill="FFFFFF"/>
        </w:rPr>
        <w:t xml:space="preserve">The positive </w:t>
      </w:r>
      <w:proofErr w:type="spellStart"/>
      <w:r w:rsidRPr="002032B1">
        <w:rPr>
          <w:rFonts w:asciiTheme="minorHAnsi" w:hAnsiTheme="minorHAnsi"/>
          <w:color w:val="000000"/>
          <w:sz w:val="22"/>
          <w:szCs w:val="22"/>
          <w:shd w:val="clear" w:color="auto" w:fill="FFFFFF"/>
        </w:rPr>
        <w:t>organisation</w:t>
      </w:r>
      <w:proofErr w:type="spellEnd"/>
      <w:r w:rsidRPr="002032B1">
        <w:rPr>
          <w:rFonts w:asciiTheme="minorHAnsi" w:hAnsiTheme="minorHAnsi"/>
          <w:color w:val="000000"/>
          <w:sz w:val="22"/>
          <w:szCs w:val="22"/>
          <w:shd w:val="clear" w:color="auto" w:fill="FFFFFF"/>
        </w:rPr>
        <w:t>: objectives, experiences and tools for action, In  </w:t>
      </w:r>
      <w:r w:rsidRPr="002032B1">
        <w:rPr>
          <w:rFonts w:asciiTheme="minorHAnsi" w:hAnsiTheme="minorHAnsi"/>
          <w:i/>
          <w:color w:val="000000"/>
          <w:sz w:val="22"/>
          <w:szCs w:val="22"/>
          <w:shd w:val="clear" w:color="auto" w:fill="FFFFFF"/>
        </w:rPr>
        <w:t xml:space="preserve">XXIV </w:t>
      </w:r>
      <w:proofErr w:type="spellStart"/>
      <w:r w:rsidRPr="002032B1">
        <w:rPr>
          <w:rFonts w:asciiTheme="minorHAnsi" w:hAnsiTheme="minorHAnsi"/>
          <w:i/>
          <w:color w:val="000000"/>
          <w:sz w:val="22"/>
          <w:szCs w:val="22"/>
          <w:shd w:val="clear" w:color="auto" w:fill="FFFFFF"/>
        </w:rPr>
        <w:t>Congreso</w:t>
      </w:r>
      <w:proofErr w:type="spellEnd"/>
      <w:r w:rsidRPr="002032B1">
        <w:rPr>
          <w:rFonts w:asciiTheme="minorHAnsi" w:hAnsiTheme="minorHAnsi"/>
          <w:i/>
          <w:color w:val="000000"/>
          <w:sz w:val="22"/>
          <w:szCs w:val="22"/>
          <w:shd w:val="clear" w:color="auto" w:fill="FFFFFF"/>
        </w:rPr>
        <w:t xml:space="preserve"> </w:t>
      </w:r>
      <w:proofErr w:type="spellStart"/>
      <w:r w:rsidRPr="002032B1">
        <w:rPr>
          <w:rFonts w:asciiTheme="minorHAnsi" w:hAnsiTheme="minorHAnsi"/>
          <w:i/>
          <w:color w:val="000000"/>
          <w:sz w:val="22"/>
          <w:szCs w:val="22"/>
          <w:shd w:val="clear" w:color="auto" w:fill="FFFFFF"/>
        </w:rPr>
        <w:t>Internacional</w:t>
      </w:r>
      <w:proofErr w:type="spellEnd"/>
      <w:r w:rsidRPr="002032B1">
        <w:rPr>
          <w:rFonts w:asciiTheme="minorHAnsi" w:hAnsiTheme="minorHAnsi"/>
          <w:i/>
          <w:color w:val="000000"/>
          <w:sz w:val="22"/>
          <w:szCs w:val="22"/>
          <w:shd w:val="clear" w:color="auto" w:fill="FFFFFF"/>
        </w:rPr>
        <w:t xml:space="preserve"> de </w:t>
      </w:r>
      <w:proofErr w:type="spellStart"/>
      <w:r w:rsidRPr="002032B1">
        <w:rPr>
          <w:rFonts w:asciiTheme="minorHAnsi" w:hAnsiTheme="minorHAnsi"/>
          <w:i/>
          <w:color w:val="000000"/>
          <w:sz w:val="22"/>
          <w:szCs w:val="22"/>
          <w:shd w:val="clear" w:color="auto" w:fill="FFFFFF"/>
        </w:rPr>
        <w:t>Psicología</w:t>
      </w:r>
      <w:proofErr w:type="spellEnd"/>
      <w:r w:rsidRPr="002032B1">
        <w:rPr>
          <w:rFonts w:asciiTheme="minorHAnsi" w:hAnsiTheme="minorHAnsi"/>
          <w:i/>
          <w:color w:val="000000"/>
          <w:sz w:val="22"/>
          <w:szCs w:val="22"/>
          <w:shd w:val="clear" w:color="auto" w:fill="FFFFFF"/>
        </w:rPr>
        <w:t xml:space="preserve"> INFAD</w:t>
      </w:r>
      <w:r w:rsidRPr="002032B1">
        <w:rPr>
          <w:rFonts w:asciiTheme="minorHAnsi" w:hAnsiTheme="minorHAnsi"/>
          <w:color w:val="000000"/>
          <w:sz w:val="22"/>
          <w:szCs w:val="22"/>
          <w:shd w:val="clear" w:color="auto" w:fill="FFFFFF"/>
        </w:rPr>
        <w:t xml:space="preserve"> y I </w:t>
      </w:r>
      <w:proofErr w:type="spellStart"/>
      <w:r w:rsidRPr="002032B1">
        <w:rPr>
          <w:rFonts w:asciiTheme="minorHAnsi" w:hAnsiTheme="minorHAnsi"/>
          <w:color w:val="000000"/>
          <w:sz w:val="22"/>
          <w:szCs w:val="22"/>
          <w:shd w:val="clear" w:color="auto" w:fill="FFFFFF"/>
        </w:rPr>
        <w:t>Congreso</w:t>
      </w:r>
      <w:proofErr w:type="spellEnd"/>
      <w:r w:rsidRPr="002032B1">
        <w:rPr>
          <w:rFonts w:asciiTheme="minorHAnsi" w:hAnsiTheme="minorHAnsi"/>
          <w:color w:val="000000"/>
          <w:sz w:val="22"/>
          <w:szCs w:val="22"/>
          <w:shd w:val="clear" w:color="auto" w:fill="FFFFFF"/>
        </w:rPr>
        <w:t xml:space="preserve"> </w:t>
      </w:r>
      <w:proofErr w:type="spellStart"/>
      <w:r w:rsidRPr="002032B1">
        <w:rPr>
          <w:rFonts w:asciiTheme="minorHAnsi" w:hAnsiTheme="minorHAnsi"/>
          <w:color w:val="000000"/>
          <w:sz w:val="22"/>
          <w:szCs w:val="22"/>
          <w:shd w:val="clear" w:color="auto" w:fill="FFFFFF"/>
        </w:rPr>
        <w:t>Internacional</w:t>
      </w:r>
      <w:proofErr w:type="spellEnd"/>
      <w:r w:rsidRPr="002032B1">
        <w:rPr>
          <w:rFonts w:asciiTheme="minorHAnsi" w:hAnsiTheme="minorHAnsi"/>
          <w:color w:val="000000"/>
          <w:sz w:val="22"/>
          <w:szCs w:val="22"/>
          <w:shd w:val="clear" w:color="auto" w:fill="FFFFFF"/>
        </w:rPr>
        <w:t xml:space="preserve"> de </w:t>
      </w:r>
      <w:proofErr w:type="spellStart"/>
      <w:r w:rsidRPr="002032B1">
        <w:rPr>
          <w:rFonts w:asciiTheme="minorHAnsi" w:hAnsiTheme="minorHAnsi"/>
          <w:color w:val="000000"/>
          <w:sz w:val="22"/>
          <w:szCs w:val="22"/>
          <w:shd w:val="clear" w:color="auto" w:fill="FFFFFF"/>
        </w:rPr>
        <w:t>Salud</w:t>
      </w:r>
      <w:proofErr w:type="spellEnd"/>
      <w:r w:rsidRPr="002032B1">
        <w:rPr>
          <w:rFonts w:asciiTheme="minorHAnsi" w:hAnsiTheme="minorHAnsi"/>
          <w:color w:val="000000"/>
          <w:sz w:val="22"/>
          <w:szCs w:val="22"/>
          <w:shd w:val="clear" w:color="auto" w:fill="FFFFFF"/>
        </w:rPr>
        <w:t xml:space="preserve"> y </w:t>
      </w:r>
      <w:proofErr w:type="spellStart"/>
      <w:r w:rsidRPr="002032B1">
        <w:rPr>
          <w:rFonts w:asciiTheme="minorHAnsi" w:hAnsiTheme="minorHAnsi"/>
          <w:color w:val="000000"/>
          <w:sz w:val="22"/>
          <w:szCs w:val="22"/>
          <w:shd w:val="clear" w:color="auto" w:fill="FFFFFF"/>
        </w:rPr>
        <w:t>Ciclo</w:t>
      </w:r>
      <w:proofErr w:type="spellEnd"/>
      <w:r w:rsidRPr="002032B1">
        <w:rPr>
          <w:rFonts w:asciiTheme="minorHAnsi" w:hAnsiTheme="minorHAnsi"/>
          <w:color w:val="000000"/>
          <w:sz w:val="22"/>
          <w:szCs w:val="22"/>
          <w:shd w:val="clear" w:color="auto" w:fill="FFFFFF"/>
        </w:rPr>
        <w:t xml:space="preserve"> Vital</w:t>
      </w:r>
      <w:r>
        <w:rPr>
          <w:rFonts w:asciiTheme="minorHAnsi" w:hAnsiTheme="minorHAnsi"/>
          <w:color w:val="000000"/>
          <w:sz w:val="22"/>
          <w:szCs w:val="22"/>
          <w:shd w:val="clear" w:color="auto" w:fill="FFFFFF"/>
        </w:rPr>
        <w:t>.</w:t>
      </w:r>
    </w:p>
    <w:p w:rsidR="008944AD" w:rsidRPr="002032B1" w:rsidRDefault="008944AD" w:rsidP="008944AD">
      <w:pPr>
        <w:pStyle w:val="Aaoeeu"/>
        <w:numPr>
          <w:ilvl w:val="0"/>
          <w:numId w:val="2"/>
        </w:numPr>
        <w:ind w:left="708" w:hanging="348"/>
        <w:jc w:val="both"/>
        <w:rPr>
          <w:rFonts w:asciiTheme="minorHAnsi" w:hAnsiTheme="minorHAnsi"/>
          <w:sz w:val="22"/>
          <w:szCs w:val="22"/>
          <w:lang w:val="it-IT"/>
        </w:rPr>
      </w:pPr>
      <w:r w:rsidRPr="002032B1">
        <w:rPr>
          <w:rFonts w:asciiTheme="minorHAnsi" w:hAnsiTheme="minorHAnsi"/>
          <w:sz w:val="22"/>
          <w:szCs w:val="22"/>
          <w:lang w:val="it-IT"/>
        </w:rPr>
        <w:t xml:space="preserve">Magnano, P., </w:t>
      </w:r>
      <w:proofErr w:type="spellStart"/>
      <w:r w:rsidRPr="002032B1">
        <w:rPr>
          <w:rFonts w:asciiTheme="minorHAnsi" w:hAnsiTheme="minorHAnsi"/>
          <w:sz w:val="22"/>
          <w:szCs w:val="22"/>
          <w:lang w:val="it-IT"/>
        </w:rPr>
        <w:t>Santisi</w:t>
      </w:r>
      <w:proofErr w:type="spellEnd"/>
      <w:r w:rsidRPr="002032B1">
        <w:rPr>
          <w:rFonts w:asciiTheme="minorHAnsi" w:hAnsiTheme="minorHAnsi"/>
          <w:sz w:val="22"/>
          <w:szCs w:val="22"/>
          <w:lang w:val="it-IT"/>
        </w:rPr>
        <w:t xml:space="preserve">, G., </w:t>
      </w:r>
      <w:proofErr w:type="spellStart"/>
      <w:r w:rsidRPr="002032B1">
        <w:rPr>
          <w:rFonts w:asciiTheme="minorHAnsi" w:hAnsiTheme="minorHAnsi"/>
          <w:b/>
          <w:sz w:val="22"/>
          <w:szCs w:val="22"/>
          <w:lang w:val="it-IT"/>
        </w:rPr>
        <w:t>Platania</w:t>
      </w:r>
      <w:proofErr w:type="spellEnd"/>
      <w:r w:rsidRPr="002032B1">
        <w:rPr>
          <w:rFonts w:asciiTheme="minorHAnsi" w:hAnsiTheme="minorHAnsi"/>
          <w:b/>
          <w:sz w:val="22"/>
          <w:szCs w:val="22"/>
          <w:lang w:val="it-IT"/>
        </w:rPr>
        <w:t>, S.(</w:t>
      </w:r>
      <w:r w:rsidRPr="002032B1">
        <w:rPr>
          <w:rFonts w:asciiTheme="minorHAnsi" w:hAnsiTheme="minorHAnsi"/>
          <w:sz w:val="22"/>
          <w:szCs w:val="22"/>
          <w:lang w:val="it-IT"/>
        </w:rPr>
        <w:t xml:space="preserve">2017). L'intelligenza emotiva come mediatore tra </w:t>
      </w:r>
      <w:proofErr w:type="spellStart"/>
      <w:r w:rsidRPr="002032B1">
        <w:rPr>
          <w:rFonts w:asciiTheme="minorHAnsi" w:hAnsiTheme="minorHAnsi"/>
          <w:sz w:val="22"/>
          <w:szCs w:val="22"/>
          <w:lang w:val="it-IT"/>
        </w:rPr>
        <w:t>burnout</w:t>
      </w:r>
      <w:proofErr w:type="spellEnd"/>
      <w:r w:rsidRPr="002032B1">
        <w:rPr>
          <w:rFonts w:asciiTheme="minorHAnsi" w:hAnsiTheme="minorHAnsi"/>
          <w:sz w:val="22"/>
          <w:szCs w:val="22"/>
          <w:lang w:val="it-IT"/>
        </w:rPr>
        <w:t xml:space="preserve"> e </w:t>
      </w:r>
      <w:proofErr w:type="spellStart"/>
      <w:r w:rsidRPr="002032B1">
        <w:rPr>
          <w:rFonts w:asciiTheme="minorHAnsi" w:hAnsiTheme="minorHAnsi"/>
          <w:sz w:val="22"/>
          <w:szCs w:val="22"/>
          <w:lang w:val="it-IT"/>
        </w:rPr>
        <w:t>outcome</w:t>
      </w:r>
      <w:proofErr w:type="spellEnd"/>
      <w:r w:rsidRPr="002032B1">
        <w:rPr>
          <w:rFonts w:asciiTheme="minorHAnsi" w:hAnsiTheme="minorHAnsi"/>
          <w:sz w:val="22"/>
          <w:szCs w:val="22"/>
          <w:lang w:val="it-IT"/>
        </w:rPr>
        <w:t xml:space="preserve"> organizzativi, In XV Congresso Nazionale Sez. </w:t>
      </w:r>
      <w:r w:rsidRPr="002032B1">
        <w:rPr>
          <w:rFonts w:asciiTheme="minorHAnsi" w:hAnsiTheme="minorHAnsi"/>
          <w:sz w:val="22"/>
          <w:szCs w:val="22"/>
        </w:rPr>
        <w:t>“</w:t>
      </w:r>
      <w:proofErr w:type="spellStart"/>
      <w:r w:rsidRPr="002032B1">
        <w:rPr>
          <w:rFonts w:asciiTheme="minorHAnsi" w:hAnsiTheme="minorHAnsi"/>
          <w:sz w:val="22"/>
          <w:szCs w:val="22"/>
        </w:rPr>
        <w:t>Psicologia</w:t>
      </w:r>
      <w:proofErr w:type="spellEnd"/>
      <w:r w:rsidRPr="002032B1">
        <w:rPr>
          <w:rFonts w:asciiTheme="minorHAnsi" w:hAnsiTheme="minorHAnsi"/>
          <w:sz w:val="22"/>
          <w:szCs w:val="22"/>
        </w:rPr>
        <w:t xml:space="preserve"> per le </w:t>
      </w:r>
      <w:proofErr w:type="spellStart"/>
      <w:r w:rsidRPr="002032B1">
        <w:rPr>
          <w:rFonts w:asciiTheme="minorHAnsi" w:hAnsiTheme="minorHAnsi"/>
          <w:sz w:val="22"/>
          <w:szCs w:val="22"/>
        </w:rPr>
        <w:t>Organizzazioni</w:t>
      </w:r>
      <w:proofErr w:type="spellEnd"/>
      <w:r w:rsidRPr="002032B1">
        <w:rPr>
          <w:rFonts w:asciiTheme="minorHAnsi" w:hAnsiTheme="minorHAnsi"/>
          <w:sz w:val="22"/>
          <w:szCs w:val="22"/>
        </w:rPr>
        <w:t xml:space="preserve">” Caserta, 14-16 </w:t>
      </w:r>
      <w:proofErr w:type="spellStart"/>
      <w:r w:rsidRPr="002032B1">
        <w:rPr>
          <w:rFonts w:asciiTheme="minorHAnsi" w:hAnsiTheme="minorHAnsi"/>
          <w:sz w:val="22"/>
          <w:szCs w:val="22"/>
        </w:rPr>
        <w:t>settembre</w:t>
      </w:r>
      <w:proofErr w:type="spellEnd"/>
      <w:r w:rsidRPr="002032B1">
        <w:rPr>
          <w:rFonts w:asciiTheme="minorHAnsi" w:hAnsiTheme="minorHAnsi"/>
          <w:sz w:val="22"/>
          <w:szCs w:val="22"/>
        </w:rPr>
        <w:t xml:space="preserve"> 2017, p.46.</w:t>
      </w:r>
    </w:p>
    <w:p w:rsidR="008944AD" w:rsidRPr="00752F34" w:rsidRDefault="008944AD" w:rsidP="008944AD">
      <w:pPr>
        <w:pStyle w:val="Aaoeeu"/>
        <w:numPr>
          <w:ilvl w:val="0"/>
          <w:numId w:val="2"/>
        </w:numPr>
        <w:ind w:left="708" w:hanging="348"/>
        <w:jc w:val="both"/>
        <w:rPr>
          <w:rFonts w:asciiTheme="minorHAnsi" w:hAnsiTheme="minorHAnsi"/>
          <w:sz w:val="22"/>
          <w:szCs w:val="22"/>
          <w:lang w:val="it-IT"/>
        </w:rPr>
      </w:pPr>
      <w:proofErr w:type="spellStart"/>
      <w:r w:rsidRPr="00752F34">
        <w:rPr>
          <w:rFonts w:asciiTheme="minorHAnsi" w:hAnsiTheme="minorHAnsi"/>
          <w:sz w:val="22"/>
          <w:szCs w:val="22"/>
          <w:lang w:val="it-IT"/>
        </w:rPr>
        <w:t>Santisi</w:t>
      </w:r>
      <w:proofErr w:type="spellEnd"/>
      <w:r w:rsidRPr="00752F34">
        <w:rPr>
          <w:rFonts w:asciiTheme="minorHAnsi" w:hAnsiTheme="minorHAnsi"/>
          <w:sz w:val="22"/>
          <w:szCs w:val="22"/>
          <w:lang w:val="it-IT"/>
        </w:rPr>
        <w:t xml:space="preserve">, G., Magnano, P., </w:t>
      </w:r>
      <w:proofErr w:type="spellStart"/>
      <w:r w:rsidRPr="00752F34">
        <w:rPr>
          <w:rFonts w:asciiTheme="minorHAnsi" w:hAnsiTheme="minorHAnsi"/>
          <w:b/>
          <w:sz w:val="22"/>
          <w:szCs w:val="22"/>
          <w:lang w:val="it-IT"/>
        </w:rPr>
        <w:t>Platania</w:t>
      </w:r>
      <w:proofErr w:type="spellEnd"/>
      <w:r w:rsidRPr="00752F34">
        <w:rPr>
          <w:rFonts w:asciiTheme="minorHAnsi" w:hAnsiTheme="minorHAnsi"/>
          <w:b/>
          <w:sz w:val="22"/>
          <w:szCs w:val="22"/>
          <w:lang w:val="it-IT"/>
        </w:rPr>
        <w:t>, S.(</w:t>
      </w:r>
      <w:r w:rsidRPr="00752F34">
        <w:rPr>
          <w:rFonts w:asciiTheme="minorHAnsi" w:hAnsiTheme="minorHAnsi"/>
          <w:sz w:val="22"/>
          <w:szCs w:val="22"/>
          <w:lang w:val="it-IT"/>
        </w:rPr>
        <w:t xml:space="preserve">2017). Il territorio come </w:t>
      </w:r>
      <w:proofErr w:type="spellStart"/>
      <w:r w:rsidRPr="00752F34">
        <w:rPr>
          <w:rFonts w:asciiTheme="minorHAnsi" w:hAnsiTheme="minorHAnsi"/>
          <w:sz w:val="22"/>
          <w:szCs w:val="22"/>
          <w:lang w:val="it-IT"/>
        </w:rPr>
        <w:t>brand</w:t>
      </w:r>
      <w:proofErr w:type="spellEnd"/>
      <w:r w:rsidRPr="00752F34">
        <w:rPr>
          <w:rFonts w:asciiTheme="minorHAnsi" w:hAnsiTheme="minorHAnsi"/>
          <w:sz w:val="22"/>
          <w:szCs w:val="22"/>
          <w:lang w:val="it-IT"/>
        </w:rPr>
        <w:t xml:space="preserve">: gli atteggiamenti dei residenti nei confronti del turismo, In XV Congresso Nazionale Sez. </w:t>
      </w:r>
      <w:r w:rsidRPr="00752F34">
        <w:rPr>
          <w:rFonts w:asciiTheme="minorHAnsi" w:hAnsiTheme="minorHAnsi"/>
          <w:sz w:val="22"/>
          <w:szCs w:val="22"/>
        </w:rPr>
        <w:t>“</w:t>
      </w:r>
      <w:proofErr w:type="spellStart"/>
      <w:r w:rsidRPr="00752F34">
        <w:rPr>
          <w:rFonts w:asciiTheme="minorHAnsi" w:hAnsiTheme="minorHAnsi"/>
          <w:sz w:val="22"/>
          <w:szCs w:val="22"/>
        </w:rPr>
        <w:t>Psicologia</w:t>
      </w:r>
      <w:proofErr w:type="spellEnd"/>
      <w:r w:rsidRPr="00752F34">
        <w:rPr>
          <w:rFonts w:asciiTheme="minorHAnsi" w:hAnsiTheme="minorHAnsi"/>
          <w:sz w:val="22"/>
          <w:szCs w:val="22"/>
        </w:rPr>
        <w:t xml:space="preserve"> per le </w:t>
      </w:r>
      <w:proofErr w:type="spellStart"/>
      <w:r w:rsidRPr="00752F34">
        <w:rPr>
          <w:rFonts w:asciiTheme="minorHAnsi" w:hAnsiTheme="minorHAnsi"/>
          <w:sz w:val="22"/>
          <w:szCs w:val="22"/>
        </w:rPr>
        <w:t>Organizzazioni</w:t>
      </w:r>
      <w:proofErr w:type="spellEnd"/>
      <w:r w:rsidRPr="00752F34">
        <w:rPr>
          <w:rFonts w:asciiTheme="minorHAnsi" w:hAnsiTheme="minorHAnsi"/>
          <w:sz w:val="22"/>
          <w:szCs w:val="22"/>
        </w:rPr>
        <w:t xml:space="preserve">” Caserta, 14-16 </w:t>
      </w:r>
      <w:proofErr w:type="spellStart"/>
      <w:r w:rsidRPr="00752F34">
        <w:rPr>
          <w:rFonts w:asciiTheme="minorHAnsi" w:hAnsiTheme="minorHAnsi"/>
          <w:sz w:val="22"/>
          <w:szCs w:val="22"/>
        </w:rPr>
        <w:t>settembre</w:t>
      </w:r>
      <w:proofErr w:type="spellEnd"/>
      <w:r w:rsidRPr="00752F34">
        <w:rPr>
          <w:rFonts w:asciiTheme="minorHAnsi" w:hAnsiTheme="minorHAnsi"/>
          <w:sz w:val="22"/>
          <w:szCs w:val="22"/>
        </w:rPr>
        <w:t xml:space="preserve"> 2017, p.81.</w:t>
      </w:r>
    </w:p>
    <w:p w:rsidR="008944AD" w:rsidRDefault="008944AD" w:rsidP="008944AD">
      <w:pPr>
        <w:pStyle w:val="Aaoeeu"/>
        <w:numPr>
          <w:ilvl w:val="0"/>
          <w:numId w:val="2"/>
        </w:numPr>
        <w:ind w:left="708" w:hanging="348"/>
        <w:jc w:val="both"/>
        <w:rPr>
          <w:rFonts w:asciiTheme="minorHAnsi" w:hAnsiTheme="minorHAnsi"/>
          <w:sz w:val="22"/>
          <w:szCs w:val="22"/>
        </w:rPr>
      </w:pPr>
      <w:proofErr w:type="spellStart"/>
      <w:r>
        <w:rPr>
          <w:rFonts w:asciiTheme="minorHAnsi" w:hAnsiTheme="minorHAnsi"/>
          <w:sz w:val="22"/>
          <w:szCs w:val="22"/>
          <w:lang w:val="it-IT"/>
        </w:rPr>
        <w:t>Platania</w:t>
      </w:r>
      <w:proofErr w:type="spellEnd"/>
      <w:r>
        <w:rPr>
          <w:rFonts w:asciiTheme="minorHAnsi" w:hAnsiTheme="minorHAnsi"/>
          <w:sz w:val="22"/>
          <w:szCs w:val="22"/>
          <w:lang w:val="it-IT"/>
        </w:rPr>
        <w:t xml:space="preserve"> S., Magnano P., </w:t>
      </w:r>
      <w:proofErr w:type="spellStart"/>
      <w:r>
        <w:rPr>
          <w:rFonts w:asciiTheme="minorHAnsi" w:hAnsiTheme="minorHAnsi"/>
          <w:sz w:val="22"/>
          <w:szCs w:val="22"/>
          <w:lang w:val="it-IT"/>
        </w:rPr>
        <w:t>Paolillo</w:t>
      </w:r>
      <w:proofErr w:type="spellEnd"/>
      <w:r>
        <w:rPr>
          <w:rFonts w:asciiTheme="minorHAnsi" w:hAnsiTheme="minorHAnsi"/>
          <w:sz w:val="22"/>
          <w:szCs w:val="22"/>
          <w:lang w:val="it-IT"/>
        </w:rPr>
        <w:t xml:space="preserve"> A., </w:t>
      </w:r>
      <w:proofErr w:type="spellStart"/>
      <w:r>
        <w:rPr>
          <w:rFonts w:asciiTheme="minorHAnsi" w:hAnsiTheme="minorHAnsi"/>
          <w:sz w:val="22"/>
          <w:szCs w:val="22"/>
          <w:lang w:val="it-IT"/>
        </w:rPr>
        <w:t>Zammitti</w:t>
      </w:r>
      <w:proofErr w:type="spellEnd"/>
      <w:r>
        <w:rPr>
          <w:rFonts w:asciiTheme="minorHAnsi" w:hAnsiTheme="minorHAnsi"/>
          <w:sz w:val="22"/>
          <w:szCs w:val="22"/>
          <w:lang w:val="it-IT"/>
        </w:rPr>
        <w:t xml:space="preserve"> A., </w:t>
      </w:r>
      <w:proofErr w:type="spellStart"/>
      <w:r>
        <w:rPr>
          <w:rFonts w:asciiTheme="minorHAnsi" w:hAnsiTheme="minorHAnsi"/>
          <w:sz w:val="22"/>
          <w:szCs w:val="22"/>
          <w:lang w:val="it-IT"/>
        </w:rPr>
        <w:t>Santisi</w:t>
      </w:r>
      <w:proofErr w:type="spellEnd"/>
      <w:r>
        <w:rPr>
          <w:rFonts w:asciiTheme="minorHAnsi" w:hAnsiTheme="minorHAnsi"/>
          <w:sz w:val="22"/>
          <w:szCs w:val="22"/>
          <w:lang w:val="it-IT"/>
        </w:rPr>
        <w:t xml:space="preserve"> G. (2017). </w:t>
      </w:r>
      <w:r w:rsidRPr="00752F34">
        <w:rPr>
          <w:rFonts w:asciiTheme="minorHAnsi" w:hAnsiTheme="minorHAnsi"/>
          <w:sz w:val="22"/>
          <w:szCs w:val="22"/>
        </w:rPr>
        <w:t xml:space="preserve">The role of risk intelligence in psychological capital, In </w:t>
      </w:r>
      <w:r w:rsidRPr="00752F34">
        <w:rPr>
          <w:rFonts w:asciiTheme="minorHAnsi" w:hAnsiTheme="minorHAnsi"/>
          <w:i/>
          <w:sz w:val="22"/>
          <w:szCs w:val="22"/>
        </w:rPr>
        <w:t>International Conference Counseling and Support “Decent Work, Equity and Inclusion: Password for the present and the future</w:t>
      </w:r>
      <w:r>
        <w:rPr>
          <w:rFonts w:asciiTheme="minorHAnsi" w:hAnsiTheme="minorHAnsi"/>
          <w:sz w:val="22"/>
          <w:szCs w:val="22"/>
        </w:rPr>
        <w:t xml:space="preserve">”, </w:t>
      </w:r>
      <w:proofErr w:type="spellStart"/>
      <w:r>
        <w:rPr>
          <w:rFonts w:asciiTheme="minorHAnsi" w:hAnsiTheme="minorHAnsi"/>
          <w:sz w:val="22"/>
          <w:szCs w:val="22"/>
        </w:rPr>
        <w:t>Padova</w:t>
      </w:r>
      <w:proofErr w:type="spellEnd"/>
      <w:r>
        <w:rPr>
          <w:rFonts w:asciiTheme="minorHAnsi" w:hAnsiTheme="minorHAnsi"/>
          <w:sz w:val="22"/>
          <w:szCs w:val="22"/>
        </w:rPr>
        <w:t xml:space="preserve"> 5-7 </w:t>
      </w:r>
      <w:proofErr w:type="spellStart"/>
      <w:r>
        <w:rPr>
          <w:rFonts w:asciiTheme="minorHAnsi" w:hAnsiTheme="minorHAnsi"/>
          <w:sz w:val="22"/>
          <w:szCs w:val="22"/>
        </w:rPr>
        <w:t>Ottobre</w:t>
      </w:r>
      <w:proofErr w:type="spellEnd"/>
      <w:r>
        <w:rPr>
          <w:rFonts w:asciiTheme="minorHAnsi" w:hAnsiTheme="minorHAnsi"/>
          <w:sz w:val="22"/>
          <w:szCs w:val="22"/>
        </w:rPr>
        <w:t>, p.51.</w:t>
      </w:r>
    </w:p>
    <w:p w:rsidR="008944AD" w:rsidRPr="00252040" w:rsidRDefault="008944AD" w:rsidP="008944AD">
      <w:pPr>
        <w:pStyle w:val="Aaoeeu"/>
        <w:numPr>
          <w:ilvl w:val="0"/>
          <w:numId w:val="2"/>
        </w:numPr>
        <w:ind w:left="708" w:hanging="348"/>
        <w:jc w:val="both"/>
        <w:rPr>
          <w:rFonts w:asciiTheme="minorHAnsi" w:hAnsiTheme="minorHAnsi"/>
          <w:sz w:val="22"/>
          <w:szCs w:val="22"/>
          <w:lang w:val="it-IT"/>
        </w:rPr>
      </w:pPr>
      <w:proofErr w:type="spellStart"/>
      <w:r>
        <w:rPr>
          <w:rFonts w:asciiTheme="minorHAnsi" w:hAnsiTheme="minorHAnsi"/>
          <w:sz w:val="22"/>
          <w:szCs w:val="22"/>
          <w:lang w:val="it-IT"/>
        </w:rPr>
        <w:t>Platania</w:t>
      </w:r>
      <w:proofErr w:type="spellEnd"/>
      <w:r>
        <w:rPr>
          <w:rFonts w:asciiTheme="minorHAnsi" w:hAnsiTheme="minorHAnsi"/>
          <w:sz w:val="22"/>
          <w:szCs w:val="22"/>
          <w:lang w:val="it-IT"/>
        </w:rPr>
        <w:t xml:space="preserve"> S., </w:t>
      </w:r>
      <w:proofErr w:type="spellStart"/>
      <w:r>
        <w:rPr>
          <w:rFonts w:asciiTheme="minorHAnsi" w:hAnsiTheme="minorHAnsi"/>
          <w:sz w:val="22"/>
          <w:szCs w:val="22"/>
          <w:lang w:val="it-IT"/>
        </w:rPr>
        <w:t>Santisi</w:t>
      </w:r>
      <w:proofErr w:type="spellEnd"/>
      <w:r>
        <w:rPr>
          <w:rFonts w:asciiTheme="minorHAnsi" w:hAnsiTheme="minorHAnsi"/>
          <w:sz w:val="22"/>
          <w:szCs w:val="22"/>
          <w:lang w:val="it-IT"/>
        </w:rPr>
        <w:t xml:space="preserve"> G. Magnano P.,</w:t>
      </w:r>
      <w:proofErr w:type="spellStart"/>
      <w:r>
        <w:rPr>
          <w:rFonts w:asciiTheme="minorHAnsi" w:hAnsiTheme="minorHAnsi"/>
          <w:sz w:val="22"/>
          <w:szCs w:val="22"/>
          <w:lang w:val="it-IT"/>
        </w:rPr>
        <w:t>Morando</w:t>
      </w:r>
      <w:proofErr w:type="spellEnd"/>
      <w:r>
        <w:rPr>
          <w:rFonts w:asciiTheme="minorHAnsi" w:hAnsiTheme="minorHAnsi"/>
          <w:sz w:val="22"/>
          <w:szCs w:val="22"/>
          <w:lang w:val="it-IT"/>
        </w:rPr>
        <w:t xml:space="preserve"> M., </w:t>
      </w:r>
      <w:proofErr w:type="spellStart"/>
      <w:r>
        <w:rPr>
          <w:rFonts w:asciiTheme="minorHAnsi" w:hAnsiTheme="minorHAnsi"/>
          <w:sz w:val="22"/>
          <w:szCs w:val="22"/>
          <w:lang w:val="it-IT"/>
        </w:rPr>
        <w:t>Vullo</w:t>
      </w:r>
      <w:proofErr w:type="spellEnd"/>
      <w:r>
        <w:rPr>
          <w:rFonts w:asciiTheme="minorHAnsi" w:hAnsiTheme="minorHAnsi"/>
          <w:sz w:val="22"/>
          <w:szCs w:val="22"/>
          <w:lang w:val="it-IT"/>
        </w:rPr>
        <w:t xml:space="preserve"> C. (2017). </w:t>
      </w:r>
      <w:r w:rsidRPr="00752F34">
        <w:rPr>
          <w:rFonts w:asciiTheme="minorHAnsi" w:hAnsiTheme="minorHAnsi"/>
          <w:sz w:val="22"/>
          <w:szCs w:val="22"/>
          <w:lang w:val="it-IT"/>
        </w:rPr>
        <w:t xml:space="preserve">L’effetto mediatore del job </w:t>
      </w:r>
      <w:proofErr w:type="spellStart"/>
      <w:r w:rsidRPr="00752F34">
        <w:rPr>
          <w:rFonts w:asciiTheme="minorHAnsi" w:hAnsiTheme="minorHAnsi"/>
          <w:sz w:val="22"/>
          <w:szCs w:val="22"/>
          <w:lang w:val="it-IT"/>
        </w:rPr>
        <w:t>crafting</w:t>
      </w:r>
      <w:proofErr w:type="spellEnd"/>
      <w:r w:rsidRPr="00752F34">
        <w:rPr>
          <w:rFonts w:asciiTheme="minorHAnsi" w:hAnsiTheme="minorHAnsi"/>
          <w:sz w:val="22"/>
          <w:szCs w:val="22"/>
          <w:lang w:val="it-IT"/>
        </w:rPr>
        <w:t xml:space="preserve"> nella relazione tra soddisfazione lavorativa </w:t>
      </w:r>
      <w:r>
        <w:rPr>
          <w:rFonts w:asciiTheme="minorHAnsi" w:hAnsiTheme="minorHAnsi"/>
          <w:sz w:val="22"/>
          <w:szCs w:val="22"/>
          <w:lang w:val="it-IT"/>
        </w:rPr>
        <w:t>e il capitolo psicologico (</w:t>
      </w:r>
      <w:proofErr w:type="spellStart"/>
      <w:r>
        <w:rPr>
          <w:rFonts w:asciiTheme="minorHAnsi" w:hAnsiTheme="minorHAnsi"/>
          <w:sz w:val="22"/>
          <w:szCs w:val="22"/>
          <w:lang w:val="it-IT"/>
        </w:rPr>
        <w:t>Psycap</w:t>
      </w:r>
      <w:proofErr w:type="spellEnd"/>
      <w:r>
        <w:rPr>
          <w:rFonts w:asciiTheme="minorHAnsi" w:hAnsiTheme="minorHAnsi"/>
          <w:sz w:val="22"/>
          <w:szCs w:val="22"/>
          <w:lang w:val="it-IT"/>
        </w:rPr>
        <w:t>): prime riflessioni su un campione di insegnanti</w:t>
      </w:r>
      <w:r w:rsidRPr="00752F34">
        <w:rPr>
          <w:rFonts w:asciiTheme="minorHAnsi" w:hAnsiTheme="minorHAnsi"/>
          <w:sz w:val="22"/>
          <w:szCs w:val="22"/>
          <w:lang w:val="it-IT"/>
        </w:rPr>
        <w:t xml:space="preserve">, </w:t>
      </w:r>
      <w:r w:rsidRPr="00752F34">
        <w:rPr>
          <w:rFonts w:asciiTheme="minorHAnsi" w:hAnsiTheme="minorHAnsi"/>
          <w:i/>
          <w:sz w:val="22"/>
          <w:szCs w:val="22"/>
          <w:lang w:val="it-IT"/>
        </w:rPr>
        <w:t xml:space="preserve">In International </w:t>
      </w:r>
      <w:proofErr w:type="spellStart"/>
      <w:r w:rsidRPr="00752F34">
        <w:rPr>
          <w:rFonts w:asciiTheme="minorHAnsi" w:hAnsiTheme="minorHAnsi"/>
          <w:i/>
          <w:sz w:val="22"/>
          <w:szCs w:val="22"/>
          <w:lang w:val="it-IT"/>
        </w:rPr>
        <w:t>Conference</w:t>
      </w:r>
      <w:proofErr w:type="spellEnd"/>
      <w:r w:rsidRPr="00752F34">
        <w:rPr>
          <w:rFonts w:asciiTheme="minorHAnsi" w:hAnsiTheme="minorHAnsi"/>
          <w:i/>
          <w:sz w:val="22"/>
          <w:szCs w:val="22"/>
          <w:lang w:val="it-IT"/>
        </w:rPr>
        <w:t xml:space="preserve"> </w:t>
      </w:r>
      <w:proofErr w:type="spellStart"/>
      <w:r w:rsidRPr="00752F34">
        <w:rPr>
          <w:rFonts w:asciiTheme="minorHAnsi" w:hAnsiTheme="minorHAnsi"/>
          <w:i/>
          <w:sz w:val="22"/>
          <w:szCs w:val="22"/>
          <w:lang w:val="it-IT"/>
        </w:rPr>
        <w:t>Counseling</w:t>
      </w:r>
      <w:proofErr w:type="spellEnd"/>
      <w:r w:rsidRPr="00752F34">
        <w:rPr>
          <w:rFonts w:asciiTheme="minorHAnsi" w:hAnsiTheme="minorHAnsi"/>
          <w:i/>
          <w:sz w:val="22"/>
          <w:szCs w:val="22"/>
          <w:lang w:val="it-IT"/>
        </w:rPr>
        <w:t xml:space="preserve"> and </w:t>
      </w:r>
      <w:proofErr w:type="spellStart"/>
      <w:r w:rsidRPr="00752F34">
        <w:rPr>
          <w:rFonts w:asciiTheme="minorHAnsi" w:hAnsiTheme="minorHAnsi"/>
          <w:i/>
          <w:sz w:val="22"/>
          <w:szCs w:val="22"/>
          <w:lang w:val="it-IT"/>
        </w:rPr>
        <w:t>Support</w:t>
      </w:r>
      <w:proofErr w:type="spellEnd"/>
      <w:r w:rsidRPr="00752F34">
        <w:rPr>
          <w:rFonts w:asciiTheme="minorHAnsi" w:hAnsiTheme="minorHAnsi"/>
          <w:i/>
          <w:sz w:val="22"/>
          <w:szCs w:val="22"/>
          <w:lang w:val="it-IT"/>
        </w:rPr>
        <w:t xml:space="preserve"> “</w:t>
      </w:r>
      <w:proofErr w:type="spellStart"/>
      <w:r w:rsidRPr="00752F34">
        <w:rPr>
          <w:rFonts w:asciiTheme="minorHAnsi" w:hAnsiTheme="minorHAnsi"/>
          <w:i/>
          <w:sz w:val="22"/>
          <w:szCs w:val="22"/>
          <w:lang w:val="it-IT"/>
        </w:rPr>
        <w:t>Decent</w:t>
      </w:r>
      <w:proofErr w:type="spellEnd"/>
      <w:r w:rsidRPr="00752F34">
        <w:rPr>
          <w:rFonts w:asciiTheme="minorHAnsi" w:hAnsiTheme="minorHAnsi"/>
          <w:i/>
          <w:sz w:val="22"/>
          <w:szCs w:val="22"/>
          <w:lang w:val="it-IT"/>
        </w:rPr>
        <w:t xml:space="preserve"> Work, </w:t>
      </w:r>
      <w:proofErr w:type="spellStart"/>
      <w:r w:rsidRPr="00752F34">
        <w:rPr>
          <w:rFonts w:asciiTheme="minorHAnsi" w:hAnsiTheme="minorHAnsi"/>
          <w:i/>
          <w:sz w:val="22"/>
          <w:szCs w:val="22"/>
          <w:lang w:val="it-IT"/>
        </w:rPr>
        <w:t>Equity</w:t>
      </w:r>
      <w:proofErr w:type="spellEnd"/>
      <w:r w:rsidRPr="00752F34">
        <w:rPr>
          <w:rFonts w:asciiTheme="minorHAnsi" w:hAnsiTheme="minorHAnsi"/>
          <w:i/>
          <w:sz w:val="22"/>
          <w:szCs w:val="22"/>
          <w:lang w:val="it-IT"/>
        </w:rPr>
        <w:t xml:space="preserve"> and </w:t>
      </w:r>
      <w:proofErr w:type="spellStart"/>
      <w:r w:rsidRPr="00752F34">
        <w:rPr>
          <w:rFonts w:asciiTheme="minorHAnsi" w:hAnsiTheme="minorHAnsi"/>
          <w:i/>
          <w:sz w:val="22"/>
          <w:szCs w:val="22"/>
          <w:lang w:val="it-IT"/>
        </w:rPr>
        <w:t>Inclusion</w:t>
      </w:r>
      <w:proofErr w:type="spellEnd"/>
      <w:r w:rsidRPr="00752F34">
        <w:rPr>
          <w:rFonts w:asciiTheme="minorHAnsi" w:hAnsiTheme="minorHAnsi"/>
          <w:i/>
          <w:sz w:val="22"/>
          <w:szCs w:val="22"/>
          <w:lang w:val="it-IT"/>
        </w:rPr>
        <w:t xml:space="preserve">: Password </w:t>
      </w:r>
      <w:proofErr w:type="spellStart"/>
      <w:r w:rsidRPr="00752F34">
        <w:rPr>
          <w:rFonts w:asciiTheme="minorHAnsi" w:hAnsiTheme="minorHAnsi"/>
          <w:i/>
          <w:sz w:val="22"/>
          <w:szCs w:val="22"/>
          <w:lang w:val="it-IT"/>
        </w:rPr>
        <w:t>for</w:t>
      </w:r>
      <w:proofErr w:type="spellEnd"/>
      <w:r w:rsidRPr="00752F34">
        <w:rPr>
          <w:rFonts w:asciiTheme="minorHAnsi" w:hAnsiTheme="minorHAnsi"/>
          <w:i/>
          <w:sz w:val="22"/>
          <w:szCs w:val="22"/>
          <w:lang w:val="it-IT"/>
        </w:rPr>
        <w:t xml:space="preserve"> the </w:t>
      </w:r>
      <w:proofErr w:type="spellStart"/>
      <w:r w:rsidRPr="00752F34">
        <w:rPr>
          <w:rFonts w:asciiTheme="minorHAnsi" w:hAnsiTheme="minorHAnsi"/>
          <w:i/>
          <w:sz w:val="22"/>
          <w:szCs w:val="22"/>
          <w:lang w:val="it-IT"/>
        </w:rPr>
        <w:t>present</w:t>
      </w:r>
      <w:proofErr w:type="spellEnd"/>
      <w:r w:rsidRPr="00752F34">
        <w:rPr>
          <w:rFonts w:asciiTheme="minorHAnsi" w:hAnsiTheme="minorHAnsi"/>
          <w:i/>
          <w:sz w:val="22"/>
          <w:szCs w:val="22"/>
          <w:lang w:val="it-IT"/>
        </w:rPr>
        <w:t xml:space="preserve"> and the future</w:t>
      </w:r>
      <w:r w:rsidRPr="00752F34">
        <w:rPr>
          <w:rFonts w:asciiTheme="minorHAnsi" w:hAnsiTheme="minorHAnsi"/>
          <w:sz w:val="22"/>
          <w:szCs w:val="22"/>
          <w:lang w:val="it-IT"/>
        </w:rPr>
        <w:t>”, Padova 5-7 Ottobre, p.138.</w:t>
      </w:r>
    </w:p>
    <w:p w:rsidR="008944AD" w:rsidRPr="00752F34" w:rsidRDefault="008944AD" w:rsidP="008944AD">
      <w:pPr>
        <w:pStyle w:val="Aaoeeu"/>
        <w:ind w:left="720"/>
        <w:jc w:val="both"/>
        <w:rPr>
          <w:rFonts w:asciiTheme="minorHAnsi" w:hAnsiTheme="minorHAnsi"/>
          <w:sz w:val="22"/>
          <w:szCs w:val="22"/>
          <w:lang w:val="it-IT"/>
        </w:rPr>
      </w:pPr>
    </w:p>
    <w:p w:rsidR="008944AD" w:rsidRPr="008944AD" w:rsidRDefault="008944AD" w:rsidP="008944AD">
      <w:pPr>
        <w:pStyle w:val="Paragrafoelenco"/>
        <w:spacing w:after="0" w:line="300" w:lineRule="atLeast"/>
        <w:ind w:left="714"/>
        <w:jc w:val="both"/>
        <w:rPr>
          <w:i/>
          <w:shd w:val="clear" w:color="auto" w:fill="FFFFFF"/>
        </w:rPr>
      </w:pPr>
    </w:p>
    <w:sectPr w:rsidR="008944AD" w:rsidRPr="008944AD" w:rsidSect="00FF62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7D3"/>
    <w:multiLevelType w:val="hybridMultilevel"/>
    <w:tmpl w:val="52E81416"/>
    <w:lvl w:ilvl="0" w:tplc="11460C10">
      <w:start w:val="1"/>
      <w:numFmt w:val="decimal"/>
      <w:lvlText w:val="%1."/>
      <w:lvlJc w:val="left"/>
      <w:pPr>
        <w:ind w:left="720" w:hanging="360"/>
      </w:pPr>
      <w:rPr>
        <w:rFonts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5F047701"/>
    <w:multiLevelType w:val="hybridMultilevel"/>
    <w:tmpl w:val="62C23EA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8944AD"/>
    <w:rsid w:val="00364D33"/>
    <w:rsid w:val="004179DF"/>
    <w:rsid w:val="00646E77"/>
    <w:rsid w:val="008944AD"/>
    <w:rsid w:val="00EA60CB"/>
    <w:rsid w:val="00FF62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pacing w:val="-1"/>
        <w:sz w:val="17"/>
        <w:szCs w:val="17"/>
        <w:lang w:val="it-IT" w:eastAsia="en-US" w:bidi="ar-SA"/>
      </w:rPr>
    </w:rPrDefault>
    <w:pPrDefault>
      <w:pPr>
        <w:spacing w:line="257" w:lineRule="auto"/>
        <w:ind w:left="329" w:right="38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62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944AD"/>
    <w:rPr>
      <w:color w:val="0000FF" w:themeColor="hyperlink"/>
      <w:u w:val="single"/>
    </w:rPr>
  </w:style>
  <w:style w:type="character" w:customStyle="1" w:styleId="niaeeaaiYicanaiiaoioaenU">
    <w:name w:val="?nia?eeaaiYic anaiiaoioaenU"/>
    <w:uiPriority w:val="99"/>
    <w:rsid w:val="008944AD"/>
    <w:rPr>
      <w:sz w:val="20"/>
    </w:rPr>
  </w:style>
  <w:style w:type="paragraph" w:customStyle="1" w:styleId="Aaoeeu">
    <w:name w:val="Aaoeeu"/>
    <w:rsid w:val="008944AD"/>
    <w:pPr>
      <w:widowControl w:val="0"/>
      <w:spacing w:line="240" w:lineRule="auto"/>
      <w:ind w:left="0" w:right="0"/>
      <w:jc w:val="left"/>
    </w:pPr>
    <w:rPr>
      <w:rFonts w:eastAsia="Times New Roman" w:cs="Times New Roman"/>
      <w:spacing w:val="0"/>
      <w:sz w:val="20"/>
      <w:szCs w:val="20"/>
      <w:lang w:val="en-US" w:eastAsia="it-IT"/>
    </w:rPr>
  </w:style>
  <w:style w:type="paragraph" w:styleId="Paragrafoelenco">
    <w:name w:val="List Paragraph"/>
    <w:basedOn w:val="Normale"/>
    <w:uiPriority w:val="34"/>
    <w:qFormat/>
    <w:rsid w:val="008944AD"/>
    <w:pPr>
      <w:spacing w:after="200" w:line="276" w:lineRule="auto"/>
      <w:ind w:left="720" w:right="0"/>
      <w:contextualSpacing/>
      <w:jc w:val="left"/>
    </w:pPr>
    <w:rPr>
      <w:rFonts w:asciiTheme="minorHAnsi" w:hAnsiTheme="minorHAnsi"/>
      <w:spacing w:val="0"/>
      <w:sz w:val="22"/>
      <w:szCs w:val="22"/>
    </w:rPr>
  </w:style>
  <w:style w:type="character" w:customStyle="1" w:styleId="apple-converted-space">
    <w:name w:val="apple-converted-space"/>
    <w:basedOn w:val="Carpredefinitoparagrafo"/>
    <w:rsid w:val="008944AD"/>
  </w:style>
  <w:style w:type="character" w:styleId="Enfasigrassetto">
    <w:name w:val="Strong"/>
    <w:basedOn w:val="Carpredefinitoparagrafo"/>
    <w:uiPriority w:val="22"/>
    <w:qFormat/>
    <w:rsid w:val="008944AD"/>
    <w:rPr>
      <w:b/>
      <w:bCs/>
    </w:rPr>
  </w:style>
  <w:style w:type="character" w:customStyle="1" w:styleId="publication-meta-journal">
    <w:name w:val="publication-meta-journal"/>
    <w:basedOn w:val="Carpredefinitoparagrafo"/>
    <w:rsid w:val="008944AD"/>
  </w:style>
  <w:style w:type="character" w:customStyle="1" w:styleId="publication-meta-date">
    <w:name w:val="publication-meta-date"/>
    <w:basedOn w:val="Carpredefinitoparagrafo"/>
    <w:rsid w:val="008944AD"/>
  </w:style>
  <w:style w:type="character" w:customStyle="1" w:styleId="A8">
    <w:name w:val="A8"/>
    <w:uiPriority w:val="99"/>
    <w:rsid w:val="008944AD"/>
    <w:rPr>
      <w:rFonts w:cs="Cambria"/>
      <w:color w:val="000000"/>
      <w:sz w:val="18"/>
      <w:szCs w:val="18"/>
    </w:rPr>
  </w:style>
  <w:style w:type="character" w:customStyle="1" w:styleId="Rimandonotaapidipagina1">
    <w:name w:val="Rimando nota a piè di pagina1"/>
    <w:basedOn w:val="Carpredefinitoparagrafo"/>
    <w:rsid w:val="008944AD"/>
    <w:rPr>
      <w:vertAlign w:val="superscript"/>
    </w:rPr>
  </w:style>
  <w:style w:type="character" w:styleId="Enfasicorsivo">
    <w:name w:val="Emphasis"/>
    <w:basedOn w:val="Carpredefinitoparagrafo"/>
    <w:uiPriority w:val="20"/>
    <w:qFormat/>
    <w:rsid w:val="008944A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direct.com" TargetMode="External"/><Relationship Id="rId12" Type="http://schemas.openxmlformats.org/officeDocument/2006/relationships/hyperlink" Target="http://dx.doi.org/10.1504/IJWOE.2017.10010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08/YC-03-2013-00357" TargetMode="External"/><Relationship Id="rId11" Type="http://schemas.openxmlformats.org/officeDocument/2006/relationships/hyperlink" Target="http://dx.doi.org/10.1016/j.wep.2016.10.001" TargetMode="External"/><Relationship Id="rId5" Type="http://schemas.openxmlformats.org/officeDocument/2006/relationships/hyperlink" Target="http://ojs.unict.it/ojs/index.php/annali-sdf/article/view/177" TargetMode="External"/><Relationship Id="rId10" Type="http://schemas.openxmlformats.org/officeDocument/2006/relationships/hyperlink" Target="http://dx.doi.org/10.4236/jss.2015.37042" TargetMode="External"/><Relationship Id="rId4" Type="http://schemas.openxmlformats.org/officeDocument/2006/relationships/webSettings" Target="webSettings.xml"/><Relationship Id="rId9" Type="http://schemas.openxmlformats.org/officeDocument/2006/relationships/hyperlink" Target="http://www.tandfonline.com/doi/abs/10.1080/00918369.2015.1060068"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3801</Words>
  <Characters>21667</Characters>
  <Application>Microsoft Office Word</Application>
  <DocSecurity>0</DocSecurity>
  <Lines>180</Lines>
  <Paragraphs>50</Paragraphs>
  <ScaleCrop>false</ScaleCrop>
  <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2019-03-12T08:11:00Z</dcterms:created>
  <dcterms:modified xsi:type="dcterms:W3CDTF">2019-03-12T08:25:00Z</dcterms:modified>
</cp:coreProperties>
</file>