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D35E57" w14:textId="77777777" w:rsidR="00DA1ED7" w:rsidRDefault="00043EEA">
      <w:pPr>
        <w:ind w:left="195"/>
        <w:rPr>
          <w:sz w:val="20"/>
        </w:rPr>
      </w:pPr>
      <w:r>
        <w:rPr>
          <w:noProof/>
          <w:sz w:val="20"/>
          <w:lang w:bidi="ar-SA"/>
        </w:rPr>
        <w:drawing>
          <wp:inline distT="0" distB="0" distL="0" distR="0" wp14:anchorId="1AEE29C9" wp14:editId="3DC5BBFE">
            <wp:extent cx="1703081" cy="738758"/>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703081" cy="738758"/>
                    </a:xfrm>
                    <a:prstGeom prst="rect">
                      <a:avLst/>
                    </a:prstGeom>
                  </pic:spPr>
                </pic:pic>
              </a:graphicData>
            </a:graphic>
          </wp:inline>
        </w:drawing>
      </w:r>
    </w:p>
    <w:p w14:paraId="05D71344" w14:textId="77777777" w:rsidR="00DA1ED7" w:rsidRDefault="00DA1ED7">
      <w:pPr>
        <w:rPr>
          <w:sz w:val="20"/>
        </w:rPr>
      </w:pPr>
    </w:p>
    <w:p w14:paraId="270AC69C" w14:textId="77777777" w:rsidR="00DA1ED7" w:rsidRPr="00E45208" w:rsidRDefault="00E45208">
      <w:pPr>
        <w:rPr>
          <w:b/>
          <w:sz w:val="20"/>
        </w:rPr>
      </w:pPr>
      <w:r w:rsidRPr="00E45208">
        <w:rPr>
          <w:b/>
          <w:sz w:val="20"/>
        </w:rPr>
        <w:t>All. 1</w:t>
      </w:r>
    </w:p>
    <w:p w14:paraId="63721D45" w14:textId="77777777" w:rsidR="00DA1ED7" w:rsidRDefault="00DA1ED7">
      <w:pPr>
        <w:rPr>
          <w:sz w:val="20"/>
        </w:rPr>
      </w:pPr>
    </w:p>
    <w:p w14:paraId="2BD9CEAA" w14:textId="3B5485E6" w:rsidR="00DA1ED7" w:rsidRPr="009C3AA9" w:rsidRDefault="00B60342" w:rsidP="009C3AA9">
      <w:pPr>
        <w:spacing w:before="244" w:line="322" w:lineRule="exact"/>
        <w:ind w:left="142" w:right="367"/>
        <w:jc w:val="center"/>
        <w:rPr>
          <w:b/>
          <w:i/>
          <w:sz w:val="28"/>
        </w:rPr>
      </w:pPr>
      <w:r>
        <w:rPr>
          <w:noProof/>
        </w:rPr>
        <mc:AlternateContent>
          <mc:Choice Requires="wps">
            <w:drawing>
              <wp:anchor distT="0" distB="0" distL="114300" distR="114300" simplePos="0" relativeHeight="251658240" behindDoc="0" locked="0" layoutInCell="1" allowOverlap="1" wp14:anchorId="65C9D88C" wp14:editId="1C928066">
                <wp:simplePos x="0" y="0"/>
                <wp:positionH relativeFrom="page">
                  <wp:posOffset>2548255</wp:posOffset>
                </wp:positionH>
                <wp:positionV relativeFrom="paragraph">
                  <wp:posOffset>-1183005</wp:posOffset>
                </wp:positionV>
                <wp:extent cx="0" cy="68580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024EEA" id="Line 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00.65pt,-93.15pt" to="200.65pt,-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" strokeweight=".72pt">
                <w10:wrap anchorx="page"/>
              </v:line>
            </w:pict>
          </mc:Fallback>
        </mc:AlternateContent>
      </w:r>
      <w:r w:rsidR="00043EEA" w:rsidRPr="009C3AA9">
        <w:rPr>
          <w:b/>
          <w:i/>
          <w:sz w:val="28"/>
        </w:rPr>
        <w:t>REGOLAMENTO DIDATTICO</w:t>
      </w:r>
    </w:p>
    <w:p w14:paraId="5DDA0721" w14:textId="77777777" w:rsidR="00DA1ED7" w:rsidRDefault="00043EEA" w:rsidP="009C3AA9">
      <w:pPr>
        <w:ind w:left="142" w:right="367"/>
        <w:jc w:val="center"/>
        <w:rPr>
          <w:b/>
          <w:i/>
          <w:sz w:val="28"/>
        </w:rPr>
      </w:pPr>
      <w:r>
        <w:rPr>
          <w:b/>
          <w:i/>
          <w:sz w:val="28"/>
        </w:rPr>
        <w:t xml:space="preserve">CORSO di LAUREA magistrale </w:t>
      </w:r>
      <w:r w:rsidR="009C3AA9">
        <w:rPr>
          <w:b/>
          <w:i/>
          <w:sz w:val="28"/>
        </w:rPr>
        <w:t>LM</w:t>
      </w:r>
      <w:r w:rsidR="0093484F">
        <w:rPr>
          <w:b/>
          <w:i/>
          <w:sz w:val="28"/>
        </w:rPr>
        <w:t>-</w:t>
      </w:r>
      <w:r w:rsidR="009C3AA9">
        <w:rPr>
          <w:b/>
          <w:i/>
          <w:sz w:val="28"/>
        </w:rPr>
        <w:t xml:space="preserve">51 </w:t>
      </w:r>
      <w:r>
        <w:rPr>
          <w:b/>
          <w:i/>
          <w:sz w:val="28"/>
        </w:rPr>
        <w:t>in</w:t>
      </w:r>
      <w:r w:rsidR="009C3AA9">
        <w:rPr>
          <w:b/>
          <w:i/>
          <w:sz w:val="28"/>
        </w:rPr>
        <w:t xml:space="preserve"> PSICOLOGIA</w:t>
      </w:r>
    </w:p>
    <w:p w14:paraId="10505FBF" w14:textId="77777777" w:rsidR="00DA1ED7" w:rsidRPr="009C3AA9" w:rsidRDefault="009C3AA9" w:rsidP="009C3AA9">
      <w:pPr>
        <w:spacing w:before="120"/>
        <w:ind w:left="142" w:right="367"/>
        <w:jc w:val="center"/>
        <w:rPr>
          <w:sz w:val="24"/>
        </w:rPr>
      </w:pPr>
      <w:r>
        <w:rPr>
          <w:sz w:val="24"/>
        </w:rPr>
        <w:t>COORTE 20</w:t>
      </w:r>
      <w:r w:rsidR="0093484F">
        <w:rPr>
          <w:sz w:val="24"/>
        </w:rPr>
        <w:t>20</w:t>
      </w:r>
      <w:r>
        <w:rPr>
          <w:sz w:val="24"/>
        </w:rPr>
        <w:t>/2</w:t>
      </w:r>
      <w:r w:rsidR="0093484F">
        <w:rPr>
          <w:sz w:val="24"/>
        </w:rPr>
        <w:t>2</w:t>
      </w:r>
    </w:p>
    <w:p w14:paraId="7675E54B" w14:textId="77777777" w:rsidR="00DA1ED7" w:rsidRDefault="00043EEA" w:rsidP="009C3AA9">
      <w:pPr>
        <w:pStyle w:val="Corpotesto"/>
        <w:ind w:left="142" w:right="367"/>
        <w:jc w:val="center"/>
      </w:pPr>
      <w:r>
        <w:t xml:space="preserve">approvato dal Senato Accademico nella seduta del </w:t>
      </w:r>
      <w:r w:rsidR="009C3AA9">
        <w:t>……………………………………</w:t>
      </w:r>
    </w:p>
    <w:p w14:paraId="23EA7651" w14:textId="77777777" w:rsidR="00DA1ED7" w:rsidRDefault="00DA1ED7">
      <w:pPr>
        <w:rPr>
          <w:i/>
          <w:sz w:val="26"/>
        </w:rPr>
      </w:pPr>
    </w:p>
    <w:p w14:paraId="74C9D5DE" w14:textId="77777777" w:rsidR="00DA1ED7" w:rsidRDefault="00DA1ED7">
      <w:pPr>
        <w:rPr>
          <w:i/>
          <w:sz w:val="26"/>
        </w:rPr>
      </w:pPr>
    </w:p>
    <w:p w14:paraId="7E1E9AAF" w14:textId="77777777" w:rsidR="00DA1ED7" w:rsidRDefault="00DA1ED7">
      <w:pPr>
        <w:rPr>
          <w:i/>
          <w:sz w:val="26"/>
        </w:rPr>
      </w:pPr>
    </w:p>
    <w:p w14:paraId="77212149" w14:textId="77777777" w:rsidR="00DA1ED7" w:rsidRDefault="00DA1ED7">
      <w:pPr>
        <w:rPr>
          <w:i/>
          <w:sz w:val="26"/>
        </w:rPr>
      </w:pPr>
    </w:p>
    <w:p w14:paraId="4D06D525" w14:textId="77777777" w:rsidR="00DA1ED7" w:rsidRDefault="00DA1ED7">
      <w:pPr>
        <w:spacing w:before="5"/>
        <w:rPr>
          <w:i/>
          <w:sz w:val="37"/>
        </w:rPr>
      </w:pPr>
    </w:p>
    <w:p w14:paraId="1A2BCE60" w14:textId="77777777" w:rsidR="00DA1ED7" w:rsidRDefault="00043EEA">
      <w:pPr>
        <w:pStyle w:val="Paragrafoelenco"/>
        <w:numPr>
          <w:ilvl w:val="0"/>
          <w:numId w:val="7"/>
        </w:numPr>
        <w:tabs>
          <w:tab w:val="left" w:pos="1038"/>
        </w:tabs>
        <w:rPr>
          <w:b/>
        </w:rPr>
      </w:pPr>
      <w:r>
        <w:rPr>
          <w:b/>
        </w:rPr>
        <w:t>DATI</w:t>
      </w:r>
      <w:r>
        <w:rPr>
          <w:b/>
          <w:spacing w:val="-1"/>
        </w:rPr>
        <w:t xml:space="preserve"> </w:t>
      </w:r>
      <w:r>
        <w:rPr>
          <w:b/>
        </w:rPr>
        <w:t>GENERALI</w:t>
      </w:r>
    </w:p>
    <w:p w14:paraId="1D98FBDD" w14:textId="77777777" w:rsidR="00DA1ED7" w:rsidRDefault="00DA1ED7">
      <w:pPr>
        <w:spacing w:before="9"/>
        <w:rPr>
          <w:b/>
          <w:sz w:val="20"/>
        </w:rPr>
      </w:pPr>
    </w:p>
    <w:p w14:paraId="11030F9A" w14:textId="77777777" w:rsidR="00DA1ED7" w:rsidRDefault="00043EEA">
      <w:pPr>
        <w:pStyle w:val="Paragrafoelenco"/>
        <w:numPr>
          <w:ilvl w:val="0"/>
          <w:numId w:val="7"/>
        </w:numPr>
        <w:tabs>
          <w:tab w:val="left" w:pos="1038"/>
        </w:tabs>
        <w:rPr>
          <w:b/>
        </w:rPr>
      </w:pPr>
      <w:r>
        <w:rPr>
          <w:b/>
        </w:rPr>
        <w:t>REQUISITI DI</w:t>
      </w:r>
      <w:r>
        <w:rPr>
          <w:b/>
          <w:spacing w:val="-1"/>
        </w:rPr>
        <w:t xml:space="preserve"> </w:t>
      </w:r>
      <w:r>
        <w:rPr>
          <w:b/>
        </w:rPr>
        <w:t>AMMISSIONE</w:t>
      </w:r>
    </w:p>
    <w:p w14:paraId="3D7A30E8" w14:textId="77777777" w:rsidR="00DA1ED7" w:rsidRDefault="00DA1ED7">
      <w:pPr>
        <w:rPr>
          <w:b/>
          <w:sz w:val="21"/>
        </w:rPr>
      </w:pPr>
    </w:p>
    <w:p w14:paraId="13B30355" w14:textId="77777777" w:rsidR="00DA1ED7" w:rsidRDefault="00043EEA">
      <w:pPr>
        <w:pStyle w:val="Paragrafoelenco"/>
        <w:numPr>
          <w:ilvl w:val="0"/>
          <w:numId w:val="7"/>
        </w:numPr>
        <w:tabs>
          <w:tab w:val="left" w:pos="1038"/>
        </w:tabs>
        <w:rPr>
          <w:b/>
        </w:rPr>
      </w:pPr>
      <w:r>
        <w:rPr>
          <w:b/>
        </w:rPr>
        <w:t>ORGANIZZAZIONE DELLA</w:t>
      </w:r>
      <w:r>
        <w:rPr>
          <w:b/>
          <w:spacing w:val="-1"/>
        </w:rPr>
        <w:t xml:space="preserve"> </w:t>
      </w:r>
      <w:r>
        <w:rPr>
          <w:b/>
        </w:rPr>
        <w:t>DIDATTICA</w:t>
      </w:r>
    </w:p>
    <w:p w14:paraId="55939F8E" w14:textId="77777777" w:rsidR="00DA1ED7" w:rsidRDefault="00DA1ED7">
      <w:pPr>
        <w:spacing w:before="9"/>
        <w:rPr>
          <w:b/>
          <w:sz w:val="20"/>
        </w:rPr>
      </w:pPr>
    </w:p>
    <w:p w14:paraId="1B5CF5F6" w14:textId="77777777" w:rsidR="00DA1ED7" w:rsidRDefault="00043EEA">
      <w:pPr>
        <w:pStyle w:val="Paragrafoelenco"/>
        <w:numPr>
          <w:ilvl w:val="0"/>
          <w:numId w:val="7"/>
        </w:numPr>
        <w:tabs>
          <w:tab w:val="left" w:pos="1038"/>
        </w:tabs>
        <w:rPr>
          <w:b/>
        </w:rPr>
      </w:pPr>
      <w:r>
        <w:rPr>
          <w:b/>
        </w:rPr>
        <w:t>ALTRE ATTIVITÀ</w:t>
      </w:r>
      <w:r>
        <w:rPr>
          <w:b/>
          <w:spacing w:val="-2"/>
        </w:rPr>
        <w:t xml:space="preserve"> </w:t>
      </w:r>
      <w:r>
        <w:rPr>
          <w:b/>
        </w:rPr>
        <w:t>FORMATIVE</w:t>
      </w:r>
    </w:p>
    <w:p w14:paraId="58549D02" w14:textId="77777777" w:rsidR="00DA1ED7" w:rsidRDefault="00DA1ED7">
      <w:pPr>
        <w:spacing w:before="9"/>
        <w:rPr>
          <w:b/>
          <w:sz w:val="20"/>
        </w:rPr>
      </w:pPr>
    </w:p>
    <w:p w14:paraId="411829DF" w14:textId="77777777" w:rsidR="00DA1ED7" w:rsidRDefault="00043EEA">
      <w:pPr>
        <w:pStyle w:val="Paragrafoelenco"/>
        <w:numPr>
          <w:ilvl w:val="0"/>
          <w:numId w:val="7"/>
        </w:numPr>
        <w:tabs>
          <w:tab w:val="left" w:pos="1038"/>
        </w:tabs>
        <w:rPr>
          <w:b/>
        </w:rPr>
      </w:pPr>
      <w:r>
        <w:rPr>
          <w:b/>
        </w:rPr>
        <w:t>DIDATTICA PROGRAMMATA SUA-CDS -ELENCO DEGLI</w:t>
      </w:r>
      <w:r>
        <w:rPr>
          <w:b/>
          <w:spacing w:val="-8"/>
        </w:rPr>
        <w:t xml:space="preserve"> </w:t>
      </w:r>
      <w:r>
        <w:rPr>
          <w:b/>
        </w:rPr>
        <w:t>INSEGNAMENTI</w:t>
      </w:r>
    </w:p>
    <w:p w14:paraId="570B292D" w14:textId="77777777" w:rsidR="00DA1ED7" w:rsidRDefault="00DA1ED7">
      <w:pPr>
        <w:rPr>
          <w:b/>
          <w:sz w:val="21"/>
        </w:rPr>
      </w:pPr>
    </w:p>
    <w:p w14:paraId="62378308" w14:textId="77777777" w:rsidR="00DA1ED7" w:rsidRDefault="00043EEA">
      <w:pPr>
        <w:pStyle w:val="Paragrafoelenco"/>
        <w:numPr>
          <w:ilvl w:val="0"/>
          <w:numId w:val="7"/>
        </w:numPr>
        <w:tabs>
          <w:tab w:val="left" w:pos="1038"/>
        </w:tabs>
        <w:rPr>
          <w:b/>
        </w:rPr>
      </w:pPr>
      <w:r>
        <w:rPr>
          <w:b/>
        </w:rPr>
        <w:t>PIANO UFFICIALE DEGLI</w:t>
      </w:r>
      <w:r>
        <w:rPr>
          <w:b/>
          <w:spacing w:val="-3"/>
        </w:rPr>
        <w:t xml:space="preserve"> </w:t>
      </w:r>
      <w:r>
        <w:rPr>
          <w:b/>
        </w:rPr>
        <w:t>STUDI</w:t>
      </w:r>
    </w:p>
    <w:p w14:paraId="06AAA207" w14:textId="77777777" w:rsidR="00DA1ED7" w:rsidRDefault="00DA1ED7">
      <w:pPr>
        <w:sectPr w:rsidR="00DA1ED7">
          <w:footerReference w:type="even" r:id="rId8"/>
          <w:footerReference w:type="default" r:id="rId9"/>
          <w:type w:val="continuous"/>
          <w:pgSz w:w="11910" w:h="16840"/>
          <w:pgMar w:top="680" w:right="680" w:bottom="1120" w:left="940" w:header="720" w:footer="933" w:gutter="0"/>
          <w:cols w:space="720"/>
        </w:sectPr>
      </w:pPr>
    </w:p>
    <w:tbl>
      <w:tblPr>
        <w:tblStyle w:val="TableNormal"/>
        <w:tblW w:w="0" w:type="auto"/>
        <w:tblInd w:w="66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463"/>
      </w:tblGrid>
      <w:tr w:rsidR="00DA1ED7" w14:paraId="0AE09D5B" w14:textId="77777777" w:rsidTr="00170C79">
        <w:trPr>
          <w:trHeight w:val="411"/>
        </w:trPr>
        <w:tc>
          <w:tcPr>
            <w:tcW w:w="9463" w:type="dxa"/>
          </w:tcPr>
          <w:p w14:paraId="5B168B08" w14:textId="77777777" w:rsidR="00DA1ED7" w:rsidRPr="00205CF9" w:rsidRDefault="00043EEA" w:rsidP="00170C79">
            <w:pPr>
              <w:pStyle w:val="TableParagraph"/>
              <w:spacing w:before="120" w:line="300" w:lineRule="atLeast"/>
              <w:ind w:left="3609"/>
              <w:jc w:val="both"/>
              <w:rPr>
                <w:b/>
              </w:rPr>
            </w:pPr>
            <w:r w:rsidRPr="00205CF9">
              <w:rPr>
                <w:b/>
              </w:rPr>
              <w:lastRenderedPageBreak/>
              <w:t>1. DATI GENERALI</w:t>
            </w:r>
          </w:p>
        </w:tc>
      </w:tr>
      <w:tr w:rsidR="00DA1ED7" w14:paraId="60727D25" w14:textId="77777777">
        <w:trPr>
          <w:trHeight w:val="275"/>
        </w:trPr>
        <w:tc>
          <w:tcPr>
            <w:tcW w:w="9463" w:type="dxa"/>
          </w:tcPr>
          <w:p w14:paraId="660171AA" w14:textId="77777777" w:rsidR="00DA1ED7" w:rsidRPr="00205CF9" w:rsidRDefault="00043EEA" w:rsidP="00170C79">
            <w:pPr>
              <w:pStyle w:val="TableParagraph"/>
              <w:tabs>
                <w:tab w:val="left" w:pos="674"/>
              </w:tabs>
              <w:spacing w:line="300" w:lineRule="atLeast"/>
              <w:ind w:left="107"/>
              <w:jc w:val="both"/>
            </w:pPr>
            <w:r w:rsidRPr="00205CF9">
              <w:rPr>
                <w:b/>
              </w:rPr>
              <w:t>1.1</w:t>
            </w:r>
            <w:r w:rsidRPr="00205CF9">
              <w:rPr>
                <w:b/>
              </w:rPr>
              <w:tab/>
              <w:t xml:space="preserve">Dipartimento di afferenza : </w:t>
            </w:r>
            <w:r w:rsidRPr="00205CF9">
              <w:t>Scienze della</w:t>
            </w:r>
            <w:r w:rsidRPr="00205CF9">
              <w:rPr>
                <w:spacing w:val="-2"/>
              </w:rPr>
              <w:t xml:space="preserve"> </w:t>
            </w:r>
            <w:r w:rsidRPr="00205CF9">
              <w:t>Formazione</w:t>
            </w:r>
          </w:p>
        </w:tc>
      </w:tr>
      <w:tr w:rsidR="00DA1ED7" w14:paraId="2EE5F259" w14:textId="77777777">
        <w:trPr>
          <w:trHeight w:val="275"/>
        </w:trPr>
        <w:tc>
          <w:tcPr>
            <w:tcW w:w="9463" w:type="dxa"/>
          </w:tcPr>
          <w:p w14:paraId="2337CDFC" w14:textId="77777777" w:rsidR="00DA1ED7" w:rsidRPr="00205CF9" w:rsidRDefault="00043EEA" w:rsidP="009C5983">
            <w:pPr>
              <w:pStyle w:val="TableParagraph"/>
              <w:spacing w:line="300" w:lineRule="atLeast"/>
              <w:ind w:left="626"/>
              <w:jc w:val="both"/>
              <w:rPr>
                <w:b/>
              </w:rPr>
            </w:pPr>
            <w:r w:rsidRPr="00205CF9">
              <w:rPr>
                <w:i/>
              </w:rPr>
              <w:t>Eventuale Dipartimento associato</w:t>
            </w:r>
            <w:r w:rsidRPr="00205CF9">
              <w:rPr>
                <w:b/>
              </w:rPr>
              <w:t>: nessuno</w:t>
            </w:r>
          </w:p>
        </w:tc>
      </w:tr>
      <w:tr w:rsidR="00DA1ED7" w14:paraId="77934231" w14:textId="77777777">
        <w:trPr>
          <w:trHeight w:val="275"/>
        </w:trPr>
        <w:tc>
          <w:tcPr>
            <w:tcW w:w="9463" w:type="dxa"/>
          </w:tcPr>
          <w:p w14:paraId="468F03D8" w14:textId="77777777" w:rsidR="00DA1ED7" w:rsidRPr="00205CF9" w:rsidRDefault="00043EEA" w:rsidP="00170C79">
            <w:pPr>
              <w:pStyle w:val="TableParagraph"/>
              <w:tabs>
                <w:tab w:val="left" w:pos="674"/>
              </w:tabs>
              <w:spacing w:line="300" w:lineRule="atLeast"/>
              <w:ind w:left="107"/>
              <w:jc w:val="both"/>
            </w:pPr>
            <w:r w:rsidRPr="00205CF9">
              <w:rPr>
                <w:b/>
              </w:rPr>
              <w:t>1.2</w:t>
            </w:r>
            <w:r w:rsidRPr="00205CF9">
              <w:rPr>
                <w:b/>
              </w:rPr>
              <w:tab/>
              <w:t xml:space="preserve">Classe: </w:t>
            </w:r>
            <w:r w:rsidRPr="00205CF9">
              <w:t>LM-51 Psicologia</w:t>
            </w:r>
          </w:p>
        </w:tc>
      </w:tr>
      <w:tr w:rsidR="00DA1ED7" w14:paraId="4ED9C21C" w14:textId="77777777">
        <w:trPr>
          <w:trHeight w:val="277"/>
        </w:trPr>
        <w:tc>
          <w:tcPr>
            <w:tcW w:w="9463" w:type="dxa"/>
          </w:tcPr>
          <w:p w14:paraId="675F5200" w14:textId="77777777" w:rsidR="00DA1ED7" w:rsidRPr="00205CF9" w:rsidRDefault="00043EEA" w:rsidP="00170C79">
            <w:pPr>
              <w:pStyle w:val="TableParagraph"/>
              <w:tabs>
                <w:tab w:val="left" w:pos="674"/>
              </w:tabs>
              <w:spacing w:line="300" w:lineRule="atLeast"/>
              <w:ind w:left="107"/>
              <w:jc w:val="both"/>
            </w:pPr>
            <w:r w:rsidRPr="00205CF9">
              <w:rPr>
                <w:b/>
              </w:rPr>
              <w:t>1.3</w:t>
            </w:r>
            <w:r w:rsidRPr="00205CF9">
              <w:rPr>
                <w:b/>
              </w:rPr>
              <w:tab/>
              <w:t xml:space="preserve">Sede didattica: </w:t>
            </w:r>
            <w:r w:rsidRPr="00205CF9">
              <w:t xml:space="preserve">Via Teatro </w:t>
            </w:r>
            <w:r w:rsidR="0093484F">
              <w:t>G</w:t>
            </w:r>
            <w:r w:rsidRPr="00205CF9">
              <w:t>reco</w:t>
            </w:r>
            <w:r w:rsidR="0093484F">
              <w:t>,</w:t>
            </w:r>
            <w:r w:rsidRPr="00205CF9">
              <w:t xml:space="preserve"> 84</w:t>
            </w:r>
            <w:r w:rsidR="0093484F">
              <w:t xml:space="preserve"> </w:t>
            </w:r>
            <w:r w:rsidRPr="00205CF9">
              <w:t>-</w:t>
            </w:r>
            <w:r w:rsidRPr="00205CF9">
              <w:rPr>
                <w:spacing w:val="-3"/>
              </w:rPr>
              <w:t xml:space="preserve"> </w:t>
            </w:r>
            <w:r w:rsidRPr="00205CF9">
              <w:t>Catania</w:t>
            </w:r>
          </w:p>
        </w:tc>
      </w:tr>
      <w:tr w:rsidR="00DA1ED7" w14:paraId="4954EDEE" w14:textId="77777777">
        <w:trPr>
          <w:trHeight w:val="2207"/>
        </w:trPr>
        <w:tc>
          <w:tcPr>
            <w:tcW w:w="9463" w:type="dxa"/>
          </w:tcPr>
          <w:p w14:paraId="12F88C88" w14:textId="77777777" w:rsidR="0093484F" w:rsidRPr="007B7405" w:rsidRDefault="0093484F" w:rsidP="00170C79">
            <w:pPr>
              <w:pStyle w:val="TableParagraph"/>
              <w:spacing w:line="300" w:lineRule="atLeast"/>
              <w:ind w:left="108" w:right="176"/>
              <w:jc w:val="both"/>
              <w:rPr>
                <w:b/>
              </w:rPr>
            </w:pPr>
            <w:r w:rsidRPr="007B7405">
              <w:rPr>
                <w:b/>
              </w:rPr>
              <w:t>1.4 Norme organizzative sull’Assicurazione della Qualità:</w:t>
            </w:r>
          </w:p>
          <w:p w14:paraId="64340782" w14:textId="77777777" w:rsidR="0093484F" w:rsidRDefault="0093484F" w:rsidP="00170C79">
            <w:pPr>
              <w:pStyle w:val="TableParagraph"/>
              <w:spacing w:line="300" w:lineRule="atLeast"/>
              <w:ind w:left="108" w:right="176"/>
              <w:jc w:val="both"/>
            </w:pPr>
            <w:r w:rsidRPr="007B7405">
              <w:t xml:space="preserve">Al fine di assicurare l’attuazione delle strategie di assicurazione della qualità, all’interno del corso di studi sono presenti due strutture che concorrono </w:t>
            </w:r>
            <w:r w:rsidRPr="009B66C1">
              <w:t>alla</w:t>
            </w:r>
            <w:r>
              <w:t xml:space="preserve"> </w:t>
            </w:r>
            <w:r w:rsidRPr="007B7405">
              <w:t>realizzazione di tali obiettivi: il Comitato d’Indirizzo ed il Gruppo Assicurazione della Qualità.</w:t>
            </w:r>
          </w:p>
          <w:p w14:paraId="3B10F8B8" w14:textId="77777777" w:rsidR="009C5983" w:rsidRPr="009C5983" w:rsidRDefault="009C5983" w:rsidP="009C5983">
            <w:pPr>
              <w:pStyle w:val="TableParagraph"/>
              <w:spacing w:before="60" w:line="300" w:lineRule="atLeast"/>
              <w:ind w:left="108" w:right="176"/>
              <w:jc w:val="both"/>
              <w:rPr>
                <w:b/>
                <w:bCs/>
              </w:rPr>
            </w:pPr>
            <w:r w:rsidRPr="009C5983">
              <w:rPr>
                <w:b/>
                <w:bCs/>
              </w:rPr>
              <w:t>Norme a valenza generale:</w:t>
            </w:r>
          </w:p>
          <w:p w14:paraId="1522734D" w14:textId="77777777" w:rsidR="009C5983" w:rsidRDefault="009C5983" w:rsidP="00170C79">
            <w:pPr>
              <w:pStyle w:val="TableParagraph"/>
              <w:spacing w:line="300" w:lineRule="atLeast"/>
              <w:ind w:left="108" w:right="176"/>
              <w:jc w:val="both"/>
            </w:pPr>
            <w:r w:rsidRPr="00E42364">
              <w:t>I docenti sono tenuti a fissare un orario di ricevimento articolato su n. 2 giornate settimanali in orario pomeridiano e mattutino.</w:t>
            </w:r>
          </w:p>
          <w:p w14:paraId="65AE1D3F" w14:textId="77777777" w:rsidR="009C5983" w:rsidRPr="007B7405" w:rsidRDefault="009C5983" w:rsidP="00170C79">
            <w:pPr>
              <w:pStyle w:val="TableParagraph"/>
              <w:spacing w:line="300" w:lineRule="atLeast"/>
              <w:ind w:left="108" w:right="176"/>
              <w:jc w:val="both"/>
            </w:pPr>
            <w:r w:rsidRPr="00E42364">
              <w:t>Il numero massimo di tesi da assegnare a ciascun docente</w:t>
            </w:r>
            <w:r>
              <w:t xml:space="preserve"> è determinato</w:t>
            </w:r>
            <w:r w:rsidRPr="00E42364">
              <w:t xml:space="preserve"> annualmente </w:t>
            </w:r>
            <w:r>
              <w:t xml:space="preserve">dal </w:t>
            </w:r>
            <w:r w:rsidRPr="00E42364">
              <w:t>CdS</w:t>
            </w:r>
            <w:r>
              <w:t>.</w:t>
            </w:r>
          </w:p>
          <w:p w14:paraId="63A4F6A4" w14:textId="77777777" w:rsidR="0093484F" w:rsidRPr="007B7405" w:rsidRDefault="0093484F" w:rsidP="009C5983">
            <w:pPr>
              <w:spacing w:before="60" w:line="300" w:lineRule="atLeast"/>
              <w:ind w:left="108" w:right="176"/>
              <w:jc w:val="both"/>
              <w:rPr>
                <w:b/>
              </w:rPr>
            </w:pPr>
            <w:r w:rsidRPr="007B7405">
              <w:rPr>
                <w:b/>
              </w:rPr>
              <w:t>Comitato di indirizzo:</w:t>
            </w:r>
          </w:p>
          <w:p w14:paraId="4A96DBFA" w14:textId="77777777" w:rsidR="0093484F" w:rsidRPr="007B7405" w:rsidRDefault="0093484F" w:rsidP="00170C79">
            <w:pPr>
              <w:spacing w:line="300" w:lineRule="atLeast"/>
              <w:ind w:left="108" w:right="130"/>
              <w:jc w:val="both"/>
            </w:pPr>
            <w:r w:rsidRPr="007B7405">
              <w:t>Al fine di rendere costanti e stabili le consultazioni con le organizzazioni rappresentative a livello nazionale e locale è costituito un Comitato di indirizzo del Corso di Studi composto dal Presidente pro-tempore del CdS, dal Direttore pro-tempore del Dipartimento, o un suo Delegato (Delegato Responsabile AQ del Dipartimento), nonché da 5 componenti esterni che rappresentano il mondo del lavoro, della cultura e della ricerca negli ambiti di riferimento per le professionalità formate dal CdS.</w:t>
            </w:r>
          </w:p>
          <w:p w14:paraId="1881DCF7" w14:textId="77777777" w:rsidR="0093484F" w:rsidRPr="007B7405" w:rsidRDefault="0093484F" w:rsidP="00170C79">
            <w:pPr>
              <w:spacing w:line="300" w:lineRule="atLeast"/>
              <w:ind w:left="108" w:right="130"/>
              <w:jc w:val="both"/>
            </w:pPr>
            <w:r w:rsidRPr="007B7405">
              <w:t>In particolare, il Comitato d’Indirizzo attivato nel Corso di Studi vede come rappresentati come sue componenti:</w:t>
            </w:r>
          </w:p>
          <w:p w14:paraId="4906ACB9" w14:textId="77777777" w:rsidR="0093484F" w:rsidRPr="007B7405" w:rsidRDefault="0093484F" w:rsidP="00170C79">
            <w:pPr>
              <w:pStyle w:val="Paragrafoelenco"/>
              <w:numPr>
                <w:ilvl w:val="0"/>
                <w:numId w:val="12"/>
              </w:numPr>
              <w:spacing w:line="300" w:lineRule="atLeast"/>
              <w:ind w:right="130"/>
              <w:jc w:val="both"/>
              <w:rPr>
                <w:b/>
              </w:rPr>
            </w:pPr>
            <w:r w:rsidRPr="007B7405">
              <w:t>l’Associazione Italiana di Psicologia</w:t>
            </w:r>
          </w:p>
          <w:p w14:paraId="201D0981" w14:textId="77777777" w:rsidR="0093484F" w:rsidRPr="007B7405" w:rsidRDefault="0093484F" w:rsidP="00170C79">
            <w:pPr>
              <w:pStyle w:val="Paragrafoelenco"/>
              <w:numPr>
                <w:ilvl w:val="0"/>
                <w:numId w:val="12"/>
              </w:numPr>
              <w:spacing w:line="300" w:lineRule="atLeast"/>
              <w:ind w:right="130"/>
              <w:jc w:val="both"/>
              <w:rPr>
                <w:b/>
              </w:rPr>
            </w:pPr>
            <w:r w:rsidRPr="007B7405">
              <w:t>l’Ordine degli Psicologi della Regione Sicilia</w:t>
            </w:r>
          </w:p>
          <w:p w14:paraId="15025A9B" w14:textId="77777777" w:rsidR="0093484F" w:rsidRPr="007B7405" w:rsidRDefault="0093484F" w:rsidP="00170C79">
            <w:pPr>
              <w:pStyle w:val="Paragrafoelenco"/>
              <w:numPr>
                <w:ilvl w:val="0"/>
                <w:numId w:val="12"/>
              </w:numPr>
              <w:spacing w:line="300" w:lineRule="atLeast"/>
              <w:ind w:right="130"/>
              <w:jc w:val="both"/>
              <w:rPr>
                <w:b/>
              </w:rPr>
            </w:pPr>
            <w:r w:rsidRPr="007B7405">
              <w:t>l’Unità Operativa Complessa di Psicologia dell’ASP di Catania</w:t>
            </w:r>
          </w:p>
          <w:p w14:paraId="165A9D64" w14:textId="77777777" w:rsidR="0093484F" w:rsidRPr="007B7405" w:rsidRDefault="0093484F" w:rsidP="00170C79">
            <w:pPr>
              <w:pStyle w:val="Paragrafoelenco"/>
              <w:numPr>
                <w:ilvl w:val="0"/>
                <w:numId w:val="12"/>
              </w:numPr>
              <w:spacing w:line="300" w:lineRule="atLeast"/>
              <w:ind w:right="130"/>
              <w:jc w:val="both"/>
              <w:rPr>
                <w:b/>
              </w:rPr>
            </w:pPr>
            <w:r w:rsidRPr="007B7405">
              <w:t>l’Unità Operativa Complessa di Psicologia dell’IRCCS OASI MARIA SS di Troina</w:t>
            </w:r>
          </w:p>
          <w:p w14:paraId="2D54B7D5" w14:textId="77777777" w:rsidR="0093484F" w:rsidRPr="007B7405" w:rsidRDefault="0093484F" w:rsidP="00170C79">
            <w:pPr>
              <w:pStyle w:val="Paragrafoelenco"/>
              <w:numPr>
                <w:ilvl w:val="0"/>
                <w:numId w:val="12"/>
              </w:numPr>
              <w:spacing w:line="300" w:lineRule="atLeast"/>
              <w:ind w:right="130"/>
              <w:jc w:val="both"/>
              <w:rPr>
                <w:b/>
              </w:rPr>
            </w:pPr>
            <w:r w:rsidRPr="007B7405">
              <w:t>l’azienda Leroy Merlin, con un suo rappresentante del management centrale.</w:t>
            </w:r>
          </w:p>
          <w:p w14:paraId="261D2A31" w14:textId="77777777" w:rsidR="0093484F" w:rsidRPr="007B7405" w:rsidRDefault="0093484F" w:rsidP="00170C79">
            <w:pPr>
              <w:spacing w:line="300" w:lineRule="atLeast"/>
              <w:ind w:left="108" w:right="130"/>
              <w:jc w:val="both"/>
              <w:rPr>
                <w:b/>
              </w:rPr>
            </w:pPr>
            <w:r w:rsidRPr="007B7405">
              <w:t>La durata di tale incarico per le componenti scelti dal CdS è, in armonia con quella delle cariche elettive, di quattro anni. Il Comitato di indirizzo è periodicamente consultato, almeno una volta l'anno, in modo da discutere l'adeguatezza o meno della formazione impartita nel CdS con le esigenze scaturenti dal mondo del lavoro cui elettivamente sono indirizzati gli studenti del corso.</w:t>
            </w:r>
          </w:p>
          <w:p w14:paraId="47E85C0A" w14:textId="77777777" w:rsidR="0093484F" w:rsidRPr="007B7405" w:rsidRDefault="0093484F" w:rsidP="009C5983">
            <w:pPr>
              <w:spacing w:before="60" w:line="300" w:lineRule="atLeast"/>
              <w:ind w:left="108" w:right="176"/>
              <w:jc w:val="both"/>
              <w:rPr>
                <w:b/>
              </w:rPr>
            </w:pPr>
            <w:r w:rsidRPr="007B7405">
              <w:rPr>
                <w:b/>
              </w:rPr>
              <w:t>Assicurazione della qualità:</w:t>
            </w:r>
          </w:p>
          <w:p w14:paraId="381FB4FD" w14:textId="77777777" w:rsidR="0093484F" w:rsidRPr="007B7405" w:rsidRDefault="0093484F" w:rsidP="00170C79">
            <w:pPr>
              <w:pStyle w:val="TableParagraph"/>
              <w:spacing w:line="300" w:lineRule="atLeast"/>
              <w:ind w:left="108" w:right="130"/>
              <w:jc w:val="both"/>
            </w:pPr>
            <w:r w:rsidRPr="007B7405">
              <w:t>In conformità al Regolamento Didattico di Ateneo (art. 3, c. 8) è previsto un Gruppo di gestione Assicurazione della Qualità (AQ) composto dal Presidente del corso di studio pro-tempore, che funge da referente AQ per lo stesso corso, da almeno tre docenti, da una unità di personale tecnico-amministrativo facente parte dell’Ufficio della didattica del Dipartimento, da due rappresentanti della componente studentesca del CdS, di cui uno con funzioni di supplenza. Il Gruppo AQ ha durata quadriennale dal momento in cui viene nominato dal Consiglio del CdS. Il Gruppo ha la responsabilità del corretto svolgimento della valutazione interna dell’offerta formativa del Corso e riporta gli esiti al Consiglio del Corso, ai fini dell’approvazione</w:t>
            </w:r>
            <w:r w:rsidRPr="007B7405">
              <w:rPr>
                <w:spacing w:val="-22"/>
              </w:rPr>
              <w:t xml:space="preserve"> </w:t>
            </w:r>
            <w:r w:rsidRPr="007B7405">
              <w:t xml:space="preserve">del rapporto annuale di riesame. Le proposte del Gruppo AQ, approvate dal Consiglio, </w:t>
            </w:r>
            <w:r w:rsidR="000801D5">
              <w:t>sono</w:t>
            </w:r>
            <w:r w:rsidRPr="007B7405">
              <w:t xml:space="preserve"> trasmesse </w:t>
            </w:r>
            <w:r w:rsidR="000801D5">
              <w:t>per le opportune valutazioni</w:t>
            </w:r>
            <w:r w:rsidR="00871637">
              <w:t xml:space="preserve"> al</w:t>
            </w:r>
            <w:r w:rsidR="000801D5">
              <w:t xml:space="preserve"> </w:t>
            </w:r>
            <w:r w:rsidRPr="0093484F">
              <w:t xml:space="preserve">Gruppo AQ </w:t>
            </w:r>
            <w:r w:rsidR="000510D8">
              <w:t>dipartimentale</w:t>
            </w:r>
            <w:r w:rsidRPr="0093484F">
              <w:t>.</w:t>
            </w:r>
          </w:p>
          <w:p w14:paraId="336F2115" w14:textId="77777777" w:rsidR="00DA1ED7" w:rsidRPr="00205CF9" w:rsidRDefault="00DA1ED7" w:rsidP="009C5983">
            <w:pPr>
              <w:pStyle w:val="TableParagraph"/>
              <w:tabs>
                <w:tab w:val="left" w:pos="674"/>
              </w:tabs>
              <w:spacing w:line="300" w:lineRule="atLeast"/>
              <w:ind w:right="87"/>
              <w:jc w:val="both"/>
            </w:pPr>
          </w:p>
        </w:tc>
      </w:tr>
      <w:tr w:rsidR="00DA1ED7" w14:paraId="51F61009" w14:textId="77777777">
        <w:trPr>
          <w:trHeight w:val="8370"/>
        </w:trPr>
        <w:tc>
          <w:tcPr>
            <w:tcW w:w="9463" w:type="dxa"/>
          </w:tcPr>
          <w:p w14:paraId="5A38B25B" w14:textId="77777777" w:rsidR="0093484F" w:rsidRDefault="00043EEA" w:rsidP="00170C79">
            <w:pPr>
              <w:pStyle w:val="TableParagraph"/>
              <w:tabs>
                <w:tab w:val="left" w:pos="674"/>
              </w:tabs>
              <w:spacing w:line="300" w:lineRule="atLeast"/>
              <w:ind w:left="113" w:right="4238"/>
              <w:jc w:val="both"/>
              <w:rPr>
                <w:b/>
              </w:rPr>
            </w:pPr>
            <w:r w:rsidRPr="00205CF9">
              <w:rPr>
                <w:b/>
              </w:rPr>
              <w:t>1.5</w:t>
            </w:r>
            <w:r w:rsidRPr="00205CF9">
              <w:rPr>
                <w:b/>
              </w:rPr>
              <w:tab/>
              <w:t>Profili professionali di riferimento:</w:t>
            </w:r>
          </w:p>
          <w:p w14:paraId="4C1F204E" w14:textId="77777777" w:rsidR="0093484F" w:rsidRPr="007B7405" w:rsidRDefault="0093484F" w:rsidP="00170C79">
            <w:pPr>
              <w:pStyle w:val="TableParagraph"/>
              <w:spacing w:before="32" w:line="300" w:lineRule="atLeast"/>
              <w:ind w:left="113" w:right="87"/>
              <w:jc w:val="both"/>
            </w:pPr>
            <w:r w:rsidRPr="007B7405">
              <w:t>La</w:t>
            </w:r>
            <w:r w:rsidRPr="007B7405">
              <w:rPr>
                <w:spacing w:val="-3"/>
              </w:rPr>
              <w:t xml:space="preserve"> </w:t>
            </w:r>
            <w:r w:rsidRPr="007B7405">
              <w:t>figura</w:t>
            </w:r>
            <w:r w:rsidRPr="007B7405">
              <w:rPr>
                <w:spacing w:val="-3"/>
              </w:rPr>
              <w:t xml:space="preserve"> </w:t>
            </w:r>
            <w:r w:rsidRPr="007B7405">
              <w:t>professionale, che si acquisisce previo superamento dell’Esame di Stato ed iscrizione alla</w:t>
            </w:r>
            <w:r>
              <w:br/>
            </w:r>
            <w:r w:rsidRPr="007B7405">
              <w:t xml:space="preserve">Sez. </w:t>
            </w:r>
            <w:r>
              <w:t>A</w:t>
            </w:r>
            <w:r w:rsidRPr="007B7405">
              <w:t xml:space="preserve"> dell’Albo regionale di riferimento,</w:t>
            </w:r>
            <w:r w:rsidRPr="007B7405">
              <w:rPr>
                <w:spacing w:val="-2"/>
              </w:rPr>
              <w:t xml:space="preserve"> </w:t>
            </w:r>
            <w:r w:rsidRPr="007B7405">
              <w:t>è</w:t>
            </w:r>
            <w:r w:rsidRPr="007B7405">
              <w:rPr>
                <w:spacing w:val="-4"/>
              </w:rPr>
              <w:t xml:space="preserve"> </w:t>
            </w:r>
            <w:r w:rsidRPr="007B7405">
              <w:t>quella</w:t>
            </w:r>
            <w:r w:rsidRPr="007B7405">
              <w:rPr>
                <w:spacing w:val="-2"/>
              </w:rPr>
              <w:t xml:space="preserve"> </w:t>
            </w:r>
            <w:r w:rsidRPr="007B7405">
              <w:t>di</w:t>
            </w:r>
            <w:r w:rsidRPr="007B7405">
              <w:rPr>
                <w:spacing w:val="-3"/>
              </w:rPr>
              <w:t xml:space="preserve"> </w:t>
            </w:r>
            <w:r w:rsidRPr="00205CF9">
              <w:rPr>
                <w:b/>
              </w:rPr>
              <w:t>Psicologo</w:t>
            </w:r>
            <w:r w:rsidRPr="007B7405">
              <w:t>.</w:t>
            </w:r>
          </w:p>
          <w:p w14:paraId="6127229B" w14:textId="77777777" w:rsidR="00DA1ED7" w:rsidRPr="00205CF9" w:rsidRDefault="00043EEA" w:rsidP="00170C79">
            <w:pPr>
              <w:pStyle w:val="TableParagraph"/>
              <w:spacing w:before="120" w:line="300" w:lineRule="atLeast"/>
              <w:ind w:left="113"/>
              <w:jc w:val="both"/>
              <w:rPr>
                <w:b/>
              </w:rPr>
            </w:pPr>
            <w:r w:rsidRPr="00205CF9">
              <w:rPr>
                <w:b/>
              </w:rPr>
              <w:t>Competenze associate alla funzione:</w:t>
            </w:r>
          </w:p>
          <w:p w14:paraId="35677F15" w14:textId="77777777" w:rsidR="00205CF9" w:rsidRDefault="00043EEA" w:rsidP="00170C79">
            <w:pPr>
              <w:pStyle w:val="TableParagraph"/>
              <w:spacing w:before="60" w:line="300" w:lineRule="atLeast"/>
              <w:ind w:left="113" w:right="113"/>
              <w:jc w:val="both"/>
            </w:pPr>
            <w:r w:rsidRPr="00205CF9">
              <w:t xml:space="preserve">Il corso prepara a profili professionali cui si può accedere dopo la laurea </w:t>
            </w:r>
            <w:r w:rsidR="0093484F">
              <w:t xml:space="preserve">e </w:t>
            </w:r>
            <w:r w:rsidRPr="00205CF9">
              <w:t xml:space="preserve">previo esame di abilitazione e iscrizione all’albo degli Psicologi. La figura professionale di </w:t>
            </w:r>
            <w:r w:rsidR="004734AB">
              <w:t>P</w:t>
            </w:r>
            <w:r w:rsidRPr="00205CF9">
              <w:t xml:space="preserve">sicologo è quella di </w:t>
            </w:r>
            <w:r w:rsidRPr="00205CF9">
              <w:rPr>
                <w:spacing w:val="-3"/>
              </w:rPr>
              <w:t xml:space="preserve">un </w:t>
            </w:r>
            <w:r w:rsidRPr="00205CF9">
              <w:t>esperto negli ambiti di base della disciplina ma anche preparato sug</w:t>
            </w:r>
            <w:r w:rsidR="00205CF9">
              <w:t>li aspetti applicativi di essa.</w:t>
            </w:r>
          </w:p>
          <w:p w14:paraId="5E831C3F" w14:textId="77777777" w:rsidR="00DA1ED7" w:rsidRPr="00205CF9" w:rsidRDefault="00043EEA" w:rsidP="00170C79">
            <w:pPr>
              <w:pStyle w:val="TableParagraph"/>
              <w:spacing w:before="60" w:line="300" w:lineRule="atLeast"/>
              <w:ind w:left="113" w:right="113"/>
              <w:jc w:val="both"/>
            </w:pPr>
            <w:r w:rsidRPr="00205CF9">
              <w:t>Le competenze associate alla funzione</w:t>
            </w:r>
            <w:r w:rsidRPr="00205CF9">
              <w:rPr>
                <w:spacing w:val="-3"/>
              </w:rPr>
              <w:t xml:space="preserve"> </w:t>
            </w:r>
            <w:r w:rsidRPr="00205CF9">
              <w:t>riguardano:</w:t>
            </w:r>
          </w:p>
          <w:p w14:paraId="66DF91FF" w14:textId="77777777" w:rsidR="00DA1ED7" w:rsidRPr="00205CF9" w:rsidRDefault="00043EEA" w:rsidP="00170C79">
            <w:pPr>
              <w:pStyle w:val="TableParagraph"/>
              <w:numPr>
                <w:ilvl w:val="0"/>
                <w:numId w:val="9"/>
              </w:numPr>
              <w:tabs>
                <w:tab w:val="left" w:pos="562"/>
                <w:tab w:val="left" w:pos="623"/>
              </w:tabs>
              <w:spacing w:before="60" w:line="300" w:lineRule="atLeast"/>
              <w:ind w:left="486" w:right="113" w:hanging="373"/>
              <w:jc w:val="both"/>
            </w:pPr>
            <w:r w:rsidRPr="00205CF9">
              <w:t>le tecniche specialistiche di valutazione ed intervento negli ambiti della psicologia scolastica</w:t>
            </w:r>
            <w:r w:rsidR="004734AB">
              <w:t xml:space="preserve">, </w:t>
            </w:r>
            <w:r w:rsidRPr="00205CF9">
              <w:t>della formazione</w:t>
            </w:r>
            <w:r w:rsidR="004734AB">
              <w:t xml:space="preserve"> e dell’o</w:t>
            </w:r>
            <w:r w:rsidRPr="00205CF9">
              <w:t>rientamento;</w:t>
            </w:r>
          </w:p>
          <w:p w14:paraId="29F0E02B" w14:textId="77777777" w:rsidR="00DA1ED7" w:rsidRPr="00205CF9" w:rsidRDefault="00043EEA" w:rsidP="00170C79">
            <w:pPr>
              <w:pStyle w:val="TableParagraph"/>
              <w:numPr>
                <w:ilvl w:val="0"/>
                <w:numId w:val="9"/>
              </w:numPr>
              <w:tabs>
                <w:tab w:val="left" w:pos="562"/>
                <w:tab w:val="left" w:pos="623"/>
              </w:tabs>
              <w:spacing w:line="300" w:lineRule="atLeast"/>
              <w:ind w:left="486" w:right="113" w:hanging="373"/>
              <w:jc w:val="both"/>
            </w:pPr>
            <w:r w:rsidRPr="00205CF9">
              <w:t>le tecniche di diagnosi e programmazione di interventi</w:t>
            </w:r>
            <w:r w:rsidRPr="00205CF9">
              <w:rPr>
                <w:spacing w:val="-3"/>
              </w:rPr>
              <w:t xml:space="preserve"> </w:t>
            </w:r>
            <w:r w:rsidRPr="00205CF9">
              <w:t>riabilitativi;</w:t>
            </w:r>
          </w:p>
          <w:p w14:paraId="18D4A71E" w14:textId="77777777" w:rsidR="00DA1ED7" w:rsidRPr="00205CF9" w:rsidRDefault="00043EEA" w:rsidP="00170C79">
            <w:pPr>
              <w:pStyle w:val="TableParagraph"/>
              <w:numPr>
                <w:ilvl w:val="0"/>
                <w:numId w:val="9"/>
              </w:numPr>
              <w:tabs>
                <w:tab w:val="left" w:pos="239"/>
                <w:tab w:val="left" w:pos="562"/>
                <w:tab w:val="left" w:pos="623"/>
              </w:tabs>
              <w:spacing w:line="300" w:lineRule="atLeast"/>
              <w:ind w:left="486" w:right="113" w:hanging="373"/>
              <w:jc w:val="both"/>
            </w:pPr>
            <w:r w:rsidRPr="00205CF9">
              <w:t>la capacità di applicazione delle recenti acquisizioni delle neuroscienze nella prevenzione del disagio e nella promozione del benessere cognitivo ed emotivo, individuale e di</w:t>
            </w:r>
            <w:r w:rsidRPr="00205CF9">
              <w:rPr>
                <w:spacing w:val="-1"/>
              </w:rPr>
              <w:t xml:space="preserve"> </w:t>
            </w:r>
            <w:r w:rsidRPr="00205CF9">
              <w:t>gruppo;</w:t>
            </w:r>
          </w:p>
          <w:p w14:paraId="311BE70B" w14:textId="77777777" w:rsidR="004734AB" w:rsidRDefault="00043EEA" w:rsidP="00170C79">
            <w:pPr>
              <w:pStyle w:val="TableParagraph"/>
              <w:numPr>
                <w:ilvl w:val="0"/>
                <w:numId w:val="9"/>
              </w:numPr>
              <w:tabs>
                <w:tab w:val="left" w:pos="562"/>
                <w:tab w:val="left" w:pos="623"/>
              </w:tabs>
              <w:spacing w:line="300" w:lineRule="atLeast"/>
              <w:ind w:left="486" w:right="113" w:hanging="373"/>
              <w:jc w:val="both"/>
            </w:pPr>
            <w:r w:rsidRPr="00205CF9">
              <w:t xml:space="preserve">le competenze specialistiche per la gestione degli aspetti psicologici </w:t>
            </w:r>
            <w:r w:rsidR="00205CF9">
              <w:t>che caratterizzano</w:t>
            </w:r>
            <w:r w:rsidRPr="00205CF9">
              <w:t xml:space="preserve"> </w:t>
            </w:r>
            <w:r w:rsidR="00205CF9">
              <w:t>l’</w:t>
            </w:r>
            <w:r w:rsidRPr="00205CF9">
              <w:t>ambito</w:t>
            </w:r>
            <w:r w:rsidRPr="00205CF9">
              <w:rPr>
                <w:spacing w:val="-9"/>
              </w:rPr>
              <w:t xml:space="preserve"> </w:t>
            </w:r>
            <w:r w:rsidRPr="00205CF9">
              <w:t>giuridico-forense</w:t>
            </w:r>
            <w:r w:rsidR="004734AB">
              <w:t>;</w:t>
            </w:r>
          </w:p>
          <w:p w14:paraId="167B4CDE" w14:textId="77777777" w:rsidR="0093484F" w:rsidRDefault="004734AB" w:rsidP="00170C79">
            <w:pPr>
              <w:pStyle w:val="TableParagraph"/>
              <w:numPr>
                <w:ilvl w:val="0"/>
                <w:numId w:val="9"/>
              </w:numPr>
              <w:tabs>
                <w:tab w:val="left" w:pos="562"/>
                <w:tab w:val="left" w:pos="623"/>
              </w:tabs>
              <w:spacing w:line="300" w:lineRule="atLeast"/>
              <w:ind w:left="486" w:right="113" w:hanging="373"/>
              <w:jc w:val="both"/>
            </w:pPr>
            <w:r w:rsidRPr="00205CF9">
              <w:t xml:space="preserve">le competenze specialistiche per la gestione degli aspetti psicologici </w:t>
            </w:r>
            <w:r>
              <w:t>che caratterizzano</w:t>
            </w:r>
            <w:r w:rsidRPr="00205CF9">
              <w:t xml:space="preserve"> </w:t>
            </w:r>
            <w:r>
              <w:t xml:space="preserve">l’ambito </w:t>
            </w:r>
            <w:r w:rsidR="00205CF9">
              <w:t>organizzativo-lavoristico e dei comportamenti economici e di consumo</w:t>
            </w:r>
            <w:r w:rsidR="00043EEA" w:rsidRPr="00205CF9">
              <w:t>.</w:t>
            </w:r>
          </w:p>
          <w:p w14:paraId="13409926" w14:textId="77777777" w:rsidR="004734AB" w:rsidRPr="00205CF9" w:rsidRDefault="004734AB" w:rsidP="00170C79">
            <w:pPr>
              <w:pStyle w:val="TableParagraph"/>
              <w:tabs>
                <w:tab w:val="left" w:pos="674"/>
              </w:tabs>
              <w:spacing w:before="120" w:line="300" w:lineRule="atLeast"/>
              <w:ind w:left="113"/>
              <w:jc w:val="both"/>
              <w:rPr>
                <w:b/>
              </w:rPr>
            </w:pPr>
            <w:r>
              <w:rPr>
                <w:b/>
              </w:rPr>
              <w:t>Sbocchi occupazionali</w:t>
            </w:r>
            <w:r w:rsidRPr="00205CF9">
              <w:rPr>
                <w:b/>
              </w:rPr>
              <w:t>:</w:t>
            </w:r>
          </w:p>
          <w:p w14:paraId="303FF8A2" w14:textId="77777777" w:rsidR="004734AB" w:rsidRPr="00205CF9" w:rsidRDefault="004734AB" w:rsidP="00170C79">
            <w:pPr>
              <w:pStyle w:val="TableParagraph"/>
              <w:spacing w:before="60" w:line="300" w:lineRule="atLeast"/>
              <w:ind w:left="113"/>
              <w:jc w:val="both"/>
            </w:pPr>
            <w:r w:rsidRPr="00205CF9">
              <w:t>Sono previsti sbocchi nei principali settori applicativi della psicologia, quali:</w:t>
            </w:r>
          </w:p>
          <w:p w14:paraId="213230AD" w14:textId="77777777" w:rsidR="004734AB" w:rsidRDefault="004734AB" w:rsidP="00170C79">
            <w:pPr>
              <w:pStyle w:val="TableParagraph"/>
              <w:numPr>
                <w:ilvl w:val="0"/>
                <w:numId w:val="6"/>
              </w:numPr>
              <w:spacing w:line="300" w:lineRule="atLeast"/>
              <w:ind w:left="484" w:hanging="323"/>
              <w:jc w:val="both"/>
            </w:pPr>
            <w:r w:rsidRPr="00205CF9">
              <w:t>la psicologia scolastica e della</w:t>
            </w:r>
            <w:r w:rsidRPr="00205CF9">
              <w:rPr>
                <w:spacing w:val="-2"/>
              </w:rPr>
              <w:t xml:space="preserve"> </w:t>
            </w:r>
            <w:r w:rsidRPr="00205CF9">
              <w:t>formazione;</w:t>
            </w:r>
          </w:p>
          <w:p w14:paraId="1D821DD0" w14:textId="77777777" w:rsidR="004734AB" w:rsidRPr="00205CF9" w:rsidRDefault="004734AB" w:rsidP="00170C79">
            <w:pPr>
              <w:pStyle w:val="TableParagraph"/>
              <w:numPr>
                <w:ilvl w:val="0"/>
                <w:numId w:val="6"/>
              </w:numPr>
              <w:spacing w:line="300" w:lineRule="atLeast"/>
              <w:ind w:left="484" w:hanging="323"/>
              <w:jc w:val="both"/>
            </w:pPr>
            <w:r w:rsidRPr="00205CF9">
              <w:t>la psicologia della riabilitazione, dell'handicap e delle disabilità cognitive, sia evolutive sia acquisite in età adulta (esiti di traumi, disturbi neurologici e psichiatrici,</w:t>
            </w:r>
            <w:r w:rsidRPr="0093484F">
              <w:rPr>
                <w:spacing w:val="-2"/>
              </w:rPr>
              <w:t xml:space="preserve"> </w:t>
            </w:r>
            <w:r w:rsidRPr="00205CF9">
              <w:t>ecc.)</w:t>
            </w:r>
            <w:r>
              <w:t>;</w:t>
            </w:r>
          </w:p>
          <w:p w14:paraId="23BE7A8C" w14:textId="77777777" w:rsidR="004734AB" w:rsidRPr="00205CF9" w:rsidRDefault="004734AB" w:rsidP="00170C79">
            <w:pPr>
              <w:pStyle w:val="TableParagraph"/>
              <w:numPr>
                <w:ilvl w:val="0"/>
                <w:numId w:val="6"/>
              </w:numPr>
              <w:spacing w:line="300" w:lineRule="atLeast"/>
              <w:ind w:left="484" w:hanging="323"/>
              <w:jc w:val="both"/>
            </w:pPr>
            <w:r w:rsidRPr="00205CF9">
              <w:t>la psicologia</w:t>
            </w:r>
            <w:r w:rsidRPr="00205CF9">
              <w:rPr>
                <w:spacing w:val="1"/>
              </w:rPr>
              <w:t xml:space="preserve"> </w:t>
            </w:r>
            <w:r w:rsidRPr="00205CF9">
              <w:t>giuridico-forense;</w:t>
            </w:r>
          </w:p>
          <w:p w14:paraId="5D70195C" w14:textId="77777777" w:rsidR="004734AB" w:rsidRPr="00205CF9" w:rsidRDefault="004734AB" w:rsidP="00170C79">
            <w:pPr>
              <w:pStyle w:val="TableParagraph"/>
              <w:numPr>
                <w:ilvl w:val="0"/>
                <w:numId w:val="6"/>
              </w:numPr>
              <w:spacing w:line="300" w:lineRule="atLeast"/>
              <w:ind w:left="484" w:hanging="323"/>
              <w:jc w:val="both"/>
            </w:pPr>
            <w:r w:rsidRPr="00205CF9">
              <w:t xml:space="preserve">la psicologia applicata </w:t>
            </w:r>
            <w:r>
              <w:t>al lavoro, alle organizzazioni, ai comportamenti economici ed allo sviluppo delle risorse umane</w:t>
            </w:r>
            <w:r w:rsidRPr="00205CF9">
              <w:t>.</w:t>
            </w:r>
          </w:p>
          <w:p w14:paraId="3089C9B8" w14:textId="77777777" w:rsidR="0093484F" w:rsidRPr="00205CF9" w:rsidRDefault="004734AB" w:rsidP="00170C79">
            <w:pPr>
              <w:pStyle w:val="TableParagraph"/>
              <w:spacing w:line="300" w:lineRule="atLeast"/>
              <w:ind w:left="113" w:right="88"/>
              <w:jc w:val="both"/>
            </w:pPr>
            <w:r w:rsidRPr="00205CF9">
              <w:t xml:space="preserve">I curricoli previsti a partire dall’A.A. 2015-16 all'interno del </w:t>
            </w:r>
            <w:r w:rsidR="00A614D6">
              <w:t>C</w:t>
            </w:r>
            <w:r w:rsidRPr="00205CF9">
              <w:t xml:space="preserve">orso </w:t>
            </w:r>
            <w:r w:rsidR="00A614D6">
              <w:t>di Studi M</w:t>
            </w:r>
            <w:r w:rsidRPr="00205CF9">
              <w:t>agistrale in Psicologia sono finalizzati proprio alla qualificazione in questi settori, in forte sviluppo in termini di domanda di lavoro specializzato nell'ambito della professione psicologica.</w:t>
            </w:r>
          </w:p>
          <w:p w14:paraId="310C75E1" w14:textId="77777777" w:rsidR="00DA1ED7" w:rsidRPr="00205CF9" w:rsidRDefault="00043EEA" w:rsidP="00170C79">
            <w:pPr>
              <w:pStyle w:val="TableParagraph"/>
              <w:spacing w:before="120" w:line="300" w:lineRule="atLeast"/>
              <w:ind w:left="107"/>
              <w:jc w:val="both"/>
              <w:rPr>
                <w:b/>
              </w:rPr>
            </w:pPr>
            <w:r w:rsidRPr="00205CF9">
              <w:rPr>
                <w:b/>
              </w:rPr>
              <w:t>Sbocchi professionali:</w:t>
            </w:r>
          </w:p>
          <w:p w14:paraId="46131101" w14:textId="77777777" w:rsidR="00DA1ED7" w:rsidRPr="00205CF9" w:rsidRDefault="00043EEA" w:rsidP="00170C79">
            <w:pPr>
              <w:pStyle w:val="TableParagraph"/>
              <w:spacing w:before="60" w:line="300" w:lineRule="atLeast"/>
              <w:ind w:left="107"/>
              <w:jc w:val="both"/>
            </w:pPr>
            <w:r w:rsidRPr="00205CF9">
              <w:t>Il corso prepara alla formazione di (codici ISTAT):</w:t>
            </w:r>
          </w:p>
          <w:p w14:paraId="64802C27" w14:textId="77777777" w:rsidR="00DA1ED7" w:rsidRPr="00205CF9" w:rsidRDefault="00043EEA" w:rsidP="00170C79">
            <w:pPr>
              <w:pStyle w:val="TableParagraph"/>
              <w:numPr>
                <w:ilvl w:val="0"/>
                <w:numId w:val="8"/>
              </w:numPr>
              <w:tabs>
                <w:tab w:val="left" w:pos="481"/>
              </w:tabs>
              <w:spacing w:line="300" w:lineRule="atLeast"/>
              <w:ind w:left="481" w:hanging="374"/>
              <w:jc w:val="both"/>
            </w:pPr>
            <w:r w:rsidRPr="00205CF9">
              <w:t>P</w:t>
            </w:r>
            <w:r w:rsidR="00A56715">
              <w:t>sicologi dello sviluppo e dell'</w:t>
            </w:r>
            <w:r w:rsidRPr="00205CF9">
              <w:t>educazione</w:t>
            </w:r>
            <w:r w:rsidRPr="00205CF9">
              <w:rPr>
                <w:spacing w:val="-15"/>
              </w:rPr>
              <w:t xml:space="preserve"> </w:t>
            </w:r>
            <w:r w:rsidRPr="00205CF9">
              <w:t>(2.5.3.3.2)</w:t>
            </w:r>
          </w:p>
          <w:p w14:paraId="242AB760" w14:textId="77777777" w:rsidR="00DA1ED7" w:rsidRPr="00205CF9" w:rsidRDefault="00043EEA" w:rsidP="00170C79">
            <w:pPr>
              <w:pStyle w:val="TableParagraph"/>
              <w:numPr>
                <w:ilvl w:val="0"/>
                <w:numId w:val="8"/>
              </w:numPr>
              <w:tabs>
                <w:tab w:val="left" w:pos="481"/>
              </w:tabs>
              <w:spacing w:before="1" w:line="300" w:lineRule="atLeast"/>
              <w:ind w:left="482" w:hanging="374"/>
              <w:jc w:val="both"/>
            </w:pPr>
            <w:r w:rsidRPr="00205CF9">
              <w:t>Psicologi del lavoro e delle organizzazioni</w:t>
            </w:r>
            <w:r w:rsidRPr="00205CF9">
              <w:rPr>
                <w:spacing w:val="-15"/>
              </w:rPr>
              <w:t xml:space="preserve"> </w:t>
            </w:r>
            <w:r w:rsidRPr="00205CF9">
              <w:t>(2.5.3.3.3)</w:t>
            </w:r>
          </w:p>
          <w:p w14:paraId="15C9A43C" w14:textId="77777777" w:rsidR="00DA1ED7" w:rsidRPr="00205CF9" w:rsidRDefault="00043EEA" w:rsidP="00170C79">
            <w:pPr>
              <w:pStyle w:val="TableParagraph"/>
              <w:numPr>
                <w:ilvl w:val="0"/>
                <w:numId w:val="8"/>
              </w:numPr>
              <w:tabs>
                <w:tab w:val="left" w:pos="481"/>
              </w:tabs>
              <w:spacing w:line="300" w:lineRule="atLeast"/>
              <w:ind w:left="481" w:hanging="374"/>
              <w:jc w:val="both"/>
            </w:pPr>
            <w:r w:rsidRPr="00205CF9">
              <w:t>Psicologi clinici e psicoterapeuti</w:t>
            </w:r>
            <w:r w:rsidRPr="00205CF9">
              <w:rPr>
                <w:spacing w:val="2"/>
              </w:rPr>
              <w:t xml:space="preserve"> </w:t>
            </w:r>
            <w:r w:rsidRPr="00205CF9">
              <w:t>(2.5.3.3.1)</w:t>
            </w:r>
          </w:p>
          <w:p w14:paraId="73AE5AC6" w14:textId="77777777" w:rsidR="00DA1ED7" w:rsidRPr="00205CF9" w:rsidRDefault="00043EEA" w:rsidP="00170C79">
            <w:pPr>
              <w:pStyle w:val="TableParagraph"/>
              <w:spacing w:before="60" w:line="300" w:lineRule="atLeast"/>
              <w:ind w:left="113" w:right="113"/>
              <w:jc w:val="both"/>
            </w:pPr>
            <w:r w:rsidRPr="00205CF9">
              <w:t>Il corso consente di conseguire l'abilitazione alle seguenti professioni regolamentate:</w:t>
            </w:r>
            <w:r w:rsidR="004734AB">
              <w:t xml:space="preserve"> </w:t>
            </w:r>
            <w:r w:rsidRPr="004734AB">
              <w:rPr>
                <w:b/>
                <w:bCs/>
              </w:rPr>
              <w:t>Psicologo</w:t>
            </w:r>
          </w:p>
          <w:p w14:paraId="02DD5AFD" w14:textId="77777777" w:rsidR="00DA1ED7" w:rsidRDefault="00043EEA" w:rsidP="00170C79">
            <w:pPr>
              <w:pStyle w:val="TableParagraph"/>
              <w:spacing w:before="60" w:line="300" w:lineRule="atLeast"/>
              <w:ind w:left="113" w:right="113"/>
              <w:jc w:val="both"/>
            </w:pPr>
            <w:r w:rsidRPr="00205CF9">
              <w:t>L'esercizio delle professioni di Psicologo e Psicoterapeuta, classificate in questa categoria, è regolato dalle leggi dello Stato, che prevedono per la psicoterapia una specifica formazione post-lauream.</w:t>
            </w:r>
          </w:p>
          <w:p w14:paraId="00F85589" w14:textId="77777777" w:rsidR="004734AB" w:rsidRPr="00205CF9" w:rsidRDefault="004734AB" w:rsidP="00170C79">
            <w:pPr>
              <w:pStyle w:val="TableParagraph"/>
              <w:spacing w:before="5" w:line="300" w:lineRule="atLeast"/>
              <w:ind w:left="113" w:right="113" w:firstLine="55"/>
              <w:jc w:val="both"/>
            </w:pPr>
          </w:p>
        </w:tc>
      </w:tr>
      <w:tr w:rsidR="00DA1ED7" w14:paraId="0E372F69" w14:textId="77777777">
        <w:trPr>
          <w:trHeight w:val="277"/>
        </w:trPr>
        <w:tc>
          <w:tcPr>
            <w:tcW w:w="9463" w:type="dxa"/>
          </w:tcPr>
          <w:p w14:paraId="67D1FAA2" w14:textId="77777777" w:rsidR="00DA1ED7" w:rsidRDefault="00043EEA" w:rsidP="00170C79">
            <w:pPr>
              <w:pStyle w:val="TableParagraph"/>
              <w:spacing w:line="300" w:lineRule="atLeast"/>
              <w:ind w:left="107"/>
              <w:jc w:val="both"/>
              <w:rPr>
                <w:i/>
              </w:rPr>
            </w:pPr>
            <w:r w:rsidRPr="00205CF9">
              <w:rPr>
                <w:b/>
              </w:rPr>
              <w:t xml:space="preserve">1.6 Accesso al corso: </w:t>
            </w:r>
            <w:r w:rsidRPr="00205CF9">
              <w:rPr>
                <w:i/>
              </w:rPr>
              <w:t>numero programmato locale</w:t>
            </w:r>
          </w:p>
          <w:p w14:paraId="7D890FFC" w14:textId="77777777" w:rsidR="004A422B" w:rsidRPr="00205CF9" w:rsidRDefault="004A422B" w:rsidP="00170C79">
            <w:pPr>
              <w:pStyle w:val="TableParagraph"/>
              <w:spacing w:line="300" w:lineRule="atLeast"/>
              <w:ind w:left="107"/>
              <w:jc w:val="both"/>
              <w:rPr>
                <w:i/>
              </w:rPr>
            </w:pPr>
          </w:p>
        </w:tc>
      </w:tr>
      <w:tr w:rsidR="00DA1ED7" w14:paraId="0B570360" w14:textId="77777777">
        <w:trPr>
          <w:trHeight w:val="275"/>
        </w:trPr>
        <w:tc>
          <w:tcPr>
            <w:tcW w:w="9463" w:type="dxa"/>
          </w:tcPr>
          <w:p w14:paraId="7622822B" w14:textId="77777777" w:rsidR="00DA1ED7" w:rsidRDefault="00043EEA" w:rsidP="00170C79">
            <w:pPr>
              <w:pStyle w:val="TableParagraph"/>
              <w:spacing w:line="300" w:lineRule="atLeast"/>
              <w:ind w:left="107"/>
              <w:jc w:val="both"/>
              <w:rPr>
                <w:b/>
              </w:rPr>
            </w:pPr>
            <w:r w:rsidRPr="00205CF9">
              <w:rPr>
                <w:b/>
              </w:rPr>
              <w:t>1.7 Lingua del Corso: Italiano</w:t>
            </w:r>
          </w:p>
          <w:p w14:paraId="24E8A036" w14:textId="77777777" w:rsidR="004A422B" w:rsidRPr="00205CF9" w:rsidRDefault="004A422B" w:rsidP="00170C79">
            <w:pPr>
              <w:pStyle w:val="TableParagraph"/>
              <w:spacing w:line="300" w:lineRule="atLeast"/>
              <w:ind w:left="107"/>
              <w:jc w:val="both"/>
              <w:rPr>
                <w:b/>
              </w:rPr>
            </w:pPr>
          </w:p>
        </w:tc>
      </w:tr>
      <w:tr w:rsidR="00DA1ED7" w14:paraId="07E814C5" w14:textId="77777777">
        <w:trPr>
          <w:trHeight w:val="275"/>
        </w:trPr>
        <w:tc>
          <w:tcPr>
            <w:tcW w:w="9463" w:type="dxa"/>
          </w:tcPr>
          <w:p w14:paraId="24291F7E" w14:textId="77777777" w:rsidR="00DA1ED7" w:rsidRDefault="00043EEA" w:rsidP="00170C79">
            <w:pPr>
              <w:pStyle w:val="TableParagraph"/>
              <w:spacing w:line="300" w:lineRule="atLeast"/>
              <w:ind w:left="107"/>
              <w:jc w:val="both"/>
              <w:rPr>
                <w:b/>
              </w:rPr>
            </w:pPr>
            <w:r w:rsidRPr="00205CF9">
              <w:rPr>
                <w:b/>
              </w:rPr>
              <w:t>1.8 Durata del corso: Biennale</w:t>
            </w:r>
          </w:p>
          <w:p w14:paraId="58A9DF4B" w14:textId="77777777" w:rsidR="004A422B" w:rsidRPr="00205CF9" w:rsidRDefault="004A422B" w:rsidP="00170C79">
            <w:pPr>
              <w:pStyle w:val="TableParagraph"/>
              <w:spacing w:line="300" w:lineRule="atLeast"/>
              <w:ind w:left="107"/>
              <w:jc w:val="both"/>
              <w:rPr>
                <w:b/>
              </w:rPr>
            </w:pPr>
          </w:p>
        </w:tc>
      </w:tr>
    </w:tbl>
    <w:p w14:paraId="6D7178D8" w14:textId="77777777" w:rsidR="00DA1ED7" w:rsidRDefault="00DA1ED7" w:rsidP="00170C79">
      <w:pPr>
        <w:spacing w:line="300" w:lineRule="atLeast"/>
        <w:rPr>
          <w:sz w:val="24"/>
        </w:rPr>
        <w:sectPr w:rsidR="00DA1ED7" w:rsidSect="00A614D6">
          <w:pgSz w:w="11910" w:h="16840"/>
          <w:pgMar w:top="1120" w:right="680" w:bottom="1120" w:left="940" w:header="0" w:footer="933" w:gutter="0"/>
          <w:cols w:space="720"/>
          <w:titlePg/>
        </w:sectPr>
      </w:pPr>
    </w:p>
    <w:tbl>
      <w:tblPr>
        <w:tblStyle w:val="TableNormal"/>
        <w:tblW w:w="0" w:type="auto"/>
        <w:tblInd w:w="66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463"/>
      </w:tblGrid>
      <w:tr w:rsidR="00E50341" w14:paraId="700EAFC8" w14:textId="77777777" w:rsidTr="00D83FA2">
        <w:trPr>
          <w:trHeight w:val="553"/>
        </w:trPr>
        <w:tc>
          <w:tcPr>
            <w:tcW w:w="9463" w:type="dxa"/>
            <w:tcBorders>
              <w:bottom w:val="single" w:sz="6" w:space="0" w:color="000000"/>
            </w:tcBorders>
          </w:tcPr>
          <w:p w14:paraId="3535E7E9" w14:textId="77777777" w:rsidR="00E50341" w:rsidRDefault="00E50341" w:rsidP="00E50341">
            <w:pPr>
              <w:pStyle w:val="TableParagraph"/>
              <w:spacing w:before="120" w:after="120" w:line="300" w:lineRule="atLeast"/>
              <w:ind w:left="56" w:right="193"/>
              <w:jc w:val="center"/>
              <w:rPr>
                <w:b/>
                <w:sz w:val="24"/>
              </w:rPr>
            </w:pPr>
            <w:r>
              <w:rPr>
                <w:b/>
                <w:sz w:val="24"/>
              </w:rPr>
              <w:t>2. REQUISITI DI AMMISSIONE</w:t>
            </w:r>
          </w:p>
        </w:tc>
      </w:tr>
      <w:tr w:rsidR="00E50341" w14:paraId="3B8888F2" w14:textId="77777777" w:rsidTr="00D83FA2">
        <w:trPr>
          <w:trHeight w:val="275"/>
        </w:trPr>
        <w:tc>
          <w:tcPr>
            <w:tcW w:w="9463" w:type="dxa"/>
            <w:tcBorders>
              <w:bottom w:val="nil"/>
            </w:tcBorders>
          </w:tcPr>
          <w:p w14:paraId="7E7A7933" w14:textId="77777777" w:rsidR="00E50341" w:rsidRDefault="00E50341" w:rsidP="00E50341">
            <w:pPr>
              <w:pStyle w:val="TableParagraph"/>
              <w:tabs>
                <w:tab w:val="left" w:pos="674"/>
              </w:tabs>
              <w:spacing w:line="300" w:lineRule="atLeast"/>
              <w:ind w:left="107"/>
              <w:rPr>
                <w:b/>
                <w:sz w:val="24"/>
              </w:rPr>
            </w:pPr>
            <w:r>
              <w:rPr>
                <w:b/>
                <w:sz w:val="24"/>
              </w:rPr>
              <w:t>2.1</w:t>
            </w:r>
            <w:r>
              <w:rPr>
                <w:b/>
                <w:sz w:val="24"/>
              </w:rPr>
              <w:tab/>
              <w:t>Requisiti</w:t>
            </w:r>
            <w:r>
              <w:rPr>
                <w:b/>
                <w:spacing w:val="-1"/>
                <w:sz w:val="24"/>
              </w:rPr>
              <w:t xml:space="preserve"> </w:t>
            </w:r>
            <w:r>
              <w:rPr>
                <w:b/>
                <w:sz w:val="24"/>
              </w:rPr>
              <w:t>curriculari</w:t>
            </w:r>
          </w:p>
        </w:tc>
      </w:tr>
      <w:tr w:rsidR="00E50341" w14:paraId="423F5B21" w14:textId="77777777" w:rsidTr="00D83FA2">
        <w:trPr>
          <w:trHeight w:val="1012"/>
        </w:trPr>
        <w:tc>
          <w:tcPr>
            <w:tcW w:w="9463" w:type="dxa"/>
            <w:tcBorders>
              <w:top w:val="nil"/>
              <w:bottom w:val="single" w:sz="6" w:space="0" w:color="000000"/>
            </w:tcBorders>
          </w:tcPr>
          <w:p w14:paraId="7FFA89A5" w14:textId="77777777" w:rsidR="00E50341" w:rsidRPr="00AE388D" w:rsidRDefault="00E50341" w:rsidP="00E50341">
            <w:pPr>
              <w:pStyle w:val="TableParagraph"/>
              <w:spacing w:before="60" w:line="300" w:lineRule="atLeast"/>
              <w:ind w:left="108" w:right="113"/>
              <w:jc w:val="both"/>
            </w:pPr>
            <w:r w:rsidRPr="00AE388D">
              <w:t>Per essere ammessi al Corso di Studi Magistrale in Psicologia occorre essere in possesso dei seguenti requisiti:</w:t>
            </w:r>
          </w:p>
          <w:p w14:paraId="497F880F" w14:textId="77777777" w:rsidR="00E50341" w:rsidRPr="00AE388D" w:rsidRDefault="00E50341" w:rsidP="00E50341">
            <w:pPr>
              <w:pStyle w:val="TableParagraph"/>
              <w:numPr>
                <w:ilvl w:val="0"/>
                <w:numId w:val="15"/>
              </w:numPr>
              <w:spacing w:before="60" w:line="300" w:lineRule="atLeast"/>
              <w:ind w:right="113"/>
              <w:jc w:val="both"/>
            </w:pPr>
            <w:r w:rsidRPr="00AE388D">
              <w:t>Diploma di laurea, o diploma universitario, di durata triennale, ovvero di altro titolo di studio conseguito all’estero, riconosciuto idoneo dal Consiglio di Corso di Studio;</w:t>
            </w:r>
          </w:p>
          <w:p w14:paraId="3C9390E0" w14:textId="77777777" w:rsidR="00E50341" w:rsidRPr="00AE388D" w:rsidRDefault="00E50341" w:rsidP="00E50341">
            <w:pPr>
              <w:pStyle w:val="TableParagraph"/>
              <w:numPr>
                <w:ilvl w:val="0"/>
                <w:numId w:val="15"/>
              </w:numPr>
              <w:spacing w:before="60" w:line="300" w:lineRule="atLeast"/>
              <w:ind w:right="113"/>
              <w:jc w:val="both"/>
            </w:pPr>
            <w:r w:rsidRPr="00AE388D">
              <w:t>possesso di almeno 88 Cfu distribuiti in almeno 7 degli 8 settori M-PSI;</w:t>
            </w:r>
            <w:r w:rsidRPr="00AE388D">
              <w:tab/>
            </w:r>
            <w:r w:rsidRPr="00AE388D">
              <w:br/>
              <w:t>b1) gli 88 Cfu devono riferirsi ad attività formative che prevedono l’attribuzione di un voto espresso in trentesimi e non di un giudizio;</w:t>
            </w:r>
            <w:r w:rsidRPr="00AE388D">
              <w:tab/>
            </w:r>
            <w:r w:rsidRPr="00AE388D">
              <w:br/>
              <w:t>b2) ai fini del raggiungimento degli 88 Cfu possono essere conteggiati anche i Cfu acquisiti dopo il conseguimento del titolo di studio di cui al punto a) attraverso il superamento di esami relativi a corsi singoli. In caso di immatricolazione questi Cfu non possono essere oggetto di riconoscimento di crediti ai fini dell’abbreviazione di carriera nel corso di laure Magistrale.</w:t>
            </w:r>
          </w:p>
          <w:p w14:paraId="0429AAA9" w14:textId="77777777" w:rsidR="00E50341" w:rsidRPr="00AE388D" w:rsidRDefault="00E50341" w:rsidP="00E50341">
            <w:pPr>
              <w:pStyle w:val="TableParagraph"/>
              <w:numPr>
                <w:ilvl w:val="0"/>
                <w:numId w:val="15"/>
              </w:numPr>
              <w:spacing w:before="60" w:line="300" w:lineRule="atLeast"/>
              <w:ind w:right="113"/>
              <w:jc w:val="both"/>
            </w:pPr>
            <w:r w:rsidRPr="00AE388D">
              <w:t>Nel caso di studenti laureandi: aver conseguito almeno 144 Cfu alla data di scadenza del bando, fermi restando il superiore requisito del possesso di 88 Cfu già acquisiti.</w:t>
            </w:r>
          </w:p>
          <w:p w14:paraId="4D84BB3C" w14:textId="77777777" w:rsidR="00E50341" w:rsidRPr="00AE388D" w:rsidRDefault="00E50341" w:rsidP="00E50341">
            <w:pPr>
              <w:pStyle w:val="TableParagraph"/>
              <w:numPr>
                <w:ilvl w:val="0"/>
                <w:numId w:val="15"/>
              </w:numPr>
              <w:spacing w:before="60" w:line="300" w:lineRule="atLeast"/>
              <w:ind w:right="113"/>
              <w:jc w:val="both"/>
            </w:pPr>
            <w:r w:rsidRPr="00AE388D">
              <w:t>Abilità nella comprensione della Lingua Inglese di livello minimo B1 acquisita durante il percorso accademico pregresso attraverso il superamento di esami a livello universitario di almeno 4 Cfu; ovvero certificata da attestati rilasciati</w:t>
            </w:r>
            <w:r w:rsidRPr="00AE388D">
              <w:rPr>
                <w:bCs/>
              </w:rPr>
              <w:t xml:space="preserve"> da Enti e Società di certificazione linguistica, anche universitari, sulla base dei criteri di accreditamento internazionali (Trinity, Cambridge, etc.).</w:t>
            </w:r>
          </w:p>
          <w:p w14:paraId="780FBC38" w14:textId="77777777" w:rsidR="00E50341" w:rsidRPr="00AE388D" w:rsidRDefault="00E50341" w:rsidP="00E50341">
            <w:pPr>
              <w:pStyle w:val="TableParagraph"/>
              <w:spacing w:before="60" w:line="300" w:lineRule="atLeast"/>
              <w:ind w:left="108" w:right="113"/>
              <w:jc w:val="both"/>
            </w:pPr>
            <w:r w:rsidRPr="00AE388D">
              <w:t>Il possesso dei requisiti di cui ai punti precedenti è dimostrato attraverso autocertificazione contenuta nel format di partecipazione alla selezione in ingresso e predisposto dagli uffici dell’Ateneo. La compilazione errata o incompleta delle informazioni contenute nell’istanza di partecipazione comporta l’esclusione del candidato.</w:t>
            </w:r>
          </w:p>
          <w:p w14:paraId="0EB49EDE" w14:textId="77777777" w:rsidR="00E50341" w:rsidRPr="00AE388D" w:rsidRDefault="00E50341" w:rsidP="00E50341">
            <w:pPr>
              <w:pStyle w:val="TableParagraph"/>
              <w:spacing w:line="300" w:lineRule="atLeast"/>
              <w:ind w:left="108" w:right="113"/>
              <w:jc w:val="both"/>
            </w:pPr>
          </w:p>
        </w:tc>
      </w:tr>
      <w:tr w:rsidR="00E50341" w14:paraId="40F2885F" w14:textId="77777777" w:rsidTr="00D83FA2">
        <w:trPr>
          <w:trHeight w:val="275"/>
        </w:trPr>
        <w:tc>
          <w:tcPr>
            <w:tcW w:w="9463" w:type="dxa"/>
            <w:tcBorders>
              <w:bottom w:val="nil"/>
            </w:tcBorders>
          </w:tcPr>
          <w:p w14:paraId="1397C879" w14:textId="77777777" w:rsidR="00E50341" w:rsidRPr="00AE388D" w:rsidRDefault="00E50341" w:rsidP="00E50341">
            <w:pPr>
              <w:pStyle w:val="TableParagraph"/>
              <w:tabs>
                <w:tab w:val="left" w:pos="674"/>
              </w:tabs>
              <w:spacing w:line="300" w:lineRule="atLeast"/>
              <w:ind w:left="107"/>
              <w:rPr>
                <w:b/>
                <w:sz w:val="24"/>
              </w:rPr>
            </w:pPr>
            <w:r w:rsidRPr="00AE388D">
              <w:rPr>
                <w:b/>
                <w:sz w:val="24"/>
              </w:rPr>
              <w:t>2.2</w:t>
            </w:r>
            <w:r w:rsidRPr="00AE388D">
              <w:rPr>
                <w:b/>
                <w:sz w:val="24"/>
              </w:rPr>
              <w:tab/>
              <w:t>Pro</w:t>
            </w:r>
            <w:r>
              <w:rPr>
                <w:b/>
                <w:sz w:val="24"/>
              </w:rPr>
              <w:t>c</w:t>
            </w:r>
            <w:r w:rsidRPr="00AE388D">
              <w:rPr>
                <w:b/>
                <w:sz w:val="24"/>
              </w:rPr>
              <w:t>e</w:t>
            </w:r>
            <w:r>
              <w:rPr>
                <w:b/>
                <w:sz w:val="24"/>
              </w:rPr>
              <w:t>dura</w:t>
            </w:r>
            <w:r w:rsidRPr="00AE388D">
              <w:rPr>
                <w:b/>
                <w:sz w:val="24"/>
              </w:rPr>
              <w:t xml:space="preserve"> di ammissione e modalità di verifica dell'adeguatezza della</w:t>
            </w:r>
            <w:r w:rsidRPr="00AE388D">
              <w:rPr>
                <w:b/>
                <w:spacing w:val="-5"/>
                <w:sz w:val="24"/>
              </w:rPr>
              <w:t xml:space="preserve"> </w:t>
            </w:r>
            <w:r w:rsidRPr="00AE388D">
              <w:rPr>
                <w:b/>
                <w:sz w:val="24"/>
              </w:rPr>
              <w:t>preparazione</w:t>
            </w:r>
          </w:p>
        </w:tc>
      </w:tr>
      <w:tr w:rsidR="00E50341" w14:paraId="18782915" w14:textId="77777777" w:rsidTr="00D83FA2">
        <w:trPr>
          <w:trHeight w:val="1770"/>
        </w:trPr>
        <w:tc>
          <w:tcPr>
            <w:tcW w:w="9463" w:type="dxa"/>
            <w:tcBorders>
              <w:top w:val="nil"/>
              <w:bottom w:val="single" w:sz="6" w:space="0" w:color="000000"/>
            </w:tcBorders>
          </w:tcPr>
          <w:p w14:paraId="33668A1E" w14:textId="77777777" w:rsidR="00E50341" w:rsidRDefault="00E50341" w:rsidP="00E50341">
            <w:pPr>
              <w:pStyle w:val="TableParagraph"/>
              <w:spacing w:before="60" w:line="300" w:lineRule="atLeast"/>
              <w:ind w:left="108" w:right="113"/>
              <w:jc w:val="both"/>
            </w:pPr>
            <w:r w:rsidRPr="002853EE">
              <w:rPr>
                <w:b/>
                <w:bCs/>
              </w:rPr>
              <w:t>2.2.1)</w:t>
            </w:r>
            <w:r>
              <w:t xml:space="preserve"> </w:t>
            </w:r>
            <w:r w:rsidRPr="00AE388D">
              <w:t xml:space="preserve">È prevista una verifica della preparazione personale che verrà realizzata </w:t>
            </w:r>
            <w:r>
              <w:t>attraverso una delle tre seguenti modalità, indicata di volta in volta</w:t>
            </w:r>
            <w:r w:rsidRPr="00AE388D">
              <w:t xml:space="preserve"> all’interno del Bando di ammissione </w:t>
            </w:r>
            <w:r>
              <w:t>di Ateneo per l’</w:t>
            </w:r>
            <w:r w:rsidRPr="00AE388D">
              <w:t>accesso ai corsi di studio magistrali a numero programmato locale</w:t>
            </w:r>
            <w:r>
              <w:t xml:space="preserve"> su indicazione del Dipartimento:</w:t>
            </w:r>
            <w:r w:rsidRPr="00AE388D">
              <w:t xml:space="preserve"> </w:t>
            </w:r>
          </w:p>
          <w:p w14:paraId="7FCD600F" w14:textId="77777777" w:rsidR="00E50341" w:rsidRPr="002853EE" w:rsidRDefault="00E50341" w:rsidP="00E50341">
            <w:pPr>
              <w:pStyle w:val="TableParagraph"/>
              <w:numPr>
                <w:ilvl w:val="0"/>
                <w:numId w:val="18"/>
              </w:numPr>
              <w:spacing w:before="60" w:line="300" w:lineRule="atLeast"/>
              <w:ind w:left="484" w:right="113"/>
              <w:jc w:val="both"/>
            </w:pPr>
            <w:r w:rsidRPr="002853EE">
              <w:rPr>
                <w:b/>
                <w:bCs/>
              </w:rPr>
              <w:t xml:space="preserve">Valutazione </w:t>
            </w:r>
            <w:r>
              <w:rPr>
                <w:b/>
                <w:bCs/>
              </w:rPr>
              <w:t xml:space="preserve">dei </w:t>
            </w:r>
            <w:r w:rsidRPr="002853EE">
              <w:rPr>
                <w:b/>
                <w:bCs/>
              </w:rPr>
              <w:t>Titoli</w:t>
            </w:r>
            <w:r w:rsidRPr="002853EE">
              <w:t>:</w:t>
            </w:r>
          </w:p>
          <w:p w14:paraId="04EB2460" w14:textId="77777777" w:rsidR="00E50341" w:rsidRPr="00AE388D" w:rsidRDefault="00E50341" w:rsidP="00E50341">
            <w:pPr>
              <w:pStyle w:val="TableParagraph"/>
              <w:spacing w:before="60" w:line="300" w:lineRule="atLeast"/>
              <w:ind w:left="113" w:right="113"/>
              <w:jc w:val="both"/>
            </w:pPr>
            <w:r w:rsidRPr="00AE388D">
              <w:t xml:space="preserve">Sulla base del possesso dei requisiti curriculari di cui al precedente punto 2.1, la </w:t>
            </w:r>
            <w:r>
              <w:t xml:space="preserve">modalità basata sulla sola Valutazione </w:t>
            </w:r>
            <w:r w:rsidRPr="00AE388D">
              <w:t>dei titoli segue due distinte fasi:</w:t>
            </w:r>
          </w:p>
          <w:p w14:paraId="4BDF3357" w14:textId="77777777" w:rsidR="00E50341" w:rsidRPr="00AE388D" w:rsidRDefault="00E50341" w:rsidP="00E50341">
            <w:pPr>
              <w:pStyle w:val="TableParagraph"/>
              <w:numPr>
                <w:ilvl w:val="0"/>
                <w:numId w:val="19"/>
              </w:numPr>
              <w:spacing w:before="60" w:line="300" w:lineRule="atLeast"/>
              <w:ind w:left="484" w:right="113"/>
              <w:jc w:val="both"/>
            </w:pPr>
            <w:r w:rsidRPr="002853EE">
              <w:rPr>
                <w:b/>
                <w:bCs/>
              </w:rPr>
              <w:t>1</w:t>
            </w:r>
            <w:r w:rsidRPr="002853EE">
              <w:rPr>
                <w:b/>
                <w:bCs/>
                <w:vertAlign w:val="superscript"/>
              </w:rPr>
              <w:t>a</w:t>
            </w:r>
            <w:r w:rsidRPr="002853EE">
              <w:rPr>
                <w:b/>
                <w:bCs/>
              </w:rPr>
              <w:t xml:space="preserve"> fase</w:t>
            </w:r>
            <w:r w:rsidRPr="002853EE">
              <w:t>:</w:t>
            </w:r>
            <w:r w:rsidRPr="00AE388D">
              <w:t xml:space="preserve"> i candidati provenienti da altri atenei sono sottoposti a colloquio motivazionale e di conoscenza delle competenze correlate al percorso di studio; in caso di giudizio di idoneità costoro rientrano a pieno titolo nella procedura di valutazione generale di cui alla seguente fase 2.</w:t>
            </w:r>
          </w:p>
          <w:p w14:paraId="4CC180D9" w14:textId="77777777" w:rsidR="00E50341" w:rsidRPr="00AE388D" w:rsidRDefault="00E50341" w:rsidP="00E50341">
            <w:pPr>
              <w:pStyle w:val="TableParagraph"/>
              <w:numPr>
                <w:ilvl w:val="0"/>
                <w:numId w:val="19"/>
              </w:numPr>
              <w:spacing w:before="60" w:line="300" w:lineRule="atLeast"/>
              <w:ind w:left="484" w:right="113"/>
              <w:jc w:val="both"/>
            </w:pPr>
            <w:r w:rsidRPr="002853EE">
              <w:rPr>
                <w:b/>
                <w:bCs/>
              </w:rPr>
              <w:t>2</w:t>
            </w:r>
            <w:r w:rsidRPr="002853EE">
              <w:rPr>
                <w:b/>
                <w:bCs/>
                <w:vertAlign w:val="superscript"/>
              </w:rPr>
              <w:t xml:space="preserve">a </w:t>
            </w:r>
            <w:r w:rsidRPr="002853EE">
              <w:rPr>
                <w:b/>
                <w:bCs/>
              </w:rPr>
              <w:t>fase</w:t>
            </w:r>
            <w:r w:rsidRPr="00AE388D">
              <w:t>: formazione della graduatoria finale ordinata sulla base dei seguenti criteri</w:t>
            </w:r>
            <w:r>
              <w:t>,</w:t>
            </w:r>
            <w:r w:rsidRPr="00AE388D">
              <w:t xml:space="preserve"> sino all’esaurimento dei posti disponibili:</w:t>
            </w:r>
          </w:p>
          <w:p w14:paraId="3678E26B" w14:textId="77777777" w:rsidR="00E50341" w:rsidRPr="00AE388D" w:rsidRDefault="00E50341" w:rsidP="00E50341">
            <w:pPr>
              <w:pStyle w:val="TableParagraph"/>
              <w:spacing w:line="300" w:lineRule="atLeast"/>
              <w:ind w:left="910" w:right="113" w:hanging="426"/>
              <w:jc w:val="both"/>
            </w:pPr>
            <w:r w:rsidRPr="00D821BA">
              <w:t xml:space="preserve">1°) </w:t>
            </w:r>
            <w:r>
              <w:t xml:space="preserve"> </w:t>
            </w:r>
            <w:r w:rsidRPr="002853EE">
              <w:rPr>
                <w:u w:val="single"/>
              </w:rPr>
              <w:t>Voto di laurea</w:t>
            </w:r>
            <w:r w:rsidRPr="00AE388D">
              <w:t>: a parità del voto di laurea prevale il candidato con la media ponderata più alta nelle discipline superate rientranti nei settori M-Psi; in caso di ulteriore parità prevale il candidato di minore età.</w:t>
            </w:r>
          </w:p>
          <w:p w14:paraId="5692F7B0" w14:textId="77777777" w:rsidR="00E50341" w:rsidRDefault="00E50341" w:rsidP="00E50341">
            <w:pPr>
              <w:pStyle w:val="TableParagraph"/>
              <w:spacing w:line="300" w:lineRule="atLeast"/>
              <w:ind w:left="910" w:right="113" w:hanging="426"/>
              <w:jc w:val="both"/>
            </w:pPr>
            <w:r w:rsidRPr="00D821BA">
              <w:t xml:space="preserve">2°) </w:t>
            </w:r>
            <w:r>
              <w:t xml:space="preserve"> </w:t>
            </w:r>
            <w:r w:rsidRPr="002853EE">
              <w:rPr>
                <w:u w:val="single"/>
              </w:rPr>
              <w:t>Per i candidati non laureati</w:t>
            </w:r>
            <w:r w:rsidRPr="00AE388D">
              <w:t>: media ponderata rispetto alla totalità dei crediti acquisiti sino alla data di presentazione dell’istanza di partecipazione. In caso di parità, prevale il candidato con la media ponderata più alta negli esami aventi ad oggetto gli insegnamenti dei settori M-Psi; in caso di ulteriore parità prevale il candidato di minore età.</w:t>
            </w:r>
          </w:p>
          <w:p w14:paraId="5F350C74" w14:textId="77777777" w:rsidR="00E50341" w:rsidRPr="00AE388D" w:rsidRDefault="00E50341" w:rsidP="00E50341">
            <w:pPr>
              <w:pStyle w:val="TableParagraph"/>
              <w:spacing w:line="300" w:lineRule="atLeast"/>
              <w:ind w:left="484" w:right="113"/>
              <w:jc w:val="both"/>
            </w:pPr>
          </w:p>
          <w:p w14:paraId="112B9F1A" w14:textId="77777777" w:rsidR="00E50341" w:rsidRPr="00AE388D" w:rsidRDefault="00E50341" w:rsidP="00E50341">
            <w:pPr>
              <w:pStyle w:val="TableParagraph"/>
              <w:numPr>
                <w:ilvl w:val="0"/>
                <w:numId w:val="18"/>
              </w:numPr>
              <w:spacing w:before="60" w:line="300" w:lineRule="atLeast"/>
              <w:ind w:left="484" w:right="113"/>
              <w:jc w:val="both"/>
            </w:pPr>
            <w:r>
              <w:rPr>
                <w:b/>
                <w:bCs/>
              </w:rPr>
              <w:t>T</w:t>
            </w:r>
            <w:r w:rsidRPr="00AE388D">
              <w:rPr>
                <w:b/>
                <w:bCs/>
              </w:rPr>
              <w:t>est a risposta multipla</w:t>
            </w:r>
            <w:r w:rsidRPr="00427F91">
              <w:rPr>
                <w:b/>
                <w:bCs/>
              </w:rPr>
              <w:t xml:space="preserve"> </w:t>
            </w:r>
            <w:r>
              <w:rPr>
                <w:b/>
                <w:bCs/>
              </w:rPr>
              <w:t>e</w:t>
            </w:r>
            <w:r w:rsidRPr="00427F91">
              <w:rPr>
                <w:b/>
                <w:bCs/>
              </w:rPr>
              <w:t xml:space="preserve"> valutazione dei titoli:</w:t>
            </w:r>
            <w:r w:rsidRPr="00AE388D">
              <w:t xml:space="preserve"> </w:t>
            </w:r>
            <w:r>
              <w:t>s</w:t>
            </w:r>
            <w:r w:rsidRPr="00AE388D">
              <w:t xml:space="preserve">ulla base del possesso dei requisiti curriculari di cui al precedente punto 2.1, la </w:t>
            </w:r>
            <w:r>
              <w:t xml:space="preserve">modalità basata su </w:t>
            </w:r>
            <w:r w:rsidRPr="0046466C">
              <w:rPr>
                <w:b/>
                <w:bCs/>
              </w:rPr>
              <w:t xml:space="preserve">Test </w:t>
            </w:r>
            <w:r>
              <w:rPr>
                <w:b/>
                <w:bCs/>
              </w:rPr>
              <w:t>e</w:t>
            </w:r>
            <w:r w:rsidRPr="0046466C">
              <w:rPr>
                <w:b/>
                <w:bCs/>
              </w:rPr>
              <w:t xml:space="preserve"> titoli</w:t>
            </w:r>
            <w:r>
              <w:t xml:space="preserve"> consiste nella somministrazione e soluzione di un test a risposta multipla, </w:t>
            </w:r>
            <w:r w:rsidRPr="00AE388D">
              <w:t xml:space="preserve">di cui una sola risposta tra quelle indicate si rivela esatta. La prova può avere ad oggetto: </w:t>
            </w:r>
            <w:r w:rsidRPr="00AE388D">
              <w:rPr>
                <w:color w:val="262626"/>
              </w:rPr>
              <w:t>competenze linguistiche e di comprensione di testi; capacità di ragionamento logico; conoscenza della lingua inglese;</w:t>
            </w:r>
            <w:r w:rsidRPr="00AE388D">
              <w:t xml:space="preserve"> conoscenze acquisite nei seguenti ambiti: la Psicologia generale e sperimentale; la Storia della Psicologia; la Psicologia della personalità e dello sviluppo; la Psicologia sociale, del lavoro e delle organizzazioni; la Psicologia dinamica e clinica; gli aspetti metodologici della ricerca e delle applicazioni psicologiche.</w:t>
            </w:r>
          </w:p>
          <w:p w14:paraId="51835D92" w14:textId="77777777" w:rsidR="00E50341" w:rsidRPr="00AE388D" w:rsidRDefault="00E50341" w:rsidP="00E50341">
            <w:pPr>
              <w:pStyle w:val="TableParagraph"/>
              <w:numPr>
                <w:ilvl w:val="0"/>
                <w:numId w:val="18"/>
              </w:numPr>
              <w:spacing w:before="120" w:line="300" w:lineRule="atLeast"/>
              <w:ind w:left="484" w:right="113"/>
              <w:jc w:val="both"/>
            </w:pPr>
            <w:r w:rsidRPr="00AE388D">
              <w:rPr>
                <w:b/>
                <w:bCs/>
              </w:rPr>
              <w:t>Prova scritta</w:t>
            </w:r>
            <w:r>
              <w:rPr>
                <w:b/>
                <w:bCs/>
              </w:rPr>
              <w:t xml:space="preserve"> e valutazione dei titoli:</w:t>
            </w:r>
            <w:r>
              <w:t xml:space="preserve"> s</w:t>
            </w:r>
            <w:r w:rsidRPr="00AE388D">
              <w:t xml:space="preserve">ulla base del possesso dei requisiti curriculari di cui al precedente punto 2.1, la </w:t>
            </w:r>
            <w:r>
              <w:t xml:space="preserve">modalità basata su </w:t>
            </w:r>
            <w:r w:rsidRPr="0046466C">
              <w:rPr>
                <w:b/>
                <w:bCs/>
              </w:rPr>
              <w:t xml:space="preserve">Prova scritta </w:t>
            </w:r>
            <w:r>
              <w:rPr>
                <w:b/>
                <w:bCs/>
              </w:rPr>
              <w:t>e</w:t>
            </w:r>
            <w:r w:rsidRPr="0046466C">
              <w:rPr>
                <w:b/>
                <w:bCs/>
              </w:rPr>
              <w:t xml:space="preserve"> titoli</w:t>
            </w:r>
            <w:r>
              <w:t xml:space="preserve"> consiste nella proposizione di </w:t>
            </w:r>
            <w:r w:rsidRPr="00AE388D">
              <w:t>tre quesiti a risposta aperta su tematiche concernenti la Psicologia generale e sperimentale; la Storia della Psicologia; la Psicologia della personalità e dello sviluppo; la Psicologia sociale, del lavoro e delle organizzazioni; la Psicologia dinamica e clinica. All’interno dei tre quesiti particolare rilevanza è assegnata agli aspetti formativo/esperienziali, a quelli epistemologici e a quelli metodologici della ricerca e delle applicazioni</w:t>
            </w:r>
            <w:r w:rsidRPr="00AE388D">
              <w:rPr>
                <w:spacing w:val="-1"/>
              </w:rPr>
              <w:t xml:space="preserve"> </w:t>
            </w:r>
            <w:r w:rsidRPr="00AE388D">
              <w:t>psicologiche.</w:t>
            </w:r>
          </w:p>
          <w:p w14:paraId="37A97B90" w14:textId="77777777" w:rsidR="00E50341" w:rsidRPr="00AE388D" w:rsidRDefault="00E50341" w:rsidP="00E50341">
            <w:pPr>
              <w:pStyle w:val="TableParagraph"/>
              <w:spacing w:before="120" w:line="300" w:lineRule="atLeast"/>
              <w:ind w:left="113" w:right="113"/>
              <w:jc w:val="both"/>
            </w:pPr>
            <w:r w:rsidRPr="00AE388D">
              <w:rPr>
                <w:b/>
                <w:bCs/>
              </w:rPr>
              <w:t>2.2.</w:t>
            </w:r>
            <w:r>
              <w:rPr>
                <w:b/>
                <w:bCs/>
              </w:rPr>
              <w:t>2</w:t>
            </w:r>
            <w:r w:rsidRPr="00AE388D">
              <w:rPr>
                <w:b/>
                <w:bCs/>
              </w:rPr>
              <w:t>)</w:t>
            </w:r>
            <w:r w:rsidRPr="00AE388D">
              <w:t xml:space="preserve"> </w:t>
            </w:r>
            <w:r>
              <w:t xml:space="preserve">Nel caso delle procedure di ammissione di cui ai punti B) e C) la </w:t>
            </w:r>
            <w:r w:rsidRPr="00AE388D">
              <w:t xml:space="preserve">formazione della graduatoria finale </w:t>
            </w:r>
            <w:r>
              <w:t xml:space="preserve">è </w:t>
            </w:r>
            <w:r w:rsidRPr="00AE388D">
              <w:t>ordinata sulla base dei seguenti criteri</w:t>
            </w:r>
            <w:r>
              <w:t>,</w:t>
            </w:r>
            <w:r w:rsidRPr="00AE388D">
              <w:t xml:space="preserve"> sino all’esaurimento dei posti disponibili</w:t>
            </w:r>
            <w:r>
              <w:t>, dando precedenza ai candidati già in possesso della laurea</w:t>
            </w:r>
            <w:r w:rsidRPr="00AE388D">
              <w:t>:</w:t>
            </w:r>
          </w:p>
          <w:p w14:paraId="7BF60EC3" w14:textId="77777777" w:rsidR="00E50341" w:rsidRDefault="00E50341" w:rsidP="00E50341">
            <w:pPr>
              <w:pStyle w:val="TableParagraph"/>
              <w:spacing w:line="300" w:lineRule="atLeast"/>
              <w:ind w:left="113" w:right="113"/>
              <w:jc w:val="both"/>
            </w:pPr>
            <w:r w:rsidRPr="00427F91">
              <w:t xml:space="preserve">1°) </w:t>
            </w:r>
            <w:r w:rsidRPr="0046466C">
              <w:rPr>
                <w:u w:val="single"/>
              </w:rPr>
              <w:t>Punteggio acquisito nella prova</w:t>
            </w:r>
            <w:r>
              <w:t>;</w:t>
            </w:r>
          </w:p>
          <w:p w14:paraId="29A14BAC" w14:textId="77777777" w:rsidR="00E50341" w:rsidRPr="00AE388D" w:rsidRDefault="00E50341" w:rsidP="00E50341">
            <w:pPr>
              <w:pStyle w:val="TableParagraph"/>
              <w:spacing w:line="300" w:lineRule="atLeast"/>
              <w:ind w:left="113" w:right="113"/>
              <w:jc w:val="both"/>
            </w:pPr>
            <w:r>
              <w:t xml:space="preserve">2°) </w:t>
            </w:r>
            <w:r w:rsidRPr="002853EE">
              <w:rPr>
                <w:u w:val="single"/>
              </w:rPr>
              <w:t>Voto di laurea</w:t>
            </w:r>
            <w:r w:rsidRPr="00AE388D">
              <w:t>: a parità del voto di laurea prevale il candidato con la media ponderata più alta nelle discipline superate rientranti nei settori M-Psi; in caso di ulteriore parità prevale il candidato di minore età</w:t>
            </w:r>
            <w:r>
              <w:t>;</w:t>
            </w:r>
          </w:p>
          <w:p w14:paraId="2BE0D0A4" w14:textId="77777777" w:rsidR="00E50341" w:rsidRDefault="00E50341" w:rsidP="00E50341">
            <w:pPr>
              <w:pStyle w:val="TableParagraph"/>
              <w:spacing w:line="300" w:lineRule="atLeast"/>
              <w:ind w:left="113" w:right="113"/>
              <w:jc w:val="both"/>
            </w:pPr>
            <w:r w:rsidRPr="0046466C">
              <w:t xml:space="preserve">3°) </w:t>
            </w:r>
            <w:r w:rsidRPr="002853EE">
              <w:rPr>
                <w:u w:val="single"/>
              </w:rPr>
              <w:t>Per i candidati non laureati</w:t>
            </w:r>
            <w:r w:rsidRPr="00AE388D">
              <w:t>: media ponderata rispetto alla totalità dei crediti acquisiti sino alla data di presentazione dell’istanza di partecipazione. In caso di parità, prevale il candidato con la media ponderata più alta negli esami aventi ad oggetto gli insegnamenti dei settori M-Psi; in caso di ulteriore parità prevale il candidato di minore età.</w:t>
            </w:r>
          </w:p>
          <w:p w14:paraId="6AB0DE2B" w14:textId="77777777" w:rsidR="00E50341" w:rsidRDefault="00E50341" w:rsidP="00E50341">
            <w:pPr>
              <w:pStyle w:val="TableParagraph"/>
              <w:spacing w:before="120" w:line="300" w:lineRule="atLeast"/>
              <w:ind w:left="108" w:right="113"/>
              <w:jc w:val="both"/>
            </w:pPr>
            <w:r w:rsidRPr="00427F91">
              <w:rPr>
                <w:b/>
                <w:bCs/>
              </w:rPr>
              <w:t>2.2.3)</w:t>
            </w:r>
            <w:r>
              <w:t xml:space="preserve"> </w:t>
            </w:r>
            <w:r w:rsidRPr="00AE388D">
              <w:t xml:space="preserve">La Commissione esaminatrice, nominata con decreto rettorale su proposta del Direttore del Dipartimento, è presieduta di norma (salvo delega) dal Presidente del Corso di Studi ed è </w:t>
            </w:r>
            <w:r>
              <w:t xml:space="preserve">così </w:t>
            </w:r>
            <w:r w:rsidRPr="00AE388D">
              <w:t>composta</w:t>
            </w:r>
            <w:r>
              <w:t>:</w:t>
            </w:r>
          </w:p>
          <w:p w14:paraId="1E481979" w14:textId="77777777" w:rsidR="00E50341" w:rsidRPr="00BF591F" w:rsidRDefault="00E50341" w:rsidP="00E50341">
            <w:pPr>
              <w:pStyle w:val="TableParagraph"/>
              <w:numPr>
                <w:ilvl w:val="0"/>
                <w:numId w:val="20"/>
              </w:numPr>
              <w:spacing w:before="60" w:line="300" w:lineRule="atLeast"/>
              <w:ind w:left="484" w:right="113"/>
              <w:jc w:val="both"/>
              <w:rPr>
                <w:b/>
                <w:bCs/>
              </w:rPr>
            </w:pPr>
            <w:r w:rsidRPr="00BF591F">
              <w:rPr>
                <w:b/>
                <w:bCs/>
              </w:rPr>
              <w:t xml:space="preserve">Modalità A): </w:t>
            </w:r>
            <w:r w:rsidRPr="00AE388D">
              <w:t xml:space="preserve">da </w:t>
            </w:r>
            <w:r>
              <w:t>tr</w:t>
            </w:r>
            <w:r w:rsidRPr="00AE388D">
              <w:t>e docenti</w:t>
            </w:r>
            <w:r>
              <w:t>, compreso il Presidente della Commissione,</w:t>
            </w:r>
            <w:r w:rsidRPr="00AE388D">
              <w:t xml:space="preserve"> </w:t>
            </w:r>
            <w:r>
              <w:t xml:space="preserve">di cui un </w:t>
            </w:r>
            <w:r w:rsidRPr="00AE388D">
              <w:t>supplent</w:t>
            </w:r>
            <w:r>
              <w:t>e, ed una unità di personale TA dei servizi della didattica dipartimentale;</w:t>
            </w:r>
          </w:p>
          <w:p w14:paraId="4F06087A" w14:textId="77777777" w:rsidR="00E50341" w:rsidRDefault="00E50341" w:rsidP="00E50341">
            <w:pPr>
              <w:pStyle w:val="TableParagraph"/>
              <w:numPr>
                <w:ilvl w:val="0"/>
                <w:numId w:val="20"/>
              </w:numPr>
              <w:spacing w:before="60" w:line="300" w:lineRule="atLeast"/>
              <w:ind w:left="484" w:right="113"/>
              <w:jc w:val="both"/>
            </w:pPr>
            <w:r w:rsidRPr="00BF591F">
              <w:rPr>
                <w:b/>
                <w:bCs/>
              </w:rPr>
              <w:t>Modalità B):</w:t>
            </w:r>
            <w:r>
              <w:t xml:space="preserve"> </w:t>
            </w:r>
            <w:r w:rsidRPr="00AE388D">
              <w:t xml:space="preserve">da </w:t>
            </w:r>
            <w:r>
              <w:t>tr</w:t>
            </w:r>
            <w:r w:rsidRPr="00AE388D">
              <w:t>e docenti</w:t>
            </w:r>
            <w:r>
              <w:t>, compreso il Presidente della Commissione,</w:t>
            </w:r>
            <w:r w:rsidRPr="00AE388D">
              <w:t xml:space="preserve"> </w:t>
            </w:r>
            <w:r>
              <w:t xml:space="preserve">di cui un </w:t>
            </w:r>
            <w:r w:rsidRPr="00AE388D">
              <w:t>supplent</w:t>
            </w:r>
            <w:r>
              <w:t>e;</w:t>
            </w:r>
          </w:p>
          <w:p w14:paraId="35802223" w14:textId="77777777" w:rsidR="00E50341" w:rsidRDefault="00E50341" w:rsidP="00E50341">
            <w:pPr>
              <w:pStyle w:val="TableParagraph"/>
              <w:numPr>
                <w:ilvl w:val="0"/>
                <w:numId w:val="20"/>
              </w:numPr>
              <w:spacing w:before="60" w:line="300" w:lineRule="atLeast"/>
              <w:ind w:left="484" w:right="113"/>
              <w:jc w:val="both"/>
            </w:pPr>
            <w:r w:rsidRPr="00BF591F">
              <w:rPr>
                <w:b/>
                <w:bCs/>
              </w:rPr>
              <w:t>Modalità C):</w:t>
            </w:r>
            <w:r>
              <w:t xml:space="preserve"> </w:t>
            </w:r>
            <w:r w:rsidRPr="00AE388D">
              <w:t>da cinque docenti</w:t>
            </w:r>
            <w:r>
              <w:t>, compreso il Presidente della Commissione,</w:t>
            </w:r>
            <w:r w:rsidRPr="00AE388D">
              <w:t xml:space="preserve"> </w:t>
            </w:r>
            <w:r>
              <w:t xml:space="preserve">di cui due </w:t>
            </w:r>
            <w:r w:rsidRPr="00AE388D">
              <w:t>supplenti.</w:t>
            </w:r>
          </w:p>
          <w:p w14:paraId="0FAA6F2F" w14:textId="77777777" w:rsidR="00E50341" w:rsidRPr="00AE388D" w:rsidRDefault="00E50341" w:rsidP="00E50341">
            <w:pPr>
              <w:pStyle w:val="TableParagraph"/>
              <w:spacing w:before="60" w:line="300" w:lineRule="atLeast"/>
              <w:ind w:left="124" w:right="113"/>
              <w:jc w:val="both"/>
            </w:pPr>
          </w:p>
        </w:tc>
      </w:tr>
      <w:tr w:rsidR="00DA1ED7" w14:paraId="4CA04F40" w14:textId="77777777" w:rsidTr="00D83FA2">
        <w:trPr>
          <w:trHeight w:val="275"/>
        </w:trPr>
        <w:tc>
          <w:tcPr>
            <w:tcW w:w="9463" w:type="dxa"/>
            <w:tcBorders>
              <w:bottom w:val="nil"/>
            </w:tcBorders>
          </w:tcPr>
          <w:p w14:paraId="54CCB749" w14:textId="77777777" w:rsidR="00DA1ED7" w:rsidRDefault="00043EEA" w:rsidP="00170C79">
            <w:pPr>
              <w:pStyle w:val="TableParagraph"/>
              <w:tabs>
                <w:tab w:val="left" w:pos="674"/>
              </w:tabs>
              <w:spacing w:line="300" w:lineRule="atLeast"/>
              <w:ind w:left="107"/>
              <w:rPr>
                <w:b/>
                <w:sz w:val="24"/>
              </w:rPr>
            </w:pPr>
            <w:r>
              <w:rPr>
                <w:b/>
                <w:sz w:val="24"/>
              </w:rPr>
              <w:t>2.3</w:t>
            </w:r>
            <w:r>
              <w:rPr>
                <w:b/>
                <w:sz w:val="24"/>
              </w:rPr>
              <w:tab/>
              <w:t>Criteri di riconoscimento di crediti conseguiti in altri corsi di</w:t>
            </w:r>
            <w:r>
              <w:rPr>
                <w:b/>
                <w:spacing w:val="-2"/>
                <w:sz w:val="24"/>
              </w:rPr>
              <w:t xml:space="preserve"> </w:t>
            </w:r>
            <w:r>
              <w:rPr>
                <w:b/>
                <w:sz w:val="24"/>
              </w:rPr>
              <w:t>studio</w:t>
            </w:r>
          </w:p>
        </w:tc>
      </w:tr>
      <w:tr w:rsidR="00DA1ED7" w14:paraId="2A3E8099" w14:textId="77777777" w:rsidTr="00D83FA2">
        <w:trPr>
          <w:trHeight w:val="991"/>
        </w:trPr>
        <w:tc>
          <w:tcPr>
            <w:tcW w:w="9463" w:type="dxa"/>
            <w:tcBorders>
              <w:top w:val="nil"/>
              <w:bottom w:val="single" w:sz="6" w:space="0" w:color="000000"/>
            </w:tcBorders>
          </w:tcPr>
          <w:p w14:paraId="3D0D1B06" w14:textId="77777777" w:rsidR="00DA1ED7" w:rsidRDefault="00043EEA" w:rsidP="00170C79">
            <w:pPr>
              <w:pStyle w:val="TableParagraph"/>
              <w:spacing w:before="60" w:line="300" w:lineRule="atLeast"/>
              <w:ind w:left="108" w:right="113"/>
              <w:jc w:val="both"/>
            </w:pPr>
            <w:r>
              <w:t>Il riconoscimento</w:t>
            </w:r>
            <w:r w:rsidR="00C73425">
              <w:t>,</w:t>
            </w:r>
            <w:r>
              <w:t xml:space="preserve"> totale o parziale, </w:t>
            </w:r>
            <w:r w:rsidR="00C73425">
              <w:t xml:space="preserve">dei crediti acquisiti da uno studente in altra Università o in altro corso di laurea </w:t>
            </w:r>
            <w:r>
              <w:t>ai fini</w:t>
            </w:r>
            <w:r w:rsidR="00C73425">
              <w:t xml:space="preserve"> della prosecuzione degli studi</w:t>
            </w:r>
            <w:r>
              <w:t xml:space="preserve"> </w:t>
            </w:r>
            <w:r w:rsidR="00C73425">
              <w:t>è deliberato dal Consiglio del C</w:t>
            </w:r>
            <w:r>
              <w:t xml:space="preserve">orso di </w:t>
            </w:r>
            <w:r w:rsidR="00C73425">
              <w:t>Studio</w:t>
            </w:r>
            <w:r>
              <w:t>. L’apposita Commissione esamina le istanze presentate dagli studenti, con le in</w:t>
            </w:r>
            <w:r w:rsidR="00C73425">
              <w:t>dicazioni degli esami superati, con i connessi SSD,</w:t>
            </w:r>
            <w:r>
              <w:t xml:space="preserve"> </w:t>
            </w:r>
            <w:r w:rsidR="00E7414E">
              <w:t>nonché</w:t>
            </w:r>
            <w:r>
              <w:t xml:space="preserve"> i relativi programmi delle discipline per le quali si richiede la convalida; valuta e quantifica il possibile riconoscimento dei CFU in base alle affinità tra i settori scientifico- disciplinari indicate nel DM del 18 marzo 2005 (All. D), tenendo conto della coerenza dei contenuti dei CFU acquisiti con il percorso formativo del corso di laurea e assicurando la convalida del maggior numero possibile dei CFU maturati.</w:t>
            </w:r>
          </w:p>
          <w:p w14:paraId="3AD287AD" w14:textId="77777777" w:rsidR="00E50341" w:rsidRDefault="00E50341" w:rsidP="00170C79">
            <w:pPr>
              <w:pStyle w:val="TableParagraph"/>
              <w:spacing w:before="60" w:line="300" w:lineRule="atLeast"/>
              <w:ind w:left="108" w:right="113"/>
              <w:jc w:val="both"/>
            </w:pPr>
          </w:p>
          <w:p w14:paraId="39ABD12A" w14:textId="77777777" w:rsidR="00E50341" w:rsidRDefault="00E50341" w:rsidP="00170C79">
            <w:pPr>
              <w:pStyle w:val="TableParagraph"/>
              <w:spacing w:before="60" w:line="300" w:lineRule="atLeast"/>
              <w:ind w:left="108" w:right="113"/>
              <w:jc w:val="both"/>
            </w:pPr>
          </w:p>
          <w:p w14:paraId="0F83FF85" w14:textId="77777777" w:rsidR="00E7414E" w:rsidRDefault="00043EEA" w:rsidP="00170C79">
            <w:pPr>
              <w:pStyle w:val="TableParagraph"/>
              <w:spacing w:line="300" w:lineRule="atLeast"/>
              <w:ind w:left="108" w:right="113"/>
              <w:jc w:val="both"/>
            </w:pPr>
            <w:r>
              <w:t>Nel caso in cui lo studente provenga da un corso di laurea appartenente alla medesima classe, la commissione didattica del corso di laurea quantifica i CFU da convalidare tenendo conto che la quota di crediti relativi al medesimo settore scientifico-disciplinare direttamente riconosciuti allo studente non può essere inferiore al 50% di quelli già maturati. Nel caso in cui il corso di provenienza sia svolto in</w:t>
            </w:r>
            <w:r w:rsidR="00C73425">
              <w:t xml:space="preserve"> </w:t>
            </w:r>
            <w:r>
              <w:t>modalità a distanza, la quota minima del 50% è riconosciuta solo se il corso di provenienza risulta accreditato ai sensi della normativa vigente.</w:t>
            </w:r>
          </w:p>
          <w:p w14:paraId="55EE3AD3" w14:textId="77777777" w:rsidR="00DA1ED7" w:rsidRDefault="00E7414E" w:rsidP="00170C79">
            <w:pPr>
              <w:pStyle w:val="TableParagraph"/>
              <w:spacing w:line="300" w:lineRule="atLeast"/>
              <w:ind w:left="108" w:right="113"/>
              <w:jc w:val="both"/>
            </w:pPr>
            <w:r w:rsidRPr="00753725">
              <w:t xml:space="preserve">Le modalità di recupero dei Cfu in difetto rispetto a quelli riconosciuti sono fissate nel dettaglio dal docente nel rispetto di criteri generali di equità tra programma individualizzato proposto e numero di crediti da recuperare. Nel caso di recupero di un solo credito il docente può concordare con lo studente una tematica </w:t>
            </w:r>
            <w:r w:rsidRPr="00753725">
              <w:rPr>
                <w:i/>
                <w:iCs/>
              </w:rPr>
              <w:t>core</w:t>
            </w:r>
            <w:r w:rsidRPr="00753725">
              <w:t xml:space="preserve"> della disciplina da analizzare attraverso relazione scritta o la frequenza di attività di laboratorio, se previste nell’insegnamento.</w:t>
            </w:r>
          </w:p>
          <w:p w14:paraId="2F53A29F" w14:textId="77777777" w:rsidR="00E7414E" w:rsidRDefault="00E7414E" w:rsidP="00E7414E">
            <w:pPr>
              <w:pStyle w:val="TableParagraph"/>
              <w:spacing w:line="300" w:lineRule="atLeast"/>
              <w:ind w:left="108" w:right="113"/>
              <w:jc w:val="both"/>
            </w:pPr>
            <w:r>
              <w:t>Il mancato riconoscimento di CFU viene di volta in volta adeguatamente motivato.</w:t>
            </w:r>
          </w:p>
          <w:p w14:paraId="36926BCE" w14:textId="77777777" w:rsidR="00C73425" w:rsidRDefault="00C73425" w:rsidP="00170C79">
            <w:pPr>
              <w:pStyle w:val="TableParagraph"/>
              <w:spacing w:line="300" w:lineRule="atLeast"/>
              <w:ind w:left="108" w:right="113"/>
              <w:jc w:val="both"/>
            </w:pPr>
          </w:p>
        </w:tc>
      </w:tr>
      <w:tr w:rsidR="00DA1ED7" w14:paraId="154FF662" w14:textId="77777777" w:rsidTr="00D83FA2">
        <w:trPr>
          <w:trHeight w:val="275"/>
        </w:trPr>
        <w:tc>
          <w:tcPr>
            <w:tcW w:w="9463" w:type="dxa"/>
            <w:tcBorders>
              <w:bottom w:val="nil"/>
            </w:tcBorders>
          </w:tcPr>
          <w:p w14:paraId="3AD8415A" w14:textId="77777777" w:rsidR="00DA1ED7" w:rsidRDefault="00043EEA" w:rsidP="00170C79">
            <w:pPr>
              <w:pStyle w:val="TableParagraph"/>
              <w:tabs>
                <w:tab w:val="left" w:pos="674"/>
              </w:tabs>
              <w:spacing w:line="300" w:lineRule="atLeast"/>
              <w:ind w:left="108" w:right="113"/>
              <w:jc w:val="both"/>
              <w:rPr>
                <w:b/>
                <w:sz w:val="24"/>
              </w:rPr>
            </w:pPr>
            <w:r>
              <w:rPr>
                <w:b/>
                <w:sz w:val="24"/>
              </w:rPr>
              <w:t>2.4</w:t>
            </w:r>
            <w:r>
              <w:rPr>
                <w:b/>
                <w:sz w:val="24"/>
              </w:rPr>
              <w:tab/>
              <w:t>Criteri di riconoscimento di conoscenze e abilità</w:t>
            </w:r>
            <w:r>
              <w:rPr>
                <w:b/>
                <w:spacing w:val="-5"/>
                <w:sz w:val="24"/>
              </w:rPr>
              <w:t xml:space="preserve"> </w:t>
            </w:r>
            <w:r>
              <w:rPr>
                <w:b/>
                <w:sz w:val="24"/>
              </w:rPr>
              <w:t>professionali</w:t>
            </w:r>
          </w:p>
        </w:tc>
      </w:tr>
      <w:tr w:rsidR="00DA1ED7" w14:paraId="5A3EECFB" w14:textId="77777777" w:rsidTr="00D83FA2">
        <w:trPr>
          <w:trHeight w:val="1264"/>
        </w:trPr>
        <w:tc>
          <w:tcPr>
            <w:tcW w:w="9463" w:type="dxa"/>
            <w:tcBorders>
              <w:top w:val="nil"/>
              <w:bottom w:val="single" w:sz="6" w:space="0" w:color="000000"/>
            </w:tcBorders>
          </w:tcPr>
          <w:p w14:paraId="37ABDB87" w14:textId="77777777" w:rsidR="00DA1ED7" w:rsidRDefault="00C73425" w:rsidP="00170C79">
            <w:pPr>
              <w:pStyle w:val="TableParagraph"/>
              <w:spacing w:before="60" w:line="300" w:lineRule="atLeast"/>
              <w:ind w:left="108" w:right="113"/>
              <w:jc w:val="both"/>
            </w:pPr>
            <w:r>
              <w:t>Nel</w:t>
            </w:r>
            <w:r w:rsidR="00043EEA">
              <w:rPr>
                <w:spacing w:val="13"/>
              </w:rPr>
              <w:t xml:space="preserve"> </w:t>
            </w:r>
            <w:r w:rsidR="00043EEA">
              <w:t xml:space="preserve">rispetto della normativa vigente </w:t>
            </w:r>
            <w:r>
              <w:t>in</w:t>
            </w:r>
            <w:r w:rsidR="00043EEA">
              <w:rPr>
                <w:spacing w:val="10"/>
              </w:rPr>
              <w:t xml:space="preserve"> </w:t>
            </w:r>
            <w:r w:rsidR="00043EEA">
              <w:t xml:space="preserve">materia, il Consiglio del </w:t>
            </w:r>
            <w:r>
              <w:rPr>
                <w:spacing w:val="14"/>
              </w:rPr>
              <w:t>C</w:t>
            </w:r>
            <w:r>
              <w:t>orso</w:t>
            </w:r>
            <w:r w:rsidR="00043EEA">
              <w:rPr>
                <w:spacing w:val="14"/>
              </w:rPr>
              <w:t xml:space="preserve"> </w:t>
            </w:r>
            <w:r>
              <w:t>di</w:t>
            </w:r>
            <w:r w:rsidR="00043EEA">
              <w:rPr>
                <w:spacing w:val="10"/>
              </w:rPr>
              <w:t xml:space="preserve"> </w:t>
            </w:r>
            <w:r>
              <w:t>Studi</w:t>
            </w:r>
            <w:r w:rsidR="00043EEA">
              <w:t xml:space="preserve"> </w:t>
            </w:r>
            <w:r w:rsidR="00043EEA">
              <w:rPr>
                <w:spacing w:val="-3"/>
              </w:rPr>
              <w:t>può</w:t>
            </w:r>
            <w:r>
              <w:t xml:space="preserve"> </w:t>
            </w:r>
            <w:r w:rsidR="00043EEA">
              <w:t xml:space="preserve">riconoscere agli studenti crediti per conoscenze ed abilità professionali certificate. </w:t>
            </w:r>
            <w:r w:rsidR="00043EEA">
              <w:rPr>
                <w:spacing w:val="-3"/>
              </w:rPr>
              <w:t xml:space="preserve">Il </w:t>
            </w:r>
            <w:r w:rsidR="00043EEA">
              <w:t xml:space="preserve">riconoscimento </w:t>
            </w:r>
            <w:r w:rsidR="00043EEA">
              <w:rPr>
                <w:spacing w:val="-3"/>
              </w:rPr>
              <w:t xml:space="preserve">di </w:t>
            </w:r>
            <w:r w:rsidR="00043EEA">
              <w:t>crediti può avvenire come crediti a scelta dello studente</w:t>
            </w:r>
            <w:r w:rsidR="00A56715">
              <w:t xml:space="preserve"> o come crediti per attività di</w:t>
            </w:r>
            <w:r w:rsidR="00043EEA">
              <w:t xml:space="preserve"> tirocinio. Le attività</w:t>
            </w:r>
            <w:r w:rsidR="00043EEA">
              <w:rPr>
                <w:spacing w:val="40"/>
              </w:rPr>
              <w:t xml:space="preserve"> </w:t>
            </w:r>
            <w:r w:rsidR="00043EEA">
              <w:t>già</w:t>
            </w:r>
            <w:r w:rsidR="00043EEA">
              <w:rPr>
                <w:spacing w:val="42"/>
              </w:rPr>
              <w:t xml:space="preserve"> </w:t>
            </w:r>
            <w:r w:rsidR="00043EEA">
              <w:t>riconosciute</w:t>
            </w:r>
            <w:r w:rsidR="00043EEA">
              <w:rPr>
                <w:spacing w:val="38"/>
              </w:rPr>
              <w:t xml:space="preserve"> </w:t>
            </w:r>
            <w:r w:rsidR="00043EEA">
              <w:t>come</w:t>
            </w:r>
            <w:r w:rsidR="00043EEA">
              <w:rPr>
                <w:spacing w:val="41"/>
              </w:rPr>
              <w:t xml:space="preserve"> </w:t>
            </w:r>
            <w:r w:rsidR="00043EEA">
              <w:t>crediti</w:t>
            </w:r>
            <w:r w:rsidR="00043EEA">
              <w:rPr>
                <w:spacing w:val="41"/>
              </w:rPr>
              <w:t xml:space="preserve"> </w:t>
            </w:r>
            <w:r w:rsidR="00043EEA">
              <w:t>nell’ambito</w:t>
            </w:r>
            <w:r w:rsidR="00043EEA">
              <w:rPr>
                <w:spacing w:val="41"/>
              </w:rPr>
              <w:t xml:space="preserve"> </w:t>
            </w:r>
            <w:r w:rsidR="00043EEA">
              <w:t>di</w:t>
            </w:r>
            <w:r w:rsidR="00043EEA">
              <w:rPr>
                <w:spacing w:val="41"/>
              </w:rPr>
              <w:t xml:space="preserve"> </w:t>
            </w:r>
            <w:r w:rsidR="00043EEA">
              <w:t>corsi</w:t>
            </w:r>
            <w:r w:rsidR="00043EEA">
              <w:rPr>
                <w:spacing w:val="42"/>
              </w:rPr>
              <w:t xml:space="preserve"> </w:t>
            </w:r>
            <w:r w:rsidR="00043EEA">
              <w:t>di</w:t>
            </w:r>
            <w:r w:rsidR="00043EEA">
              <w:rPr>
                <w:spacing w:val="41"/>
              </w:rPr>
              <w:t xml:space="preserve"> </w:t>
            </w:r>
            <w:r w:rsidR="00043EEA">
              <w:t>laurea</w:t>
            </w:r>
            <w:r w:rsidR="00043EEA">
              <w:rPr>
                <w:spacing w:val="40"/>
              </w:rPr>
              <w:t xml:space="preserve"> </w:t>
            </w:r>
            <w:r w:rsidR="00043EEA">
              <w:t>non</w:t>
            </w:r>
            <w:r w:rsidR="00043EEA">
              <w:rPr>
                <w:spacing w:val="42"/>
              </w:rPr>
              <w:t xml:space="preserve"> </w:t>
            </w:r>
            <w:r w:rsidR="00043EEA">
              <w:t>possono</w:t>
            </w:r>
            <w:r w:rsidR="00043EEA">
              <w:rPr>
                <w:spacing w:val="41"/>
              </w:rPr>
              <w:t xml:space="preserve"> </w:t>
            </w:r>
            <w:r w:rsidR="00043EEA">
              <w:t>essere</w:t>
            </w:r>
            <w:r w:rsidR="00043EEA">
              <w:rPr>
                <w:spacing w:val="42"/>
              </w:rPr>
              <w:t xml:space="preserve"> </w:t>
            </w:r>
            <w:r w:rsidR="00043EEA">
              <w:t>nuovamente</w:t>
            </w:r>
            <w:r>
              <w:t xml:space="preserve"> </w:t>
            </w:r>
            <w:r w:rsidR="00043EEA">
              <w:t>riconosciute come crediti nell’ambito di corsi di laurea magistrale.</w:t>
            </w:r>
          </w:p>
          <w:p w14:paraId="5711A049" w14:textId="77777777" w:rsidR="00C73425" w:rsidRDefault="00C73425" w:rsidP="00170C79">
            <w:pPr>
              <w:pStyle w:val="TableParagraph"/>
              <w:spacing w:line="300" w:lineRule="atLeast"/>
              <w:ind w:left="108" w:right="113"/>
              <w:jc w:val="both"/>
            </w:pPr>
          </w:p>
        </w:tc>
      </w:tr>
      <w:tr w:rsidR="00DA1ED7" w14:paraId="5E84F548" w14:textId="77777777" w:rsidTr="00D83FA2">
        <w:trPr>
          <w:trHeight w:val="553"/>
        </w:trPr>
        <w:tc>
          <w:tcPr>
            <w:tcW w:w="9463" w:type="dxa"/>
            <w:tcBorders>
              <w:bottom w:val="nil"/>
            </w:tcBorders>
          </w:tcPr>
          <w:p w14:paraId="3B163891" w14:textId="77777777" w:rsidR="00DA1ED7" w:rsidRDefault="00043EEA" w:rsidP="00170C79">
            <w:pPr>
              <w:pStyle w:val="TableParagraph"/>
              <w:tabs>
                <w:tab w:val="left" w:pos="674"/>
              </w:tabs>
              <w:spacing w:line="300" w:lineRule="atLeast"/>
              <w:ind w:left="623" w:hanging="516"/>
              <w:rPr>
                <w:b/>
                <w:sz w:val="24"/>
              </w:rPr>
            </w:pPr>
            <w:r>
              <w:rPr>
                <w:b/>
                <w:sz w:val="24"/>
              </w:rPr>
              <w:t>2.5</w:t>
            </w:r>
            <w:r>
              <w:rPr>
                <w:b/>
                <w:sz w:val="24"/>
              </w:rPr>
              <w:tab/>
              <w:t>Criteri di riconoscimento di conoscenze e abilità maturate in attività formative</w:t>
            </w:r>
            <w:r>
              <w:rPr>
                <w:b/>
                <w:spacing w:val="-12"/>
                <w:sz w:val="24"/>
              </w:rPr>
              <w:t xml:space="preserve"> </w:t>
            </w:r>
            <w:r>
              <w:rPr>
                <w:b/>
                <w:sz w:val="24"/>
              </w:rPr>
              <w:t>di</w:t>
            </w:r>
            <w:r w:rsidR="00C73425">
              <w:rPr>
                <w:b/>
                <w:sz w:val="24"/>
              </w:rPr>
              <w:t xml:space="preserve"> </w:t>
            </w:r>
            <w:r>
              <w:rPr>
                <w:b/>
                <w:sz w:val="24"/>
              </w:rPr>
              <w:t>livello post secondario realizzate col concorso dell'università</w:t>
            </w:r>
          </w:p>
        </w:tc>
      </w:tr>
      <w:tr w:rsidR="00DA1ED7" w14:paraId="2A39A1E7" w14:textId="77777777" w:rsidTr="00D83FA2">
        <w:trPr>
          <w:trHeight w:val="757"/>
        </w:trPr>
        <w:tc>
          <w:tcPr>
            <w:tcW w:w="9463" w:type="dxa"/>
            <w:tcBorders>
              <w:top w:val="nil"/>
              <w:bottom w:val="single" w:sz="6" w:space="0" w:color="000000"/>
            </w:tcBorders>
          </w:tcPr>
          <w:p w14:paraId="2DC2A67F" w14:textId="77777777" w:rsidR="00DA1ED7" w:rsidRDefault="00C73425" w:rsidP="00170C79">
            <w:pPr>
              <w:pStyle w:val="TableParagraph"/>
              <w:spacing w:before="60" w:line="300" w:lineRule="atLeast"/>
              <w:ind w:left="108" w:right="113"/>
              <w:jc w:val="both"/>
            </w:pPr>
            <w:r>
              <w:t>Possono essere riconosciute con gli stessi criteri di cui al punto 2.4 c</w:t>
            </w:r>
            <w:r w:rsidR="00043EEA">
              <w:t>onoscenze ed abilità maturate in attività form</w:t>
            </w:r>
            <w:r>
              <w:t>ative di livello post-secondario,</w:t>
            </w:r>
            <w:r w:rsidR="00043EEA">
              <w:t xml:space="preserve"> alla cui progettazione e</w:t>
            </w:r>
            <w:r>
              <w:t xml:space="preserve"> </w:t>
            </w:r>
            <w:r w:rsidR="00043EEA">
              <w:t>realizzazione</w:t>
            </w:r>
            <w:r>
              <w:t xml:space="preserve"> abbia concorso l’università</w:t>
            </w:r>
            <w:r w:rsidR="00C912A7">
              <w:t>.</w:t>
            </w:r>
          </w:p>
          <w:p w14:paraId="1F7A19B9" w14:textId="77777777" w:rsidR="00C73425" w:rsidRDefault="00C73425" w:rsidP="00170C79">
            <w:pPr>
              <w:pStyle w:val="TableParagraph"/>
              <w:spacing w:line="300" w:lineRule="atLeast"/>
              <w:ind w:left="108" w:right="113"/>
              <w:jc w:val="both"/>
            </w:pPr>
          </w:p>
        </w:tc>
      </w:tr>
      <w:tr w:rsidR="00DA1ED7" w14:paraId="58906F43" w14:textId="77777777" w:rsidTr="00D83FA2">
        <w:trPr>
          <w:trHeight w:val="275"/>
        </w:trPr>
        <w:tc>
          <w:tcPr>
            <w:tcW w:w="9463" w:type="dxa"/>
            <w:tcBorders>
              <w:bottom w:val="nil"/>
            </w:tcBorders>
          </w:tcPr>
          <w:p w14:paraId="0004F0A4" w14:textId="77777777" w:rsidR="00DA1ED7" w:rsidRDefault="00043EEA" w:rsidP="00170C79">
            <w:pPr>
              <w:pStyle w:val="TableParagraph"/>
              <w:tabs>
                <w:tab w:val="left" w:pos="674"/>
              </w:tabs>
              <w:spacing w:line="300" w:lineRule="atLeast"/>
              <w:ind w:left="107"/>
              <w:rPr>
                <w:b/>
                <w:sz w:val="24"/>
              </w:rPr>
            </w:pPr>
            <w:r>
              <w:rPr>
                <w:b/>
                <w:sz w:val="24"/>
              </w:rPr>
              <w:t>2.6</w:t>
            </w:r>
            <w:r>
              <w:rPr>
                <w:b/>
                <w:sz w:val="24"/>
              </w:rPr>
              <w:tab/>
              <w:t>Numero massimo di crediti</w:t>
            </w:r>
            <w:r>
              <w:rPr>
                <w:b/>
                <w:spacing w:val="1"/>
                <w:sz w:val="24"/>
              </w:rPr>
              <w:t xml:space="preserve"> </w:t>
            </w:r>
            <w:r>
              <w:rPr>
                <w:b/>
                <w:sz w:val="24"/>
              </w:rPr>
              <w:t>riconoscibili</w:t>
            </w:r>
          </w:p>
        </w:tc>
      </w:tr>
      <w:tr w:rsidR="00DA1ED7" w14:paraId="619FB1DC" w14:textId="77777777" w:rsidTr="00D83FA2">
        <w:trPr>
          <w:trHeight w:val="253"/>
        </w:trPr>
        <w:tc>
          <w:tcPr>
            <w:tcW w:w="9463" w:type="dxa"/>
            <w:tcBorders>
              <w:top w:val="nil"/>
            </w:tcBorders>
          </w:tcPr>
          <w:p w14:paraId="38093336" w14:textId="77777777" w:rsidR="002A17BD" w:rsidRDefault="002A17BD" w:rsidP="00274855">
            <w:pPr>
              <w:spacing w:line="300" w:lineRule="atLeast"/>
              <w:ind w:left="113" w:right="113"/>
              <w:jc w:val="both"/>
              <w:rPr>
                <w:lang w:bidi="ar-SA"/>
              </w:rPr>
            </w:pPr>
            <w:r>
              <w:t>I crediti riconoscibili</w:t>
            </w:r>
            <w:r w:rsidR="00763D73">
              <w:t xml:space="preserve"> </w:t>
            </w:r>
            <w:r>
              <w:t>per conoscenze e abilità riportate ne</w:t>
            </w:r>
            <w:r w:rsidR="000A302C">
              <w:t>l</w:t>
            </w:r>
            <w:r>
              <w:t xml:space="preserve"> quadr</w:t>
            </w:r>
            <w:r w:rsidR="000A302C">
              <w:t>o</w:t>
            </w:r>
            <w:r>
              <w:t xml:space="preserve"> 2.4 non possono essere in numero superiore a 12 CFU (</w:t>
            </w:r>
            <w:r w:rsidR="00C85AE6">
              <w:t>DM16/3/2007 art. 4, nota 1063 del 29/04/2011)</w:t>
            </w:r>
            <w:r w:rsidR="00871637">
              <w:rPr>
                <w:lang w:bidi="ar-SA"/>
              </w:rPr>
              <w:t>.</w:t>
            </w:r>
          </w:p>
          <w:p w14:paraId="53FE6619" w14:textId="77777777" w:rsidR="00C73425" w:rsidRDefault="00C73425" w:rsidP="00170C79">
            <w:pPr>
              <w:pStyle w:val="TableParagraph"/>
              <w:spacing w:line="300" w:lineRule="atLeast"/>
              <w:ind w:left="108" w:right="113"/>
              <w:jc w:val="both"/>
            </w:pPr>
          </w:p>
        </w:tc>
      </w:tr>
      <w:tr w:rsidR="00DA1ED7" w14:paraId="64A73C35" w14:textId="77777777" w:rsidTr="00D83FA2">
        <w:trPr>
          <w:trHeight w:val="415"/>
        </w:trPr>
        <w:tc>
          <w:tcPr>
            <w:tcW w:w="9463" w:type="dxa"/>
            <w:tcBorders>
              <w:bottom w:val="single" w:sz="6" w:space="0" w:color="000000"/>
            </w:tcBorders>
          </w:tcPr>
          <w:p w14:paraId="46772A86" w14:textId="77777777" w:rsidR="00DA1ED7" w:rsidRDefault="00043EEA" w:rsidP="00170C79">
            <w:pPr>
              <w:pStyle w:val="TableParagraph"/>
              <w:spacing w:before="120" w:after="120" w:line="300" w:lineRule="atLeast"/>
              <w:ind w:left="198" w:right="193"/>
              <w:jc w:val="center"/>
              <w:rPr>
                <w:b/>
                <w:sz w:val="24"/>
              </w:rPr>
            </w:pPr>
            <w:r>
              <w:rPr>
                <w:b/>
                <w:sz w:val="24"/>
              </w:rPr>
              <w:t>3. ORGANIZZAZIONE DELLA DIDATTICA</w:t>
            </w:r>
          </w:p>
        </w:tc>
      </w:tr>
      <w:tr w:rsidR="0018681E" w14:paraId="2778F5E8" w14:textId="77777777" w:rsidTr="00D83FA2">
        <w:trPr>
          <w:trHeight w:val="277"/>
        </w:trPr>
        <w:tc>
          <w:tcPr>
            <w:tcW w:w="9463" w:type="dxa"/>
            <w:tcBorders>
              <w:bottom w:val="nil"/>
            </w:tcBorders>
          </w:tcPr>
          <w:p w14:paraId="7EBD9BCF" w14:textId="77777777" w:rsidR="0018681E" w:rsidRDefault="0018681E" w:rsidP="0018681E">
            <w:pPr>
              <w:pStyle w:val="TableParagraph"/>
              <w:tabs>
                <w:tab w:val="left" w:pos="674"/>
              </w:tabs>
              <w:spacing w:line="300" w:lineRule="atLeast"/>
              <w:ind w:left="107"/>
              <w:rPr>
                <w:b/>
                <w:sz w:val="24"/>
              </w:rPr>
            </w:pPr>
            <w:r>
              <w:rPr>
                <w:b/>
                <w:sz w:val="24"/>
              </w:rPr>
              <w:t>3.1</w:t>
            </w:r>
            <w:r>
              <w:rPr>
                <w:b/>
                <w:sz w:val="24"/>
              </w:rPr>
              <w:tab/>
              <w:t>Tipologia delle forme didattiche</w:t>
            </w:r>
            <w:r>
              <w:rPr>
                <w:b/>
                <w:spacing w:val="-6"/>
                <w:sz w:val="24"/>
              </w:rPr>
              <w:t xml:space="preserve"> </w:t>
            </w:r>
            <w:r>
              <w:rPr>
                <w:b/>
                <w:sz w:val="24"/>
              </w:rPr>
              <w:t>adottate</w:t>
            </w:r>
          </w:p>
          <w:p w14:paraId="4B0F5D3E" w14:textId="77777777" w:rsidR="0018681E" w:rsidRDefault="0018681E" w:rsidP="00E50341">
            <w:pPr>
              <w:pStyle w:val="TableParagraph"/>
              <w:tabs>
                <w:tab w:val="left" w:pos="674"/>
              </w:tabs>
              <w:spacing w:line="300" w:lineRule="atLeast"/>
              <w:ind w:left="107"/>
              <w:rPr>
                <w:b/>
                <w:sz w:val="24"/>
              </w:rPr>
            </w:pPr>
            <w:r>
              <w:t>Le forme didattiche adottate si distinguono in lezioni frontali (f), attività di laboratorio (l), esercitazioni, attività di gruppo, simulazioni.</w:t>
            </w:r>
          </w:p>
        </w:tc>
      </w:tr>
      <w:tr w:rsidR="0018681E" w14:paraId="1FC2BB6E" w14:textId="77777777" w:rsidTr="00D83FA2">
        <w:trPr>
          <w:trHeight w:val="277"/>
        </w:trPr>
        <w:tc>
          <w:tcPr>
            <w:tcW w:w="9463" w:type="dxa"/>
            <w:tcBorders>
              <w:bottom w:val="nil"/>
            </w:tcBorders>
          </w:tcPr>
          <w:p w14:paraId="667E8BB6" w14:textId="77777777" w:rsidR="0018681E" w:rsidRDefault="0018681E" w:rsidP="0018681E">
            <w:pPr>
              <w:pStyle w:val="TableParagraph"/>
              <w:tabs>
                <w:tab w:val="left" w:pos="674"/>
              </w:tabs>
              <w:spacing w:line="300" w:lineRule="atLeast"/>
              <w:ind w:left="107"/>
              <w:rPr>
                <w:b/>
                <w:sz w:val="24"/>
              </w:rPr>
            </w:pPr>
            <w:r>
              <w:rPr>
                <w:b/>
                <w:sz w:val="24"/>
              </w:rPr>
              <w:t>3.2</w:t>
            </w:r>
            <w:r>
              <w:rPr>
                <w:b/>
                <w:sz w:val="24"/>
              </w:rPr>
              <w:tab/>
              <w:t>Frequenza</w:t>
            </w:r>
          </w:p>
        </w:tc>
      </w:tr>
      <w:tr w:rsidR="0018681E" w14:paraId="074E6AB1" w14:textId="77777777" w:rsidTr="00D83FA2">
        <w:trPr>
          <w:trHeight w:val="251"/>
        </w:trPr>
        <w:tc>
          <w:tcPr>
            <w:tcW w:w="9463" w:type="dxa"/>
            <w:tcBorders>
              <w:top w:val="nil"/>
              <w:bottom w:val="single" w:sz="6" w:space="0" w:color="000000"/>
            </w:tcBorders>
          </w:tcPr>
          <w:p w14:paraId="0C9D3D89" w14:textId="77777777" w:rsidR="0018681E" w:rsidRDefault="0018681E" w:rsidP="00E50341">
            <w:pPr>
              <w:pStyle w:val="TableParagraph"/>
              <w:spacing w:line="300" w:lineRule="atLeast"/>
              <w:ind w:left="107"/>
            </w:pPr>
            <w:r>
              <w:t>Obbligatoria solo per i CFU di tirocinio e per le attività di laboratorio ad esso connesse.</w:t>
            </w:r>
          </w:p>
        </w:tc>
      </w:tr>
      <w:tr w:rsidR="0018681E" w14:paraId="040C57F1" w14:textId="77777777" w:rsidTr="00D83FA2">
        <w:trPr>
          <w:trHeight w:val="275"/>
        </w:trPr>
        <w:tc>
          <w:tcPr>
            <w:tcW w:w="9463" w:type="dxa"/>
            <w:tcBorders>
              <w:bottom w:val="nil"/>
            </w:tcBorders>
          </w:tcPr>
          <w:p w14:paraId="665FCB6F" w14:textId="77777777" w:rsidR="0018681E" w:rsidRDefault="0018681E" w:rsidP="0018681E">
            <w:pPr>
              <w:pStyle w:val="TableParagraph"/>
              <w:tabs>
                <w:tab w:val="left" w:pos="674"/>
              </w:tabs>
              <w:spacing w:line="300" w:lineRule="atLeast"/>
              <w:ind w:left="107"/>
              <w:rPr>
                <w:b/>
                <w:sz w:val="24"/>
              </w:rPr>
            </w:pPr>
            <w:r>
              <w:rPr>
                <w:b/>
                <w:sz w:val="24"/>
              </w:rPr>
              <w:t>3.3</w:t>
            </w:r>
            <w:r>
              <w:rPr>
                <w:b/>
                <w:sz w:val="24"/>
              </w:rPr>
              <w:tab/>
              <w:t>Modalità di accertamento della</w:t>
            </w:r>
            <w:r>
              <w:rPr>
                <w:b/>
                <w:spacing w:val="1"/>
                <w:sz w:val="24"/>
              </w:rPr>
              <w:t xml:space="preserve"> </w:t>
            </w:r>
            <w:r>
              <w:rPr>
                <w:b/>
                <w:sz w:val="24"/>
              </w:rPr>
              <w:t>frequenza</w:t>
            </w:r>
          </w:p>
        </w:tc>
      </w:tr>
      <w:tr w:rsidR="0018681E" w14:paraId="1211EEF7" w14:textId="77777777" w:rsidTr="00D83FA2">
        <w:trPr>
          <w:trHeight w:val="253"/>
        </w:trPr>
        <w:tc>
          <w:tcPr>
            <w:tcW w:w="9463" w:type="dxa"/>
            <w:tcBorders>
              <w:top w:val="nil"/>
              <w:bottom w:val="single" w:sz="6" w:space="0" w:color="000000"/>
            </w:tcBorders>
          </w:tcPr>
          <w:p w14:paraId="68965A44" w14:textId="77777777" w:rsidR="0018681E" w:rsidRPr="00D32F6F" w:rsidRDefault="0018681E" w:rsidP="0018681E">
            <w:pPr>
              <w:pStyle w:val="TableParagraph"/>
              <w:spacing w:before="120"/>
              <w:ind w:left="107" w:right="130"/>
              <w:jc w:val="both"/>
            </w:pPr>
            <w:r w:rsidRPr="00D32F6F">
              <w:t>L’accertamento della frequenza rispetta le seguenti modalità in relazione alle diverse tipologie di attività riportate nel comma precedente.</w:t>
            </w:r>
          </w:p>
          <w:p w14:paraId="6B11D8DD" w14:textId="77777777" w:rsidR="0018681E" w:rsidRPr="00D32F6F" w:rsidRDefault="0018681E" w:rsidP="0018681E">
            <w:pPr>
              <w:pStyle w:val="TableParagraph"/>
              <w:numPr>
                <w:ilvl w:val="0"/>
                <w:numId w:val="14"/>
              </w:numPr>
              <w:spacing w:before="60" w:line="276" w:lineRule="auto"/>
              <w:ind w:left="427" w:right="130" w:hanging="283"/>
              <w:jc w:val="both"/>
            </w:pPr>
            <w:r w:rsidRPr="00D32F6F">
              <w:t xml:space="preserve">Attività di </w:t>
            </w:r>
            <w:r w:rsidRPr="00D32F6F">
              <w:rPr>
                <w:b/>
                <w:bCs/>
              </w:rPr>
              <w:t>Tirocinio Esterno</w:t>
            </w:r>
            <w:r w:rsidRPr="00D32F6F">
              <w:t>: attestazione della struttura esterna convenzionata, presso cui viene svolto il tirocinio.</w:t>
            </w:r>
          </w:p>
          <w:p w14:paraId="26B98149" w14:textId="77777777" w:rsidR="0018681E" w:rsidRDefault="0018681E" w:rsidP="0018681E">
            <w:pPr>
              <w:pStyle w:val="TableParagraph"/>
              <w:numPr>
                <w:ilvl w:val="0"/>
                <w:numId w:val="14"/>
              </w:numPr>
              <w:spacing w:before="60" w:line="276" w:lineRule="auto"/>
              <w:ind w:left="427" w:right="130" w:hanging="283"/>
              <w:jc w:val="both"/>
            </w:pPr>
            <w:r w:rsidRPr="00D32F6F">
              <w:t xml:space="preserve">Attività di </w:t>
            </w:r>
            <w:r w:rsidRPr="00D32F6F">
              <w:rPr>
                <w:b/>
                <w:bCs/>
              </w:rPr>
              <w:t>Tirocinio interno</w:t>
            </w:r>
            <w:r w:rsidRPr="00D32F6F">
              <w:t>: attestazione del docente responsabile.</w:t>
            </w:r>
          </w:p>
          <w:p w14:paraId="35A18FAF" w14:textId="77777777" w:rsidR="0018681E" w:rsidRDefault="0018681E" w:rsidP="00D83FA2">
            <w:pPr>
              <w:pStyle w:val="TableParagraph"/>
              <w:numPr>
                <w:ilvl w:val="0"/>
                <w:numId w:val="14"/>
              </w:numPr>
              <w:spacing w:before="60" w:line="276" w:lineRule="auto"/>
              <w:ind w:left="427" w:right="130" w:hanging="283"/>
              <w:jc w:val="both"/>
            </w:pPr>
            <w:r w:rsidRPr="00D32F6F">
              <w:t xml:space="preserve">Attività di </w:t>
            </w:r>
            <w:r w:rsidRPr="0018681E">
              <w:rPr>
                <w:b/>
                <w:bCs/>
              </w:rPr>
              <w:t>Laboratorio</w:t>
            </w:r>
            <w:r w:rsidRPr="00D32F6F">
              <w:t xml:space="preserve"> correlate al Tirocinio Interno: presenza di almeno </w:t>
            </w:r>
            <w:r>
              <w:t xml:space="preserve">il </w:t>
            </w:r>
            <w:r w:rsidRPr="00D32F6F">
              <w:t>60% alle attività (lezioni frontali, esercitazioni, laboratori esperenziali) verificabile dalle firme apposte al registro delle presenze.</w:t>
            </w:r>
          </w:p>
        </w:tc>
      </w:tr>
      <w:tr w:rsidR="0018681E" w14:paraId="5BB66052" w14:textId="77777777" w:rsidTr="00D83FA2">
        <w:trPr>
          <w:trHeight w:val="275"/>
        </w:trPr>
        <w:tc>
          <w:tcPr>
            <w:tcW w:w="9463" w:type="dxa"/>
            <w:tcBorders>
              <w:bottom w:val="nil"/>
            </w:tcBorders>
          </w:tcPr>
          <w:p w14:paraId="55092AA8" w14:textId="77777777" w:rsidR="0018681E" w:rsidRDefault="0018681E" w:rsidP="0018681E">
            <w:pPr>
              <w:pStyle w:val="TableParagraph"/>
              <w:tabs>
                <w:tab w:val="left" w:pos="674"/>
              </w:tabs>
              <w:spacing w:line="300" w:lineRule="atLeast"/>
              <w:ind w:left="107"/>
              <w:rPr>
                <w:b/>
                <w:sz w:val="24"/>
              </w:rPr>
            </w:pPr>
            <w:r>
              <w:rPr>
                <w:b/>
                <w:sz w:val="24"/>
              </w:rPr>
              <w:t>3.4</w:t>
            </w:r>
            <w:r>
              <w:rPr>
                <w:b/>
                <w:sz w:val="24"/>
              </w:rPr>
              <w:tab/>
              <w:t>Modalità di verifica della</w:t>
            </w:r>
            <w:r>
              <w:rPr>
                <w:b/>
                <w:spacing w:val="1"/>
                <w:sz w:val="24"/>
              </w:rPr>
              <w:t xml:space="preserve"> </w:t>
            </w:r>
            <w:r>
              <w:rPr>
                <w:b/>
                <w:sz w:val="24"/>
              </w:rPr>
              <w:t>preparazione</w:t>
            </w:r>
          </w:p>
        </w:tc>
      </w:tr>
      <w:tr w:rsidR="0018681E" w14:paraId="7938DEBD" w14:textId="77777777" w:rsidTr="00D83FA2">
        <w:trPr>
          <w:trHeight w:val="505"/>
        </w:trPr>
        <w:tc>
          <w:tcPr>
            <w:tcW w:w="9463" w:type="dxa"/>
            <w:tcBorders>
              <w:top w:val="nil"/>
              <w:bottom w:val="single" w:sz="6" w:space="0" w:color="000000"/>
            </w:tcBorders>
          </w:tcPr>
          <w:p w14:paraId="7E9A1C33" w14:textId="77777777" w:rsidR="0018681E" w:rsidRDefault="0018681E" w:rsidP="00763D73">
            <w:pPr>
              <w:pStyle w:val="TableParagraph"/>
              <w:spacing w:line="300" w:lineRule="atLeast"/>
              <w:ind w:left="108" w:right="130"/>
              <w:jc w:val="both"/>
            </w:pPr>
            <w:r>
              <w:t xml:space="preserve">La verifica della preparazione può essere svolta tramite: esame scritto (s); esame orale (o); ovvero mediante entrambe le modalità (s,o), specificandone le modalità di dettaglio nei </w:t>
            </w:r>
            <w:r w:rsidRPr="00D32F6F">
              <w:t>Sillabi degli insegnamenti</w:t>
            </w:r>
            <w:r>
              <w:t>.</w:t>
            </w:r>
          </w:p>
        </w:tc>
      </w:tr>
      <w:tr w:rsidR="0018681E" w14:paraId="65849811" w14:textId="77777777" w:rsidTr="00D83FA2">
        <w:trPr>
          <w:trHeight w:val="277"/>
        </w:trPr>
        <w:tc>
          <w:tcPr>
            <w:tcW w:w="9463" w:type="dxa"/>
            <w:tcBorders>
              <w:bottom w:val="nil"/>
            </w:tcBorders>
          </w:tcPr>
          <w:p w14:paraId="15C5EF93" w14:textId="77777777" w:rsidR="0018681E" w:rsidRDefault="0018681E" w:rsidP="0018681E">
            <w:pPr>
              <w:pStyle w:val="TableParagraph"/>
              <w:tabs>
                <w:tab w:val="left" w:pos="674"/>
              </w:tabs>
              <w:spacing w:line="300" w:lineRule="atLeast"/>
              <w:ind w:left="107"/>
              <w:rPr>
                <w:b/>
                <w:sz w:val="24"/>
              </w:rPr>
            </w:pPr>
            <w:r>
              <w:rPr>
                <w:b/>
                <w:sz w:val="24"/>
              </w:rPr>
              <w:t>3.5</w:t>
            </w:r>
            <w:r>
              <w:rPr>
                <w:b/>
                <w:sz w:val="24"/>
              </w:rPr>
              <w:tab/>
              <w:t>Regole di presentazione dei piani di studio</w:t>
            </w:r>
            <w:r>
              <w:rPr>
                <w:b/>
                <w:spacing w:val="3"/>
                <w:sz w:val="24"/>
              </w:rPr>
              <w:t xml:space="preserve"> </w:t>
            </w:r>
            <w:r>
              <w:rPr>
                <w:b/>
                <w:sz w:val="24"/>
              </w:rPr>
              <w:t>individuali</w:t>
            </w:r>
          </w:p>
        </w:tc>
      </w:tr>
      <w:tr w:rsidR="0018681E" w14:paraId="3CEE50AA" w14:textId="77777777" w:rsidTr="00D83FA2">
        <w:trPr>
          <w:trHeight w:val="757"/>
        </w:trPr>
        <w:tc>
          <w:tcPr>
            <w:tcW w:w="9463" w:type="dxa"/>
            <w:tcBorders>
              <w:top w:val="nil"/>
              <w:bottom w:val="single" w:sz="6" w:space="0" w:color="000000"/>
            </w:tcBorders>
          </w:tcPr>
          <w:p w14:paraId="2ACAB0D3" w14:textId="77777777" w:rsidR="0018681E" w:rsidRDefault="0018681E" w:rsidP="00D83FA2">
            <w:pPr>
              <w:pStyle w:val="TableParagraph"/>
              <w:spacing w:line="300" w:lineRule="atLeast"/>
              <w:ind w:left="107" w:right="130"/>
              <w:jc w:val="both"/>
            </w:pPr>
            <w:r>
              <w:t>Gli studenti regolarmente in corso dovranno compilare on-line il piano di studi individuale tramite piattaforma GOMP</w:t>
            </w:r>
            <w:r w:rsidRPr="00292C6E">
              <w:t>.</w:t>
            </w:r>
          </w:p>
        </w:tc>
      </w:tr>
      <w:tr w:rsidR="0018681E" w14:paraId="20B41493" w14:textId="77777777" w:rsidTr="00D83FA2">
        <w:trPr>
          <w:trHeight w:val="275"/>
        </w:trPr>
        <w:tc>
          <w:tcPr>
            <w:tcW w:w="9463" w:type="dxa"/>
            <w:tcBorders>
              <w:bottom w:val="nil"/>
            </w:tcBorders>
          </w:tcPr>
          <w:p w14:paraId="1D996493" w14:textId="77777777" w:rsidR="0018681E" w:rsidRDefault="0018681E" w:rsidP="0018681E">
            <w:pPr>
              <w:pStyle w:val="TableParagraph"/>
              <w:tabs>
                <w:tab w:val="left" w:pos="674"/>
              </w:tabs>
              <w:spacing w:line="300" w:lineRule="atLeast"/>
              <w:ind w:left="107"/>
              <w:rPr>
                <w:b/>
                <w:sz w:val="24"/>
              </w:rPr>
            </w:pPr>
            <w:r>
              <w:rPr>
                <w:b/>
                <w:sz w:val="24"/>
              </w:rPr>
              <w:t>3.6</w:t>
            </w:r>
            <w:r>
              <w:rPr>
                <w:b/>
                <w:sz w:val="24"/>
              </w:rPr>
              <w:tab/>
              <w:t>Criteri di verifica periodica della non obsolescenza dei contenuti</w:t>
            </w:r>
            <w:r>
              <w:rPr>
                <w:b/>
                <w:spacing w:val="-8"/>
                <w:sz w:val="24"/>
              </w:rPr>
              <w:t xml:space="preserve"> </w:t>
            </w:r>
            <w:r>
              <w:rPr>
                <w:b/>
                <w:sz w:val="24"/>
              </w:rPr>
              <w:t>conoscitivi</w:t>
            </w:r>
          </w:p>
        </w:tc>
      </w:tr>
      <w:tr w:rsidR="0018681E" w14:paraId="6F6C1D67" w14:textId="77777777" w:rsidTr="00D83FA2">
        <w:trPr>
          <w:trHeight w:val="253"/>
        </w:trPr>
        <w:tc>
          <w:tcPr>
            <w:tcW w:w="9463" w:type="dxa"/>
            <w:tcBorders>
              <w:top w:val="nil"/>
              <w:bottom w:val="single" w:sz="6" w:space="0" w:color="000000"/>
            </w:tcBorders>
          </w:tcPr>
          <w:p w14:paraId="37861595" w14:textId="77777777" w:rsidR="0018681E" w:rsidRDefault="0018681E" w:rsidP="0018681E">
            <w:pPr>
              <w:pStyle w:val="TableParagraph"/>
              <w:spacing w:line="300" w:lineRule="atLeast"/>
              <w:ind w:left="107"/>
            </w:pPr>
            <w:r>
              <w:t>Nessuna verifica richiesta</w:t>
            </w:r>
          </w:p>
          <w:p w14:paraId="2DF6C83A" w14:textId="77777777" w:rsidR="00D83FA2" w:rsidRDefault="00D83FA2" w:rsidP="00763D73">
            <w:pPr>
              <w:pStyle w:val="TableParagraph"/>
              <w:spacing w:line="300" w:lineRule="atLeast"/>
            </w:pPr>
          </w:p>
        </w:tc>
      </w:tr>
      <w:tr w:rsidR="0018681E" w14:paraId="1B44D446" w14:textId="77777777" w:rsidTr="00D83FA2">
        <w:trPr>
          <w:trHeight w:val="334"/>
        </w:trPr>
        <w:tc>
          <w:tcPr>
            <w:tcW w:w="9463" w:type="dxa"/>
            <w:tcBorders>
              <w:bottom w:val="nil"/>
            </w:tcBorders>
          </w:tcPr>
          <w:p w14:paraId="21B0EB6F" w14:textId="77777777" w:rsidR="0018681E" w:rsidRDefault="0018681E" w:rsidP="0018681E">
            <w:pPr>
              <w:pStyle w:val="TableParagraph"/>
              <w:tabs>
                <w:tab w:val="left" w:pos="674"/>
              </w:tabs>
              <w:spacing w:line="300" w:lineRule="atLeast"/>
              <w:ind w:left="108"/>
              <w:rPr>
                <w:b/>
                <w:sz w:val="24"/>
              </w:rPr>
            </w:pPr>
            <w:r>
              <w:rPr>
                <w:b/>
                <w:sz w:val="24"/>
              </w:rPr>
              <w:t>3.7</w:t>
            </w:r>
            <w:r>
              <w:rPr>
                <w:b/>
                <w:sz w:val="24"/>
              </w:rPr>
              <w:tab/>
              <w:t>Criteri di verifica dei crediti conseguiti da più di sei</w:t>
            </w:r>
            <w:r>
              <w:rPr>
                <w:b/>
                <w:spacing w:val="-4"/>
                <w:sz w:val="24"/>
              </w:rPr>
              <w:t xml:space="preserve"> </w:t>
            </w:r>
            <w:r>
              <w:rPr>
                <w:b/>
                <w:sz w:val="24"/>
              </w:rPr>
              <w:t>anni</w:t>
            </w:r>
          </w:p>
        </w:tc>
      </w:tr>
      <w:tr w:rsidR="0018681E" w14:paraId="15EF80C5" w14:textId="77777777" w:rsidTr="00D83FA2">
        <w:trPr>
          <w:trHeight w:val="1012"/>
        </w:trPr>
        <w:tc>
          <w:tcPr>
            <w:tcW w:w="9463" w:type="dxa"/>
            <w:tcBorders>
              <w:top w:val="nil"/>
              <w:bottom w:val="single" w:sz="6" w:space="0" w:color="000000"/>
            </w:tcBorders>
          </w:tcPr>
          <w:p w14:paraId="3A9037D4" w14:textId="77777777" w:rsidR="0018681E" w:rsidRDefault="0018681E" w:rsidP="0018681E">
            <w:pPr>
              <w:pStyle w:val="TableParagraph"/>
              <w:spacing w:line="300" w:lineRule="atLeast"/>
              <w:ind w:left="108" w:right="91"/>
              <w:jc w:val="both"/>
            </w:pPr>
            <w:r>
              <w:t xml:space="preserve">I crediti conseguiti da più di sei anni sono ritenuti pienamente validi ove non vi siano state modifiche </w:t>
            </w:r>
            <w:r>
              <w:rPr>
                <w:spacing w:val="-3"/>
              </w:rPr>
              <w:t xml:space="preserve">ai </w:t>
            </w:r>
            <w:r>
              <w:t>contenuti degli insegnamenti cui essi si riferiscono. Solo in tal caso, su richiesta del docente,</w:t>
            </w:r>
            <w:r>
              <w:rPr>
                <w:spacing w:val="22"/>
              </w:rPr>
              <w:t xml:space="preserve"> </w:t>
            </w:r>
            <w:r>
              <w:t>il Consiglio del Corso di Studio dovrà esprimersi sulla congruità tra le conoscenze acquisite ed i</w:t>
            </w:r>
            <w:r>
              <w:rPr>
                <w:spacing w:val="-19"/>
              </w:rPr>
              <w:t xml:space="preserve"> </w:t>
            </w:r>
            <w:r>
              <w:t>nuovi obiettivi formativi dell’insegnamento cui si riferiscono i crediti.</w:t>
            </w:r>
          </w:p>
          <w:p w14:paraId="49BA94E9" w14:textId="77777777" w:rsidR="00D83FA2" w:rsidRDefault="00D83FA2" w:rsidP="00763D73">
            <w:pPr>
              <w:pStyle w:val="TableParagraph"/>
              <w:spacing w:line="300" w:lineRule="atLeast"/>
              <w:ind w:right="91"/>
              <w:jc w:val="both"/>
            </w:pPr>
          </w:p>
        </w:tc>
      </w:tr>
      <w:tr w:rsidR="0018681E" w14:paraId="48D9A77F" w14:textId="77777777" w:rsidTr="00D83FA2">
        <w:trPr>
          <w:trHeight w:val="275"/>
        </w:trPr>
        <w:tc>
          <w:tcPr>
            <w:tcW w:w="9463" w:type="dxa"/>
            <w:tcBorders>
              <w:bottom w:val="nil"/>
            </w:tcBorders>
          </w:tcPr>
          <w:p w14:paraId="202BBC0B" w14:textId="77777777" w:rsidR="0018681E" w:rsidRDefault="0018681E" w:rsidP="0018681E">
            <w:pPr>
              <w:pStyle w:val="TableParagraph"/>
              <w:tabs>
                <w:tab w:val="left" w:pos="674"/>
              </w:tabs>
              <w:spacing w:line="300" w:lineRule="atLeast"/>
              <w:ind w:left="107"/>
              <w:rPr>
                <w:b/>
                <w:sz w:val="24"/>
              </w:rPr>
            </w:pPr>
            <w:r>
              <w:rPr>
                <w:b/>
                <w:sz w:val="24"/>
              </w:rPr>
              <w:t>3.8</w:t>
            </w:r>
            <w:r>
              <w:rPr>
                <w:b/>
                <w:sz w:val="24"/>
              </w:rPr>
              <w:tab/>
              <w:t>Criteri di riconoscimento di studi compiuti</w:t>
            </w:r>
            <w:r>
              <w:rPr>
                <w:b/>
                <w:spacing w:val="2"/>
                <w:sz w:val="24"/>
              </w:rPr>
              <w:t xml:space="preserve"> </w:t>
            </w:r>
            <w:r>
              <w:rPr>
                <w:b/>
                <w:sz w:val="24"/>
              </w:rPr>
              <w:t>all'estero</w:t>
            </w:r>
          </w:p>
        </w:tc>
      </w:tr>
      <w:tr w:rsidR="0018681E" w14:paraId="222ECC73" w14:textId="77777777" w:rsidTr="00D83FA2">
        <w:trPr>
          <w:trHeight w:val="1900"/>
        </w:trPr>
        <w:tc>
          <w:tcPr>
            <w:tcW w:w="9463" w:type="dxa"/>
            <w:tcBorders>
              <w:top w:val="nil"/>
            </w:tcBorders>
          </w:tcPr>
          <w:p w14:paraId="60FB8123" w14:textId="77777777" w:rsidR="0018681E" w:rsidRDefault="0018681E" w:rsidP="0018681E">
            <w:pPr>
              <w:pStyle w:val="TableParagraph"/>
              <w:spacing w:line="300" w:lineRule="atLeast"/>
              <w:ind w:left="50" w:right="110"/>
              <w:jc w:val="both"/>
            </w:pPr>
            <w:r>
              <w:t>I crediti acquisiti e gli esami sostenuti all’estero possono essere riconosciuti sulla base della certificazione rilasciata dall’istituzione straniera e tradotta in lingua italiana, con adeguata motivazione della congruenza ed affinità didattica del programma svolto all’estero dal richiedente. Ove il riconoscimento sia richiesto nell’ambito di un programma che ha adottato un sistema di trasferimento dei crediti (ECTS), il riconoscimento stesso tiene conto anche dei crediti attribuiti ai corsi seguiti all’estero.</w:t>
            </w:r>
          </w:p>
          <w:p w14:paraId="2B95F8ED" w14:textId="77777777" w:rsidR="0018681E" w:rsidRDefault="0018681E" w:rsidP="0018681E">
            <w:pPr>
              <w:pStyle w:val="TableParagraph"/>
              <w:spacing w:before="120" w:line="300" w:lineRule="atLeast"/>
              <w:ind w:left="50" w:right="110"/>
              <w:jc w:val="both"/>
            </w:pPr>
            <w:r>
              <w:t>La votazione in trentesimi viene effettuata attraverso l'ECTS Grading Scale, sulla base della seguente tabella di conversione: ECTS A=30; B=27; C=24; D=21; E=18.</w:t>
            </w:r>
          </w:p>
          <w:p w14:paraId="337B7470" w14:textId="77777777" w:rsidR="0018681E" w:rsidRDefault="0018681E" w:rsidP="0018681E">
            <w:pPr>
              <w:pStyle w:val="TableParagraph"/>
              <w:spacing w:before="120" w:line="300" w:lineRule="atLeast"/>
              <w:ind w:left="50" w:right="110"/>
              <w:jc w:val="both"/>
            </w:pPr>
          </w:p>
        </w:tc>
      </w:tr>
      <w:tr w:rsidR="00DA1ED7" w14:paraId="7E93C53B" w14:textId="77777777" w:rsidTr="00D83F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4"/>
        </w:trPr>
        <w:tc>
          <w:tcPr>
            <w:tcW w:w="9463" w:type="dxa"/>
            <w:tcBorders>
              <w:bottom w:val="single" w:sz="4" w:space="0" w:color="000000"/>
            </w:tcBorders>
          </w:tcPr>
          <w:p w14:paraId="7866107F" w14:textId="77777777" w:rsidR="00DA1ED7" w:rsidRDefault="00043EEA" w:rsidP="00170C79">
            <w:pPr>
              <w:pStyle w:val="TableParagraph"/>
              <w:spacing w:before="120" w:after="120" w:line="300" w:lineRule="atLeast"/>
              <w:ind w:left="198" w:right="193"/>
              <w:jc w:val="center"/>
              <w:rPr>
                <w:b/>
                <w:sz w:val="24"/>
              </w:rPr>
            </w:pPr>
            <w:r>
              <w:rPr>
                <w:b/>
                <w:sz w:val="24"/>
              </w:rPr>
              <w:t>4. ALTRE ATTIVITÀ FORMATIVE</w:t>
            </w:r>
          </w:p>
        </w:tc>
      </w:tr>
      <w:tr w:rsidR="00DA1ED7" w14:paraId="22672A24" w14:textId="77777777" w:rsidTr="00D83F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5"/>
        </w:trPr>
        <w:tc>
          <w:tcPr>
            <w:tcW w:w="9463" w:type="dxa"/>
            <w:tcBorders>
              <w:bottom w:val="nil"/>
            </w:tcBorders>
          </w:tcPr>
          <w:p w14:paraId="06025442" w14:textId="77777777" w:rsidR="00DA1ED7" w:rsidRDefault="00043EEA" w:rsidP="00170C79">
            <w:pPr>
              <w:pStyle w:val="TableParagraph"/>
              <w:tabs>
                <w:tab w:val="left" w:pos="674"/>
              </w:tabs>
              <w:spacing w:before="107" w:line="300" w:lineRule="atLeast"/>
              <w:ind w:left="107"/>
              <w:rPr>
                <w:b/>
                <w:sz w:val="24"/>
              </w:rPr>
            </w:pPr>
            <w:r>
              <w:rPr>
                <w:b/>
                <w:sz w:val="24"/>
              </w:rPr>
              <w:t>4.1</w:t>
            </w:r>
            <w:r>
              <w:rPr>
                <w:b/>
                <w:sz w:val="24"/>
              </w:rPr>
              <w:tab/>
              <w:t>Attività a scelta dello</w:t>
            </w:r>
            <w:r>
              <w:rPr>
                <w:b/>
                <w:spacing w:val="-1"/>
                <w:sz w:val="24"/>
              </w:rPr>
              <w:t xml:space="preserve"> </w:t>
            </w:r>
            <w:r>
              <w:rPr>
                <w:b/>
                <w:sz w:val="24"/>
              </w:rPr>
              <w:t>studente</w:t>
            </w:r>
          </w:p>
        </w:tc>
      </w:tr>
      <w:tr w:rsidR="00DA1ED7" w14:paraId="26ACCCAF" w14:textId="77777777" w:rsidTr="00D83F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67"/>
        </w:trPr>
        <w:tc>
          <w:tcPr>
            <w:tcW w:w="9463" w:type="dxa"/>
            <w:tcBorders>
              <w:top w:val="nil"/>
            </w:tcBorders>
          </w:tcPr>
          <w:p w14:paraId="6AC86976" w14:textId="77777777" w:rsidR="00DA1ED7" w:rsidRDefault="002C19CF" w:rsidP="00170C79">
            <w:pPr>
              <w:pStyle w:val="TableParagraph"/>
              <w:spacing w:line="300" w:lineRule="atLeast"/>
              <w:ind w:left="57" w:right="57"/>
              <w:jc w:val="both"/>
            </w:pPr>
            <w:r>
              <w:t>Sono previsti 12 C</w:t>
            </w:r>
            <w:r w:rsidR="00043EEA">
              <w:t xml:space="preserve">fu a scelta dello studente, senza </w:t>
            </w:r>
            <w:r>
              <w:t>alcuna forma di limitazione</w:t>
            </w:r>
            <w:r w:rsidR="00043EEA">
              <w:t xml:space="preserve">, anche tra le offerte formative di altri corsi o dipartimenti, </w:t>
            </w:r>
            <w:r>
              <w:t>purché la scelta si riveli coerente</w:t>
            </w:r>
            <w:r w:rsidR="00043EEA">
              <w:t xml:space="preserve"> con il profilo professionale dello psicologo.</w:t>
            </w:r>
          </w:p>
          <w:p w14:paraId="2582D186" w14:textId="77777777" w:rsidR="00D83FA2" w:rsidRDefault="00D83FA2" w:rsidP="00763D73">
            <w:pPr>
              <w:pStyle w:val="TableParagraph"/>
              <w:spacing w:line="300" w:lineRule="atLeast"/>
              <w:ind w:right="57"/>
              <w:jc w:val="both"/>
            </w:pPr>
          </w:p>
        </w:tc>
      </w:tr>
      <w:tr w:rsidR="00DA1ED7" w14:paraId="5F3C7B8A" w14:textId="77777777" w:rsidTr="00D83F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5"/>
        </w:trPr>
        <w:tc>
          <w:tcPr>
            <w:tcW w:w="9463" w:type="dxa"/>
            <w:tcBorders>
              <w:bottom w:val="single" w:sz="4" w:space="0" w:color="000000"/>
            </w:tcBorders>
          </w:tcPr>
          <w:p w14:paraId="4E352898" w14:textId="77777777" w:rsidR="00DA1ED7" w:rsidRDefault="00043EEA" w:rsidP="00170C79">
            <w:pPr>
              <w:pStyle w:val="TableParagraph"/>
              <w:tabs>
                <w:tab w:val="left" w:pos="647"/>
              </w:tabs>
              <w:spacing w:before="107" w:line="300" w:lineRule="atLeast"/>
              <w:ind w:left="107"/>
            </w:pPr>
            <w:r>
              <w:rPr>
                <w:b/>
                <w:sz w:val="24"/>
              </w:rPr>
              <w:t>4.2</w:t>
            </w:r>
            <w:r>
              <w:rPr>
                <w:b/>
                <w:sz w:val="24"/>
              </w:rPr>
              <w:tab/>
              <w:t xml:space="preserve">Ulteriori attività formative </w:t>
            </w:r>
            <w:r>
              <w:t>(art. 10, comma 5, lettere c, d del DM</w:t>
            </w:r>
            <w:r>
              <w:rPr>
                <w:spacing w:val="-10"/>
              </w:rPr>
              <w:t xml:space="preserve"> </w:t>
            </w:r>
            <w:r>
              <w:t>270/2004)</w:t>
            </w:r>
          </w:p>
          <w:p w14:paraId="686332F2" w14:textId="77777777" w:rsidR="002C19CF" w:rsidRDefault="002C19CF" w:rsidP="00170C79">
            <w:pPr>
              <w:pStyle w:val="TableParagraph"/>
              <w:numPr>
                <w:ilvl w:val="0"/>
                <w:numId w:val="10"/>
              </w:numPr>
              <w:tabs>
                <w:tab w:val="left" w:pos="647"/>
              </w:tabs>
              <w:spacing w:before="60" w:line="300" w:lineRule="atLeast"/>
              <w:ind w:left="476" w:hanging="357"/>
            </w:pPr>
            <w:r w:rsidRPr="002C19CF">
              <w:rPr>
                <w:u w:val="single"/>
              </w:rPr>
              <w:t>Ulteriori conoscenze linguistiche</w:t>
            </w:r>
            <w:r>
              <w:t>: sono previsti 4 cfu di lingua inglese.</w:t>
            </w:r>
          </w:p>
          <w:p w14:paraId="40A6650D" w14:textId="77777777" w:rsidR="002C19CF" w:rsidRDefault="002C19CF" w:rsidP="00170C79">
            <w:pPr>
              <w:pStyle w:val="TableParagraph"/>
              <w:numPr>
                <w:ilvl w:val="0"/>
                <w:numId w:val="10"/>
              </w:numPr>
              <w:tabs>
                <w:tab w:val="left" w:pos="647"/>
              </w:tabs>
              <w:spacing w:before="60" w:line="300" w:lineRule="atLeast"/>
              <w:ind w:left="476" w:hanging="357"/>
            </w:pPr>
            <w:r w:rsidRPr="002C19CF">
              <w:rPr>
                <w:u w:val="single"/>
              </w:rPr>
              <w:t>Abilità informatiche e telematiche</w:t>
            </w:r>
            <w:r>
              <w:t>: non previste.</w:t>
            </w:r>
          </w:p>
          <w:p w14:paraId="4A7F7638" w14:textId="77777777" w:rsidR="002C19CF" w:rsidRDefault="002C19CF" w:rsidP="00170C79">
            <w:pPr>
              <w:pStyle w:val="TableParagraph"/>
              <w:numPr>
                <w:ilvl w:val="0"/>
                <w:numId w:val="10"/>
              </w:numPr>
              <w:tabs>
                <w:tab w:val="left" w:pos="647"/>
              </w:tabs>
              <w:spacing w:before="60" w:line="300" w:lineRule="atLeast"/>
              <w:ind w:left="476" w:hanging="357"/>
            </w:pPr>
            <w:r w:rsidRPr="002C19CF">
              <w:rPr>
                <w:u w:val="single"/>
              </w:rPr>
              <w:t>Tirocinio/Deontologia professionale</w:t>
            </w:r>
            <w:r>
              <w:t>: alle attività di Tirocinio</w:t>
            </w:r>
            <w:r w:rsidR="005A20B6">
              <w:t xml:space="preserve"> e/Tirocino-</w:t>
            </w:r>
            <w:r>
              <w:t xml:space="preserve">Deontologia professionale sono attribuiti </w:t>
            </w:r>
            <w:r w:rsidR="005A20B6">
              <w:t xml:space="preserve">complessivamente </w:t>
            </w:r>
            <w:r>
              <w:t>10 cfu</w:t>
            </w:r>
          </w:p>
          <w:p w14:paraId="16E71BA9" w14:textId="77777777" w:rsidR="002C19CF" w:rsidRDefault="002C19CF" w:rsidP="00170C79">
            <w:pPr>
              <w:pStyle w:val="TableParagraph"/>
              <w:numPr>
                <w:ilvl w:val="0"/>
                <w:numId w:val="10"/>
              </w:numPr>
              <w:tabs>
                <w:tab w:val="left" w:pos="647"/>
              </w:tabs>
              <w:spacing w:before="60" w:line="300" w:lineRule="atLeast"/>
              <w:ind w:left="476" w:hanging="357"/>
            </w:pPr>
            <w:r w:rsidRPr="002C19CF">
              <w:rPr>
                <w:u w:val="single"/>
              </w:rPr>
              <w:t>Altre conoscenze utili per l'inserimento nel mondo del lavoro</w:t>
            </w:r>
            <w:r>
              <w:t>: non previste.</w:t>
            </w:r>
          </w:p>
          <w:p w14:paraId="3B1CE9A7" w14:textId="77777777" w:rsidR="00D83FA2" w:rsidRDefault="00D83FA2" w:rsidP="00763D73">
            <w:pPr>
              <w:pStyle w:val="TableParagraph"/>
              <w:tabs>
                <w:tab w:val="left" w:pos="647"/>
              </w:tabs>
              <w:spacing w:before="60" w:line="300" w:lineRule="atLeast"/>
            </w:pPr>
          </w:p>
        </w:tc>
      </w:tr>
      <w:tr w:rsidR="00DA1ED7" w14:paraId="2653567D" w14:textId="77777777" w:rsidTr="00D83F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5"/>
        </w:trPr>
        <w:tc>
          <w:tcPr>
            <w:tcW w:w="9463" w:type="dxa"/>
            <w:tcBorders>
              <w:bottom w:val="nil"/>
            </w:tcBorders>
          </w:tcPr>
          <w:p w14:paraId="2E5C4F1A" w14:textId="77777777" w:rsidR="00DA1ED7" w:rsidRDefault="00043EEA" w:rsidP="00170C79">
            <w:pPr>
              <w:pStyle w:val="TableParagraph"/>
              <w:tabs>
                <w:tab w:val="left" w:pos="674"/>
              </w:tabs>
              <w:spacing w:before="107" w:line="300" w:lineRule="atLeast"/>
              <w:ind w:left="107"/>
              <w:rPr>
                <w:b/>
                <w:sz w:val="24"/>
              </w:rPr>
            </w:pPr>
            <w:r>
              <w:rPr>
                <w:b/>
                <w:sz w:val="24"/>
              </w:rPr>
              <w:t>4.3</w:t>
            </w:r>
            <w:r>
              <w:rPr>
                <w:b/>
                <w:sz w:val="24"/>
              </w:rPr>
              <w:tab/>
              <w:t>Periodi di studio</w:t>
            </w:r>
            <w:r>
              <w:rPr>
                <w:b/>
                <w:spacing w:val="3"/>
                <w:sz w:val="24"/>
              </w:rPr>
              <w:t xml:space="preserve"> </w:t>
            </w:r>
            <w:r>
              <w:rPr>
                <w:b/>
                <w:sz w:val="24"/>
              </w:rPr>
              <w:t>all'estero</w:t>
            </w:r>
          </w:p>
        </w:tc>
      </w:tr>
      <w:tr w:rsidR="00DA1ED7" w14:paraId="6A24B7C1" w14:textId="77777777" w:rsidTr="00D83F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38"/>
        </w:trPr>
        <w:tc>
          <w:tcPr>
            <w:tcW w:w="9463" w:type="dxa"/>
            <w:tcBorders>
              <w:top w:val="nil"/>
              <w:bottom w:val="single" w:sz="4" w:space="0" w:color="000000"/>
            </w:tcBorders>
          </w:tcPr>
          <w:p w14:paraId="6629BC2B" w14:textId="77777777" w:rsidR="00D83FA2" w:rsidRDefault="00043EEA" w:rsidP="00E50341">
            <w:pPr>
              <w:pStyle w:val="TableParagraph"/>
              <w:spacing w:line="300" w:lineRule="atLeast"/>
              <w:ind w:left="108" w:right="130"/>
              <w:jc w:val="both"/>
            </w:pPr>
            <w:r>
              <w:t>Le attività formative seguite all'estero, incoraggiate per il loro valore formativo, saranno tenute in considerazione in sede di laurea come parte del percorso formativo maturato, come espressamente previsto nella delibera del CD del 18/05/2016.</w:t>
            </w:r>
          </w:p>
        </w:tc>
      </w:tr>
      <w:tr w:rsidR="00DA1ED7" w14:paraId="27F7DD66" w14:textId="77777777" w:rsidTr="00D83F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33"/>
        </w:trPr>
        <w:tc>
          <w:tcPr>
            <w:tcW w:w="9463" w:type="dxa"/>
            <w:tcBorders>
              <w:bottom w:val="nil"/>
            </w:tcBorders>
          </w:tcPr>
          <w:p w14:paraId="1DAA43CD" w14:textId="77777777" w:rsidR="00DA1ED7" w:rsidRDefault="00043EEA" w:rsidP="00170C79">
            <w:pPr>
              <w:pStyle w:val="TableParagraph"/>
              <w:tabs>
                <w:tab w:val="left" w:pos="674"/>
              </w:tabs>
              <w:spacing w:before="107" w:line="300" w:lineRule="atLeast"/>
              <w:ind w:left="107"/>
              <w:rPr>
                <w:b/>
                <w:sz w:val="24"/>
              </w:rPr>
            </w:pPr>
            <w:r>
              <w:rPr>
                <w:b/>
                <w:sz w:val="24"/>
              </w:rPr>
              <w:t>4.4</w:t>
            </w:r>
            <w:r>
              <w:rPr>
                <w:b/>
                <w:sz w:val="24"/>
              </w:rPr>
              <w:tab/>
              <w:t>Prova</w:t>
            </w:r>
            <w:r>
              <w:rPr>
                <w:b/>
                <w:spacing w:val="-1"/>
                <w:sz w:val="24"/>
              </w:rPr>
              <w:t xml:space="preserve"> </w:t>
            </w:r>
            <w:r>
              <w:rPr>
                <w:b/>
                <w:sz w:val="24"/>
              </w:rPr>
              <w:t>finale</w:t>
            </w:r>
          </w:p>
        </w:tc>
      </w:tr>
      <w:tr w:rsidR="00DA1ED7" w14:paraId="0BDF18E9" w14:textId="77777777" w:rsidTr="00D83F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541"/>
        </w:trPr>
        <w:tc>
          <w:tcPr>
            <w:tcW w:w="9463" w:type="dxa"/>
            <w:tcBorders>
              <w:top w:val="nil"/>
            </w:tcBorders>
          </w:tcPr>
          <w:p w14:paraId="6AF5684B" w14:textId="77777777" w:rsidR="00DA1ED7" w:rsidRDefault="00043EEA" w:rsidP="00170C79">
            <w:pPr>
              <w:pStyle w:val="TableParagraph"/>
              <w:spacing w:line="300" w:lineRule="atLeast"/>
              <w:ind w:left="107"/>
              <w:jc w:val="both"/>
            </w:pPr>
            <w:r>
              <w:t>La prova finale del corso consisterà nella presenta</w:t>
            </w:r>
            <w:r w:rsidR="002C19CF">
              <w:t>zione di un elaborato scritto (T</w:t>
            </w:r>
            <w:r>
              <w:t>esi di laurea), preparato</w:t>
            </w:r>
          </w:p>
          <w:p w14:paraId="63AF0812" w14:textId="77777777" w:rsidR="00203ADE" w:rsidRDefault="00043EEA" w:rsidP="00170C79">
            <w:pPr>
              <w:pStyle w:val="TableParagraph"/>
              <w:spacing w:line="300" w:lineRule="atLeast"/>
              <w:ind w:left="108" w:right="130"/>
              <w:jc w:val="both"/>
            </w:pPr>
            <w:r>
              <w:t xml:space="preserve">in modo originale con la guida di un docente e discusso in </w:t>
            </w:r>
            <w:r w:rsidR="00203ADE">
              <w:t>una seduta di esame collettiva.</w:t>
            </w:r>
          </w:p>
          <w:p w14:paraId="4CD57A12" w14:textId="77777777" w:rsidR="00203ADE" w:rsidRPr="00203ADE" w:rsidRDefault="00203ADE" w:rsidP="00170C79">
            <w:pPr>
              <w:pStyle w:val="TableParagraph"/>
              <w:spacing w:line="300" w:lineRule="atLeast"/>
              <w:ind w:left="108" w:right="130"/>
              <w:jc w:val="both"/>
              <w:rPr>
                <w:color w:val="262626"/>
              </w:rPr>
            </w:pPr>
            <w:r>
              <w:rPr>
                <w:color w:val="262626"/>
              </w:rPr>
              <w:t>L'elaborato va concordato con un docente del corso e deve rispettare le modalità procedurali attivate presso l’Ateneo e dettate dai regolamenti del Dipartimento. A conclusione di queste l’elaborato, nella sua versione finale, deve essere convalidato dal docente- relatore.</w:t>
            </w:r>
          </w:p>
          <w:p w14:paraId="34B8F515" w14:textId="77777777" w:rsidR="002C19CF" w:rsidRDefault="00043EEA" w:rsidP="00170C79">
            <w:pPr>
              <w:pStyle w:val="TableParagraph"/>
              <w:spacing w:line="300" w:lineRule="atLeast"/>
              <w:ind w:left="108" w:right="130"/>
              <w:jc w:val="both"/>
              <w:rPr>
                <w:color w:val="262626"/>
              </w:rPr>
            </w:pPr>
            <w:r>
              <w:t xml:space="preserve">La tesi di laurea potrà trattare aspetti teorici, storici e metodologici delle discipline del corso di studi o potrà consistere nella presentazione dei risultati di indagini svolte dal candidato stesso. </w:t>
            </w:r>
            <w:r>
              <w:rPr>
                <w:color w:val="262626"/>
              </w:rPr>
              <w:t>I candidati vengono invitati dal Presidente della Commissione ad esporre i contenuti elaborati. Sulla base delle rilevazioni espresse dal relatore e dal correlatore e di una valutazione collegiale della commissione di laurea, che tiene in considerazione anche la qualità della carriera accademica nel suo complesso, viene attribuita una valutazione che tiene conto dei criteri di originalità e correttezza metodo</w:t>
            </w:r>
            <w:r w:rsidR="00203ADE">
              <w:rPr>
                <w:color w:val="262626"/>
              </w:rPr>
              <w:t xml:space="preserve">logica nella stessa presenti e, </w:t>
            </w:r>
            <w:r>
              <w:rPr>
                <w:color w:val="262626"/>
              </w:rPr>
              <w:t>non ultimo</w:t>
            </w:r>
            <w:r w:rsidR="00203ADE">
              <w:rPr>
                <w:color w:val="262626"/>
              </w:rPr>
              <w:t>,</w:t>
            </w:r>
            <w:r>
              <w:rPr>
                <w:color w:val="262626"/>
              </w:rPr>
              <w:t xml:space="preserve"> della </w:t>
            </w:r>
            <w:r w:rsidR="00203ADE">
              <w:rPr>
                <w:color w:val="262626"/>
              </w:rPr>
              <w:t>qualità dell’</w:t>
            </w:r>
            <w:r>
              <w:rPr>
                <w:color w:val="262626"/>
              </w:rPr>
              <w:t>esposizione effettuata dai candidati. Alla prova finale sono assegnati 16 CFU. Nella valutazione si terrà conto, altresì, di eventuali periodi all’estero relativi ad esperienze di internazionalizzazione. In particolare, al fine di rendere visibile l’esperienza di internazionalizzazione svolta dagli studenti nell’ambito del</w:t>
            </w:r>
            <w:r w:rsidR="00203ADE">
              <w:rPr>
                <w:color w:val="262626"/>
              </w:rPr>
              <w:t xml:space="preserve"> programma Erasmus Plus</w:t>
            </w:r>
            <w:r>
              <w:rPr>
                <w:color w:val="262626"/>
              </w:rPr>
              <w:t xml:space="preserve">, dei 16 CFU assegnati alla prova finale, saranno riconosciuti 9 CFU </w:t>
            </w:r>
            <w:r w:rsidR="00203ADE">
              <w:rPr>
                <w:color w:val="262626"/>
              </w:rPr>
              <w:t>codificati</w:t>
            </w:r>
            <w:r>
              <w:rPr>
                <w:color w:val="262626"/>
              </w:rPr>
              <w:t xml:space="preserve"> come “Ricerca all’estero per la preparazione della prova finale”. I restanti 7 CFU saranno </w:t>
            </w:r>
            <w:r w:rsidR="00203ADE">
              <w:rPr>
                <w:color w:val="262626"/>
              </w:rPr>
              <w:t>codificati</w:t>
            </w:r>
            <w:r>
              <w:rPr>
                <w:color w:val="262626"/>
              </w:rPr>
              <w:t xml:space="preserve"> come “Redazione e discussione della prova</w:t>
            </w:r>
            <w:r>
              <w:rPr>
                <w:color w:val="262626"/>
                <w:spacing w:val="-11"/>
              </w:rPr>
              <w:t xml:space="preserve"> </w:t>
            </w:r>
            <w:r>
              <w:rPr>
                <w:color w:val="262626"/>
              </w:rPr>
              <w:t>finale”</w:t>
            </w:r>
            <w:r w:rsidR="00203ADE">
              <w:rPr>
                <w:color w:val="262626"/>
              </w:rPr>
              <w:t>.</w:t>
            </w:r>
          </w:p>
          <w:p w14:paraId="369EF9BA" w14:textId="77777777" w:rsidR="002C19CF" w:rsidRDefault="002C19CF" w:rsidP="00170C79">
            <w:pPr>
              <w:pStyle w:val="TableParagraph"/>
              <w:spacing w:line="300" w:lineRule="atLeast"/>
              <w:ind w:left="56" w:right="90"/>
              <w:jc w:val="both"/>
            </w:pPr>
          </w:p>
        </w:tc>
      </w:tr>
    </w:tbl>
    <w:p w14:paraId="08CB48F0" w14:textId="77777777" w:rsidR="00DA1ED7" w:rsidRDefault="00DA1ED7">
      <w:pPr>
        <w:jc w:val="both"/>
      </w:pPr>
    </w:p>
    <w:p w14:paraId="79B9CBB1" w14:textId="77777777" w:rsidR="002C19CF" w:rsidRDefault="002C19CF">
      <w:pPr>
        <w:jc w:val="both"/>
      </w:pPr>
    </w:p>
    <w:p w14:paraId="67C84174" w14:textId="77777777" w:rsidR="002C19CF" w:rsidRDefault="002C19CF">
      <w:pPr>
        <w:jc w:val="both"/>
      </w:pPr>
    </w:p>
    <w:p w14:paraId="0883FE99" w14:textId="77777777" w:rsidR="002C19CF" w:rsidRDefault="002C19CF">
      <w:pPr>
        <w:jc w:val="both"/>
        <w:sectPr w:rsidR="002C19CF">
          <w:pgSz w:w="11910" w:h="16840"/>
          <w:pgMar w:top="1400" w:right="680" w:bottom="1120" w:left="940" w:header="0" w:footer="933" w:gutter="0"/>
          <w:cols w:space="720"/>
        </w:sectPr>
      </w:pPr>
    </w:p>
    <w:tbl>
      <w:tblPr>
        <w:tblStyle w:val="TableNormal"/>
        <w:tblW w:w="0" w:type="auto"/>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7"/>
        <w:gridCol w:w="1200"/>
        <w:gridCol w:w="4547"/>
        <w:gridCol w:w="567"/>
        <w:gridCol w:w="426"/>
        <w:gridCol w:w="425"/>
        <w:gridCol w:w="425"/>
        <w:gridCol w:w="1515"/>
      </w:tblGrid>
      <w:tr w:rsidR="00DA1ED7" w14:paraId="448BC3DA" w14:textId="77777777" w:rsidTr="00E74BD5">
        <w:trPr>
          <w:trHeight w:val="1123"/>
        </w:trPr>
        <w:tc>
          <w:tcPr>
            <w:tcW w:w="9542" w:type="dxa"/>
            <w:gridSpan w:val="8"/>
          </w:tcPr>
          <w:p w14:paraId="4ACAE5EF" w14:textId="77777777" w:rsidR="00E74BD5" w:rsidRDefault="00043EEA" w:rsidP="00E74BD5">
            <w:pPr>
              <w:pStyle w:val="TableParagraph"/>
              <w:spacing w:line="352" w:lineRule="auto"/>
              <w:ind w:left="89" w:right="97"/>
              <w:jc w:val="center"/>
              <w:rPr>
                <w:b/>
              </w:rPr>
            </w:pPr>
            <w:r>
              <w:rPr>
                <w:b/>
              </w:rPr>
              <w:t>5</w:t>
            </w:r>
            <w:r w:rsidR="00E74BD5">
              <w:rPr>
                <w:b/>
              </w:rPr>
              <w:t>. DIDATTICA PROGRAMMATA SUA-CDS</w:t>
            </w:r>
          </w:p>
          <w:p w14:paraId="64E3DE0F" w14:textId="77777777" w:rsidR="00DA1ED7" w:rsidRDefault="00043EEA" w:rsidP="00E74BD5">
            <w:pPr>
              <w:pStyle w:val="TableParagraph"/>
              <w:spacing w:line="352" w:lineRule="auto"/>
              <w:ind w:left="89" w:right="97"/>
              <w:jc w:val="center"/>
              <w:rPr>
                <w:b/>
              </w:rPr>
            </w:pPr>
            <w:r>
              <w:rPr>
                <w:b/>
              </w:rPr>
              <w:t>ELENCO DEGLI INSEGNAMENTI</w:t>
            </w:r>
          </w:p>
          <w:p w14:paraId="14CAD64B" w14:textId="77777777" w:rsidR="00DA1ED7" w:rsidRDefault="00E74BD5" w:rsidP="00E74BD5">
            <w:pPr>
              <w:pStyle w:val="TableParagraph"/>
              <w:spacing w:before="3"/>
              <w:ind w:left="89" w:right="97"/>
              <w:jc w:val="center"/>
              <w:rPr>
                <w:b/>
              </w:rPr>
            </w:pPr>
            <w:r>
              <w:rPr>
                <w:b/>
              </w:rPr>
              <w:t>Coorte 20</w:t>
            </w:r>
            <w:r w:rsidR="0018681E">
              <w:rPr>
                <w:b/>
              </w:rPr>
              <w:t>20</w:t>
            </w:r>
            <w:r w:rsidR="00043EEA">
              <w:rPr>
                <w:b/>
              </w:rPr>
              <w:t>/</w:t>
            </w:r>
            <w:r>
              <w:rPr>
                <w:b/>
              </w:rPr>
              <w:t>2</w:t>
            </w:r>
            <w:r w:rsidR="0018681E">
              <w:rPr>
                <w:b/>
              </w:rPr>
              <w:t>2</w:t>
            </w:r>
          </w:p>
        </w:tc>
      </w:tr>
      <w:tr w:rsidR="00DA1ED7" w14:paraId="60F5E1C2" w14:textId="77777777" w:rsidTr="00E74BD5">
        <w:trPr>
          <w:trHeight w:val="278"/>
        </w:trPr>
        <w:tc>
          <w:tcPr>
            <w:tcW w:w="437" w:type="dxa"/>
            <w:vMerge w:val="restart"/>
          </w:tcPr>
          <w:p w14:paraId="40E55C69" w14:textId="77777777" w:rsidR="00DA1ED7" w:rsidRDefault="00043EEA">
            <w:pPr>
              <w:pStyle w:val="TableParagraph"/>
              <w:spacing w:before="188"/>
              <w:ind w:left="134"/>
            </w:pPr>
            <w:r>
              <w:t>n.</w:t>
            </w:r>
          </w:p>
        </w:tc>
        <w:tc>
          <w:tcPr>
            <w:tcW w:w="1200" w:type="dxa"/>
            <w:vMerge w:val="restart"/>
          </w:tcPr>
          <w:p w14:paraId="3A16F64C" w14:textId="77777777" w:rsidR="00DA1ED7" w:rsidRDefault="00043EEA">
            <w:pPr>
              <w:pStyle w:val="TableParagraph"/>
              <w:spacing w:before="188"/>
              <w:ind w:left="394"/>
            </w:pPr>
            <w:r>
              <w:t>SSD</w:t>
            </w:r>
          </w:p>
        </w:tc>
        <w:tc>
          <w:tcPr>
            <w:tcW w:w="4547" w:type="dxa"/>
            <w:vMerge w:val="restart"/>
          </w:tcPr>
          <w:p w14:paraId="1DF38665" w14:textId="77777777" w:rsidR="00DA1ED7" w:rsidRDefault="00043EEA">
            <w:pPr>
              <w:pStyle w:val="TableParagraph"/>
              <w:spacing w:before="188"/>
              <w:ind w:left="986"/>
            </w:pPr>
            <w:r>
              <w:t>denominazione</w:t>
            </w:r>
          </w:p>
        </w:tc>
        <w:tc>
          <w:tcPr>
            <w:tcW w:w="567" w:type="dxa"/>
            <w:vMerge w:val="restart"/>
            <w:textDirection w:val="btLr"/>
          </w:tcPr>
          <w:p w14:paraId="2277A0CB" w14:textId="77777777" w:rsidR="00DA1ED7" w:rsidRDefault="00043EEA" w:rsidP="00E74BD5">
            <w:pPr>
              <w:pStyle w:val="TableParagraph"/>
              <w:spacing w:before="202"/>
              <w:ind w:left="656" w:right="638"/>
              <w:jc w:val="both"/>
            </w:pPr>
            <w:r w:rsidRPr="00E74BD5">
              <w:rPr>
                <w:sz w:val="20"/>
              </w:rPr>
              <w:t>CFU</w:t>
            </w:r>
          </w:p>
        </w:tc>
        <w:tc>
          <w:tcPr>
            <w:tcW w:w="851" w:type="dxa"/>
            <w:gridSpan w:val="2"/>
          </w:tcPr>
          <w:p w14:paraId="626045E4" w14:textId="77777777" w:rsidR="00DA1ED7" w:rsidRDefault="00043EEA" w:rsidP="00E74BD5">
            <w:pPr>
              <w:pStyle w:val="TableParagraph"/>
              <w:spacing w:line="239" w:lineRule="exact"/>
              <w:jc w:val="center"/>
            </w:pPr>
            <w:r>
              <w:t>n. ore</w:t>
            </w:r>
          </w:p>
        </w:tc>
        <w:tc>
          <w:tcPr>
            <w:tcW w:w="425" w:type="dxa"/>
            <w:vMerge w:val="restart"/>
            <w:textDirection w:val="btLr"/>
          </w:tcPr>
          <w:p w14:paraId="226613DF" w14:textId="77777777" w:rsidR="00DA1ED7" w:rsidRDefault="00043EEA" w:rsidP="00E74BD5">
            <w:pPr>
              <w:pStyle w:val="TableParagraph"/>
              <w:spacing w:before="1"/>
              <w:ind w:left="261"/>
              <w:jc w:val="both"/>
            </w:pPr>
            <w:r w:rsidRPr="00E74BD5">
              <w:rPr>
                <w:sz w:val="20"/>
              </w:rPr>
              <w:t>propedeuticità</w:t>
            </w:r>
          </w:p>
        </w:tc>
        <w:tc>
          <w:tcPr>
            <w:tcW w:w="1515" w:type="dxa"/>
            <w:vMerge w:val="restart"/>
          </w:tcPr>
          <w:p w14:paraId="411515E6" w14:textId="77777777" w:rsidR="00DA1ED7" w:rsidRDefault="00043EEA" w:rsidP="00E74BD5">
            <w:pPr>
              <w:pStyle w:val="TableParagraph"/>
              <w:spacing w:before="197"/>
              <w:jc w:val="center"/>
            </w:pPr>
            <w:r>
              <w:t>Obiettivi formativi</w:t>
            </w:r>
          </w:p>
        </w:tc>
      </w:tr>
      <w:tr w:rsidR="00DA1ED7" w14:paraId="289D5687" w14:textId="77777777" w:rsidTr="00E74BD5">
        <w:trPr>
          <w:trHeight w:val="1411"/>
        </w:trPr>
        <w:tc>
          <w:tcPr>
            <w:tcW w:w="437" w:type="dxa"/>
            <w:vMerge/>
            <w:tcBorders>
              <w:top w:val="nil"/>
            </w:tcBorders>
          </w:tcPr>
          <w:p w14:paraId="53E2BB13" w14:textId="77777777" w:rsidR="00DA1ED7" w:rsidRDefault="00DA1ED7">
            <w:pPr>
              <w:rPr>
                <w:sz w:val="2"/>
                <w:szCs w:val="2"/>
              </w:rPr>
            </w:pPr>
          </w:p>
        </w:tc>
        <w:tc>
          <w:tcPr>
            <w:tcW w:w="1200" w:type="dxa"/>
            <w:vMerge/>
            <w:tcBorders>
              <w:top w:val="nil"/>
            </w:tcBorders>
          </w:tcPr>
          <w:p w14:paraId="3C2F9B73" w14:textId="77777777" w:rsidR="00DA1ED7" w:rsidRDefault="00DA1ED7">
            <w:pPr>
              <w:rPr>
                <w:sz w:val="2"/>
                <w:szCs w:val="2"/>
              </w:rPr>
            </w:pPr>
          </w:p>
        </w:tc>
        <w:tc>
          <w:tcPr>
            <w:tcW w:w="4547" w:type="dxa"/>
            <w:vMerge/>
            <w:tcBorders>
              <w:top w:val="nil"/>
            </w:tcBorders>
          </w:tcPr>
          <w:p w14:paraId="096B5290" w14:textId="77777777" w:rsidR="00DA1ED7" w:rsidRDefault="00DA1ED7">
            <w:pPr>
              <w:rPr>
                <w:sz w:val="2"/>
                <w:szCs w:val="2"/>
              </w:rPr>
            </w:pPr>
          </w:p>
        </w:tc>
        <w:tc>
          <w:tcPr>
            <w:tcW w:w="567" w:type="dxa"/>
            <w:vMerge/>
            <w:tcBorders>
              <w:top w:val="nil"/>
            </w:tcBorders>
            <w:textDirection w:val="btLr"/>
          </w:tcPr>
          <w:p w14:paraId="754B123C" w14:textId="77777777" w:rsidR="00DA1ED7" w:rsidRDefault="00DA1ED7">
            <w:pPr>
              <w:rPr>
                <w:sz w:val="2"/>
                <w:szCs w:val="2"/>
              </w:rPr>
            </w:pPr>
          </w:p>
        </w:tc>
        <w:tc>
          <w:tcPr>
            <w:tcW w:w="426" w:type="dxa"/>
            <w:textDirection w:val="btLr"/>
          </w:tcPr>
          <w:p w14:paraId="5C078347" w14:textId="77777777" w:rsidR="00DA1ED7" w:rsidRDefault="00043EEA" w:rsidP="00E74BD5">
            <w:pPr>
              <w:pStyle w:val="TableParagraph"/>
              <w:ind w:left="448"/>
              <w:jc w:val="both"/>
            </w:pPr>
            <w:r w:rsidRPr="00E74BD5">
              <w:rPr>
                <w:sz w:val="20"/>
              </w:rPr>
              <w:t>lezioni</w:t>
            </w:r>
          </w:p>
        </w:tc>
        <w:tc>
          <w:tcPr>
            <w:tcW w:w="425" w:type="dxa"/>
            <w:textDirection w:val="btLr"/>
          </w:tcPr>
          <w:p w14:paraId="274421D2" w14:textId="77777777" w:rsidR="00DA1ED7" w:rsidRDefault="00043EEA" w:rsidP="00E74BD5">
            <w:pPr>
              <w:pStyle w:val="TableParagraph"/>
              <w:spacing w:before="1"/>
              <w:ind w:left="218"/>
              <w:jc w:val="both"/>
            </w:pPr>
            <w:r w:rsidRPr="00E74BD5">
              <w:rPr>
                <w:sz w:val="20"/>
              </w:rPr>
              <w:t>altre attività</w:t>
            </w:r>
          </w:p>
        </w:tc>
        <w:tc>
          <w:tcPr>
            <w:tcW w:w="425" w:type="dxa"/>
            <w:vMerge/>
            <w:tcBorders>
              <w:top w:val="nil"/>
            </w:tcBorders>
            <w:textDirection w:val="btLr"/>
          </w:tcPr>
          <w:p w14:paraId="7BD245C2" w14:textId="77777777" w:rsidR="00DA1ED7" w:rsidRDefault="00DA1ED7">
            <w:pPr>
              <w:rPr>
                <w:sz w:val="2"/>
                <w:szCs w:val="2"/>
              </w:rPr>
            </w:pPr>
          </w:p>
        </w:tc>
        <w:tc>
          <w:tcPr>
            <w:tcW w:w="1515" w:type="dxa"/>
            <w:vMerge/>
            <w:tcBorders>
              <w:top w:val="nil"/>
            </w:tcBorders>
          </w:tcPr>
          <w:p w14:paraId="4CCB26D3" w14:textId="77777777" w:rsidR="00DA1ED7" w:rsidRDefault="00DA1ED7">
            <w:pPr>
              <w:rPr>
                <w:sz w:val="2"/>
                <w:szCs w:val="2"/>
              </w:rPr>
            </w:pPr>
          </w:p>
        </w:tc>
      </w:tr>
      <w:tr w:rsidR="00DA1ED7" w14:paraId="526B7DF0" w14:textId="77777777" w:rsidTr="00E74BD5">
        <w:trPr>
          <w:trHeight w:val="568"/>
        </w:trPr>
        <w:tc>
          <w:tcPr>
            <w:tcW w:w="437" w:type="dxa"/>
          </w:tcPr>
          <w:p w14:paraId="370D45C5" w14:textId="77777777" w:rsidR="00DA1ED7" w:rsidRDefault="00043EEA" w:rsidP="007B13F2">
            <w:pPr>
              <w:pStyle w:val="TableParagraph"/>
              <w:jc w:val="center"/>
            </w:pPr>
            <w:r>
              <w:t>1</w:t>
            </w:r>
          </w:p>
        </w:tc>
        <w:tc>
          <w:tcPr>
            <w:tcW w:w="1200" w:type="dxa"/>
          </w:tcPr>
          <w:p w14:paraId="133A7069" w14:textId="77777777" w:rsidR="00DA1ED7" w:rsidRDefault="00043EEA" w:rsidP="00E74BD5">
            <w:pPr>
              <w:pStyle w:val="TableParagraph"/>
              <w:ind w:left="105"/>
            </w:pPr>
            <w:r>
              <w:t>M-PSI/04</w:t>
            </w:r>
          </w:p>
        </w:tc>
        <w:tc>
          <w:tcPr>
            <w:tcW w:w="4547" w:type="dxa"/>
          </w:tcPr>
          <w:p w14:paraId="43F71774" w14:textId="77777777" w:rsidR="00DA1ED7" w:rsidRDefault="00043EEA" w:rsidP="00E74BD5">
            <w:pPr>
              <w:pStyle w:val="TableParagraph"/>
              <w:ind w:left="11"/>
            </w:pPr>
            <w:r>
              <w:t>Psicologia del pensiero stereotipico-pregiudiziale con lab.</w:t>
            </w:r>
          </w:p>
        </w:tc>
        <w:tc>
          <w:tcPr>
            <w:tcW w:w="567" w:type="dxa"/>
          </w:tcPr>
          <w:p w14:paraId="794B9687" w14:textId="77777777" w:rsidR="00DA1ED7" w:rsidRDefault="00043EEA" w:rsidP="00E74BD5">
            <w:pPr>
              <w:pStyle w:val="TableParagraph"/>
              <w:ind w:left="107"/>
              <w:jc w:val="center"/>
            </w:pPr>
            <w:r>
              <w:t>9</w:t>
            </w:r>
          </w:p>
        </w:tc>
        <w:tc>
          <w:tcPr>
            <w:tcW w:w="426" w:type="dxa"/>
          </w:tcPr>
          <w:p w14:paraId="63DAADA1" w14:textId="77777777" w:rsidR="00DA1ED7" w:rsidRDefault="00DA1ED7" w:rsidP="00E74BD5">
            <w:pPr>
              <w:pStyle w:val="TableParagraph"/>
              <w:rPr>
                <w:sz w:val="20"/>
              </w:rPr>
            </w:pPr>
          </w:p>
        </w:tc>
        <w:tc>
          <w:tcPr>
            <w:tcW w:w="425" w:type="dxa"/>
          </w:tcPr>
          <w:p w14:paraId="5743EB9A" w14:textId="77777777" w:rsidR="00DA1ED7" w:rsidRDefault="00DA1ED7" w:rsidP="00E74BD5">
            <w:pPr>
              <w:pStyle w:val="TableParagraph"/>
              <w:rPr>
                <w:sz w:val="20"/>
              </w:rPr>
            </w:pPr>
          </w:p>
        </w:tc>
        <w:tc>
          <w:tcPr>
            <w:tcW w:w="425" w:type="dxa"/>
          </w:tcPr>
          <w:p w14:paraId="63B26549" w14:textId="77777777" w:rsidR="00DA1ED7" w:rsidRDefault="00DA1ED7" w:rsidP="00E74BD5">
            <w:pPr>
              <w:pStyle w:val="TableParagraph"/>
              <w:rPr>
                <w:sz w:val="20"/>
              </w:rPr>
            </w:pPr>
          </w:p>
        </w:tc>
        <w:tc>
          <w:tcPr>
            <w:tcW w:w="1515" w:type="dxa"/>
          </w:tcPr>
          <w:p w14:paraId="4DE48267" w14:textId="77777777" w:rsidR="00DA1ED7" w:rsidRDefault="00DA1ED7" w:rsidP="00E74BD5">
            <w:pPr>
              <w:pStyle w:val="TableParagraph"/>
              <w:rPr>
                <w:sz w:val="20"/>
              </w:rPr>
            </w:pPr>
          </w:p>
        </w:tc>
      </w:tr>
      <w:tr w:rsidR="00DA1ED7" w14:paraId="7DED9899" w14:textId="77777777" w:rsidTr="00E74BD5">
        <w:trPr>
          <w:trHeight w:val="60"/>
        </w:trPr>
        <w:tc>
          <w:tcPr>
            <w:tcW w:w="437" w:type="dxa"/>
          </w:tcPr>
          <w:p w14:paraId="00CB35D6" w14:textId="77777777" w:rsidR="00DA1ED7" w:rsidRDefault="00043EEA" w:rsidP="007B13F2">
            <w:pPr>
              <w:pStyle w:val="TableParagraph"/>
              <w:jc w:val="center"/>
            </w:pPr>
            <w:r>
              <w:t>2</w:t>
            </w:r>
          </w:p>
        </w:tc>
        <w:tc>
          <w:tcPr>
            <w:tcW w:w="1200" w:type="dxa"/>
          </w:tcPr>
          <w:p w14:paraId="0EDCF776" w14:textId="77777777" w:rsidR="00DA1ED7" w:rsidRDefault="00043EEA" w:rsidP="00E74BD5">
            <w:pPr>
              <w:pStyle w:val="TableParagraph"/>
              <w:ind w:left="105"/>
            </w:pPr>
            <w:r>
              <w:t>M-PSI/03</w:t>
            </w:r>
          </w:p>
        </w:tc>
        <w:tc>
          <w:tcPr>
            <w:tcW w:w="4547" w:type="dxa"/>
          </w:tcPr>
          <w:p w14:paraId="4E0E1D7E" w14:textId="77777777" w:rsidR="00DA1ED7" w:rsidRDefault="00E74BD5" w:rsidP="00E74BD5">
            <w:pPr>
              <w:pStyle w:val="TableParagraph"/>
              <w:ind w:left="11"/>
            </w:pPr>
            <w:r>
              <w:t>Test cognitivi e di personalità</w:t>
            </w:r>
            <w:r w:rsidR="00043EEA">
              <w:t xml:space="preserve"> con lab.</w:t>
            </w:r>
          </w:p>
        </w:tc>
        <w:tc>
          <w:tcPr>
            <w:tcW w:w="567" w:type="dxa"/>
          </w:tcPr>
          <w:p w14:paraId="0E8E55E3" w14:textId="77777777" w:rsidR="00DA1ED7" w:rsidRDefault="00043EEA" w:rsidP="00E74BD5">
            <w:pPr>
              <w:pStyle w:val="TableParagraph"/>
              <w:ind w:left="107"/>
              <w:jc w:val="center"/>
            </w:pPr>
            <w:r>
              <w:t>9</w:t>
            </w:r>
          </w:p>
        </w:tc>
        <w:tc>
          <w:tcPr>
            <w:tcW w:w="426" w:type="dxa"/>
          </w:tcPr>
          <w:p w14:paraId="05819EDD" w14:textId="77777777" w:rsidR="00DA1ED7" w:rsidRDefault="00DA1ED7" w:rsidP="00E74BD5">
            <w:pPr>
              <w:pStyle w:val="TableParagraph"/>
              <w:rPr>
                <w:sz w:val="20"/>
              </w:rPr>
            </w:pPr>
          </w:p>
        </w:tc>
        <w:tc>
          <w:tcPr>
            <w:tcW w:w="425" w:type="dxa"/>
          </w:tcPr>
          <w:p w14:paraId="58B83D01" w14:textId="77777777" w:rsidR="00DA1ED7" w:rsidRDefault="00DA1ED7" w:rsidP="00E74BD5">
            <w:pPr>
              <w:pStyle w:val="TableParagraph"/>
              <w:rPr>
                <w:sz w:val="20"/>
              </w:rPr>
            </w:pPr>
          </w:p>
        </w:tc>
        <w:tc>
          <w:tcPr>
            <w:tcW w:w="425" w:type="dxa"/>
          </w:tcPr>
          <w:p w14:paraId="2F093C76" w14:textId="77777777" w:rsidR="00DA1ED7" w:rsidRDefault="00DA1ED7" w:rsidP="00E74BD5">
            <w:pPr>
              <w:pStyle w:val="TableParagraph"/>
              <w:rPr>
                <w:sz w:val="20"/>
              </w:rPr>
            </w:pPr>
          </w:p>
        </w:tc>
        <w:tc>
          <w:tcPr>
            <w:tcW w:w="1515" w:type="dxa"/>
          </w:tcPr>
          <w:p w14:paraId="10614054" w14:textId="77777777" w:rsidR="00DA1ED7" w:rsidRDefault="00DA1ED7" w:rsidP="00E74BD5">
            <w:pPr>
              <w:pStyle w:val="TableParagraph"/>
              <w:rPr>
                <w:sz w:val="20"/>
              </w:rPr>
            </w:pPr>
          </w:p>
        </w:tc>
      </w:tr>
      <w:tr w:rsidR="00DA1ED7" w14:paraId="4AEFF354" w14:textId="77777777" w:rsidTr="00EA559E">
        <w:trPr>
          <w:trHeight w:val="281"/>
        </w:trPr>
        <w:tc>
          <w:tcPr>
            <w:tcW w:w="437" w:type="dxa"/>
          </w:tcPr>
          <w:p w14:paraId="1F042DBB" w14:textId="77777777" w:rsidR="00DA1ED7" w:rsidRDefault="00043EEA" w:rsidP="007B13F2">
            <w:pPr>
              <w:pStyle w:val="TableParagraph"/>
              <w:jc w:val="center"/>
            </w:pPr>
            <w:r>
              <w:t>3</w:t>
            </w:r>
          </w:p>
        </w:tc>
        <w:tc>
          <w:tcPr>
            <w:tcW w:w="1200" w:type="dxa"/>
          </w:tcPr>
          <w:p w14:paraId="7E5B140E" w14:textId="77777777" w:rsidR="00DA1ED7" w:rsidRDefault="00043EEA" w:rsidP="00E74BD5">
            <w:pPr>
              <w:pStyle w:val="TableParagraph"/>
              <w:ind w:left="105"/>
            </w:pPr>
            <w:r>
              <w:t>M-PSI/05</w:t>
            </w:r>
          </w:p>
        </w:tc>
        <w:tc>
          <w:tcPr>
            <w:tcW w:w="4547" w:type="dxa"/>
          </w:tcPr>
          <w:p w14:paraId="071D54FA" w14:textId="77777777" w:rsidR="00DA1ED7" w:rsidRDefault="00E74BD5" w:rsidP="00E74BD5">
            <w:pPr>
              <w:pStyle w:val="TableParagraph"/>
              <w:ind w:left="11"/>
            </w:pPr>
            <w:r>
              <w:t>Psicologia di comunità</w:t>
            </w:r>
            <w:r w:rsidR="00043EEA">
              <w:t xml:space="preserve"> e delle istituzioni con lab.</w:t>
            </w:r>
          </w:p>
        </w:tc>
        <w:tc>
          <w:tcPr>
            <w:tcW w:w="567" w:type="dxa"/>
          </w:tcPr>
          <w:p w14:paraId="0B519FEA" w14:textId="77777777" w:rsidR="00DA1ED7" w:rsidRDefault="00043EEA" w:rsidP="00E74BD5">
            <w:pPr>
              <w:pStyle w:val="TableParagraph"/>
              <w:ind w:left="107"/>
              <w:jc w:val="center"/>
            </w:pPr>
            <w:r>
              <w:t>9</w:t>
            </w:r>
          </w:p>
        </w:tc>
        <w:tc>
          <w:tcPr>
            <w:tcW w:w="426" w:type="dxa"/>
          </w:tcPr>
          <w:p w14:paraId="5570841C" w14:textId="77777777" w:rsidR="00DA1ED7" w:rsidRDefault="00DA1ED7" w:rsidP="00E74BD5">
            <w:pPr>
              <w:pStyle w:val="TableParagraph"/>
              <w:rPr>
                <w:sz w:val="20"/>
              </w:rPr>
            </w:pPr>
          </w:p>
        </w:tc>
        <w:tc>
          <w:tcPr>
            <w:tcW w:w="425" w:type="dxa"/>
          </w:tcPr>
          <w:p w14:paraId="5889178A" w14:textId="77777777" w:rsidR="00DA1ED7" w:rsidRDefault="00DA1ED7" w:rsidP="00E74BD5">
            <w:pPr>
              <w:pStyle w:val="TableParagraph"/>
              <w:rPr>
                <w:sz w:val="20"/>
              </w:rPr>
            </w:pPr>
          </w:p>
        </w:tc>
        <w:tc>
          <w:tcPr>
            <w:tcW w:w="425" w:type="dxa"/>
          </w:tcPr>
          <w:p w14:paraId="1E58DC28" w14:textId="77777777" w:rsidR="00DA1ED7" w:rsidRDefault="00DA1ED7" w:rsidP="00E74BD5">
            <w:pPr>
              <w:pStyle w:val="TableParagraph"/>
              <w:rPr>
                <w:sz w:val="20"/>
              </w:rPr>
            </w:pPr>
          </w:p>
        </w:tc>
        <w:tc>
          <w:tcPr>
            <w:tcW w:w="1515" w:type="dxa"/>
          </w:tcPr>
          <w:p w14:paraId="5202A7E6" w14:textId="77777777" w:rsidR="00DA1ED7" w:rsidRDefault="00DA1ED7" w:rsidP="00E74BD5">
            <w:pPr>
              <w:pStyle w:val="TableParagraph"/>
              <w:rPr>
                <w:sz w:val="20"/>
              </w:rPr>
            </w:pPr>
          </w:p>
        </w:tc>
      </w:tr>
      <w:tr w:rsidR="00DA1ED7" w14:paraId="5C749C15" w14:textId="77777777" w:rsidTr="00EA559E">
        <w:trPr>
          <w:trHeight w:val="130"/>
        </w:trPr>
        <w:tc>
          <w:tcPr>
            <w:tcW w:w="437" w:type="dxa"/>
          </w:tcPr>
          <w:p w14:paraId="7256B002" w14:textId="77777777" w:rsidR="00DA1ED7" w:rsidRDefault="00043EEA" w:rsidP="007B13F2">
            <w:pPr>
              <w:pStyle w:val="TableParagraph"/>
              <w:jc w:val="center"/>
            </w:pPr>
            <w:r>
              <w:t>4</w:t>
            </w:r>
          </w:p>
        </w:tc>
        <w:tc>
          <w:tcPr>
            <w:tcW w:w="1200" w:type="dxa"/>
          </w:tcPr>
          <w:p w14:paraId="02AB3C69" w14:textId="77777777" w:rsidR="00DA1ED7" w:rsidRDefault="00043EEA" w:rsidP="00E74BD5">
            <w:pPr>
              <w:pStyle w:val="TableParagraph"/>
              <w:ind w:left="105"/>
            </w:pPr>
            <w:r>
              <w:t>M-PSI/07</w:t>
            </w:r>
          </w:p>
        </w:tc>
        <w:tc>
          <w:tcPr>
            <w:tcW w:w="4547" w:type="dxa"/>
          </w:tcPr>
          <w:p w14:paraId="7E392909" w14:textId="77777777" w:rsidR="00DA1ED7" w:rsidRDefault="00AB4536" w:rsidP="00E74BD5">
            <w:pPr>
              <w:pStyle w:val="TableParagraph"/>
              <w:ind w:left="11"/>
            </w:pPr>
            <w:r>
              <w:t>C</w:t>
            </w:r>
            <w:r w:rsidR="00043EEA">
              <w:t>linica psicodinamica con lab</w:t>
            </w:r>
          </w:p>
        </w:tc>
        <w:tc>
          <w:tcPr>
            <w:tcW w:w="567" w:type="dxa"/>
          </w:tcPr>
          <w:p w14:paraId="71E83482" w14:textId="77777777" w:rsidR="00DA1ED7" w:rsidRDefault="00043EEA" w:rsidP="00E74BD5">
            <w:pPr>
              <w:pStyle w:val="TableParagraph"/>
              <w:ind w:left="108"/>
              <w:jc w:val="center"/>
            </w:pPr>
            <w:r>
              <w:t>9</w:t>
            </w:r>
          </w:p>
        </w:tc>
        <w:tc>
          <w:tcPr>
            <w:tcW w:w="426" w:type="dxa"/>
          </w:tcPr>
          <w:p w14:paraId="743341E7" w14:textId="77777777" w:rsidR="00DA1ED7" w:rsidRDefault="00DA1ED7" w:rsidP="00E74BD5">
            <w:pPr>
              <w:pStyle w:val="TableParagraph"/>
              <w:rPr>
                <w:sz w:val="20"/>
              </w:rPr>
            </w:pPr>
          </w:p>
        </w:tc>
        <w:tc>
          <w:tcPr>
            <w:tcW w:w="425" w:type="dxa"/>
          </w:tcPr>
          <w:p w14:paraId="6D7443A9" w14:textId="77777777" w:rsidR="00DA1ED7" w:rsidRDefault="00DA1ED7" w:rsidP="00E74BD5">
            <w:pPr>
              <w:pStyle w:val="TableParagraph"/>
              <w:rPr>
                <w:sz w:val="20"/>
              </w:rPr>
            </w:pPr>
          </w:p>
        </w:tc>
        <w:tc>
          <w:tcPr>
            <w:tcW w:w="425" w:type="dxa"/>
          </w:tcPr>
          <w:p w14:paraId="20549745" w14:textId="77777777" w:rsidR="00DA1ED7" w:rsidRDefault="00DA1ED7" w:rsidP="00E74BD5">
            <w:pPr>
              <w:pStyle w:val="TableParagraph"/>
              <w:rPr>
                <w:sz w:val="20"/>
              </w:rPr>
            </w:pPr>
          </w:p>
        </w:tc>
        <w:tc>
          <w:tcPr>
            <w:tcW w:w="1515" w:type="dxa"/>
          </w:tcPr>
          <w:p w14:paraId="683BE2B1" w14:textId="77777777" w:rsidR="00DA1ED7" w:rsidRDefault="00DA1ED7" w:rsidP="00E74BD5">
            <w:pPr>
              <w:pStyle w:val="TableParagraph"/>
              <w:rPr>
                <w:sz w:val="20"/>
              </w:rPr>
            </w:pPr>
          </w:p>
        </w:tc>
      </w:tr>
      <w:tr w:rsidR="00DA1ED7" w14:paraId="131E284E" w14:textId="77777777" w:rsidTr="00EA559E">
        <w:trPr>
          <w:trHeight w:val="266"/>
        </w:trPr>
        <w:tc>
          <w:tcPr>
            <w:tcW w:w="437" w:type="dxa"/>
          </w:tcPr>
          <w:p w14:paraId="0094AE2B" w14:textId="77777777" w:rsidR="00DA1ED7" w:rsidRDefault="007B13F2" w:rsidP="007B13F2">
            <w:pPr>
              <w:pStyle w:val="TableParagraph"/>
              <w:jc w:val="center"/>
            </w:pPr>
            <w:r>
              <w:t>5</w:t>
            </w:r>
          </w:p>
        </w:tc>
        <w:tc>
          <w:tcPr>
            <w:tcW w:w="1200" w:type="dxa"/>
          </w:tcPr>
          <w:p w14:paraId="62EA679C" w14:textId="77777777" w:rsidR="00DA1ED7" w:rsidRDefault="00043EEA" w:rsidP="00E74BD5">
            <w:pPr>
              <w:pStyle w:val="TableParagraph"/>
              <w:ind w:left="105"/>
            </w:pPr>
            <w:r>
              <w:t>BIO/09</w:t>
            </w:r>
          </w:p>
        </w:tc>
        <w:tc>
          <w:tcPr>
            <w:tcW w:w="4547" w:type="dxa"/>
          </w:tcPr>
          <w:p w14:paraId="5595AA28" w14:textId="77777777" w:rsidR="00DA1ED7" w:rsidRDefault="00043EEA" w:rsidP="00E74BD5">
            <w:pPr>
              <w:pStyle w:val="TableParagraph"/>
              <w:ind w:left="11"/>
            </w:pPr>
            <w:r>
              <w:t>Farmacologia con lab</w:t>
            </w:r>
          </w:p>
        </w:tc>
        <w:tc>
          <w:tcPr>
            <w:tcW w:w="567" w:type="dxa"/>
          </w:tcPr>
          <w:p w14:paraId="69ADA7B5" w14:textId="77777777" w:rsidR="00DA1ED7" w:rsidRDefault="00043EEA" w:rsidP="00E74BD5">
            <w:pPr>
              <w:pStyle w:val="TableParagraph"/>
              <w:ind w:left="107"/>
              <w:jc w:val="center"/>
            </w:pPr>
            <w:r>
              <w:t>9</w:t>
            </w:r>
          </w:p>
        </w:tc>
        <w:tc>
          <w:tcPr>
            <w:tcW w:w="426" w:type="dxa"/>
          </w:tcPr>
          <w:p w14:paraId="4607A92A" w14:textId="77777777" w:rsidR="00DA1ED7" w:rsidRDefault="00DA1ED7" w:rsidP="00E74BD5">
            <w:pPr>
              <w:pStyle w:val="TableParagraph"/>
              <w:rPr>
                <w:sz w:val="20"/>
              </w:rPr>
            </w:pPr>
          </w:p>
        </w:tc>
        <w:tc>
          <w:tcPr>
            <w:tcW w:w="425" w:type="dxa"/>
          </w:tcPr>
          <w:p w14:paraId="2EF18501" w14:textId="77777777" w:rsidR="00DA1ED7" w:rsidRDefault="00DA1ED7" w:rsidP="00E74BD5">
            <w:pPr>
              <w:pStyle w:val="TableParagraph"/>
              <w:rPr>
                <w:sz w:val="20"/>
              </w:rPr>
            </w:pPr>
          </w:p>
        </w:tc>
        <w:tc>
          <w:tcPr>
            <w:tcW w:w="425" w:type="dxa"/>
          </w:tcPr>
          <w:p w14:paraId="02883B8D" w14:textId="77777777" w:rsidR="00DA1ED7" w:rsidRDefault="00DA1ED7" w:rsidP="00E74BD5">
            <w:pPr>
              <w:pStyle w:val="TableParagraph"/>
              <w:rPr>
                <w:sz w:val="20"/>
              </w:rPr>
            </w:pPr>
          </w:p>
        </w:tc>
        <w:tc>
          <w:tcPr>
            <w:tcW w:w="1515" w:type="dxa"/>
          </w:tcPr>
          <w:p w14:paraId="3F614EF0" w14:textId="77777777" w:rsidR="00DA1ED7" w:rsidRDefault="00DA1ED7" w:rsidP="00E74BD5">
            <w:pPr>
              <w:pStyle w:val="TableParagraph"/>
              <w:rPr>
                <w:sz w:val="20"/>
              </w:rPr>
            </w:pPr>
          </w:p>
        </w:tc>
      </w:tr>
      <w:tr w:rsidR="00DA1ED7" w14:paraId="0590B330" w14:textId="77777777" w:rsidTr="00EA559E">
        <w:trPr>
          <w:trHeight w:val="283"/>
        </w:trPr>
        <w:tc>
          <w:tcPr>
            <w:tcW w:w="437" w:type="dxa"/>
          </w:tcPr>
          <w:p w14:paraId="06FCFE06" w14:textId="77777777" w:rsidR="00DA1ED7" w:rsidRDefault="007B13F2" w:rsidP="007B13F2">
            <w:pPr>
              <w:pStyle w:val="TableParagraph"/>
              <w:jc w:val="center"/>
            </w:pPr>
            <w:r>
              <w:t>6</w:t>
            </w:r>
          </w:p>
        </w:tc>
        <w:tc>
          <w:tcPr>
            <w:tcW w:w="1200" w:type="dxa"/>
          </w:tcPr>
          <w:p w14:paraId="32A9DCCF" w14:textId="77777777" w:rsidR="00DA1ED7" w:rsidRDefault="00043EEA" w:rsidP="00E74BD5">
            <w:pPr>
              <w:pStyle w:val="TableParagraph"/>
              <w:ind w:left="105"/>
            </w:pPr>
            <w:r>
              <w:t>M-PSI/08</w:t>
            </w:r>
          </w:p>
        </w:tc>
        <w:tc>
          <w:tcPr>
            <w:tcW w:w="4547" w:type="dxa"/>
          </w:tcPr>
          <w:p w14:paraId="3988C69E" w14:textId="77777777" w:rsidR="00DA1ED7" w:rsidRDefault="00AB4536" w:rsidP="00E74BD5">
            <w:pPr>
              <w:pStyle w:val="TableParagraph"/>
              <w:ind w:left="11"/>
            </w:pPr>
            <w:r>
              <w:t>Psicologia c</w:t>
            </w:r>
            <w:r w:rsidR="00043EEA">
              <w:t>linica delle dipendenze con lab.</w:t>
            </w:r>
          </w:p>
        </w:tc>
        <w:tc>
          <w:tcPr>
            <w:tcW w:w="567" w:type="dxa"/>
          </w:tcPr>
          <w:p w14:paraId="4F3877EF" w14:textId="77777777" w:rsidR="00DA1ED7" w:rsidRDefault="00043EEA" w:rsidP="00E74BD5">
            <w:pPr>
              <w:pStyle w:val="TableParagraph"/>
              <w:ind w:left="107"/>
              <w:jc w:val="center"/>
            </w:pPr>
            <w:r>
              <w:t>9</w:t>
            </w:r>
          </w:p>
        </w:tc>
        <w:tc>
          <w:tcPr>
            <w:tcW w:w="426" w:type="dxa"/>
          </w:tcPr>
          <w:p w14:paraId="445DF22D" w14:textId="77777777" w:rsidR="00DA1ED7" w:rsidRDefault="00DA1ED7" w:rsidP="00E74BD5">
            <w:pPr>
              <w:pStyle w:val="TableParagraph"/>
              <w:rPr>
                <w:sz w:val="20"/>
              </w:rPr>
            </w:pPr>
          </w:p>
        </w:tc>
        <w:tc>
          <w:tcPr>
            <w:tcW w:w="425" w:type="dxa"/>
          </w:tcPr>
          <w:p w14:paraId="632086D5" w14:textId="77777777" w:rsidR="00DA1ED7" w:rsidRDefault="00DA1ED7" w:rsidP="00E74BD5">
            <w:pPr>
              <w:pStyle w:val="TableParagraph"/>
              <w:rPr>
                <w:sz w:val="20"/>
              </w:rPr>
            </w:pPr>
          </w:p>
        </w:tc>
        <w:tc>
          <w:tcPr>
            <w:tcW w:w="425" w:type="dxa"/>
          </w:tcPr>
          <w:p w14:paraId="71E17517" w14:textId="77777777" w:rsidR="00DA1ED7" w:rsidRDefault="00DA1ED7" w:rsidP="00E74BD5">
            <w:pPr>
              <w:pStyle w:val="TableParagraph"/>
              <w:rPr>
                <w:sz w:val="20"/>
              </w:rPr>
            </w:pPr>
          </w:p>
        </w:tc>
        <w:tc>
          <w:tcPr>
            <w:tcW w:w="1515" w:type="dxa"/>
          </w:tcPr>
          <w:p w14:paraId="7155D9C8" w14:textId="77777777" w:rsidR="00DA1ED7" w:rsidRDefault="00DA1ED7" w:rsidP="00E74BD5">
            <w:pPr>
              <w:pStyle w:val="TableParagraph"/>
              <w:rPr>
                <w:sz w:val="20"/>
              </w:rPr>
            </w:pPr>
          </w:p>
        </w:tc>
      </w:tr>
      <w:tr w:rsidR="00DA1ED7" w14:paraId="30C2D96F" w14:textId="77777777" w:rsidTr="00EA559E">
        <w:trPr>
          <w:trHeight w:val="405"/>
        </w:trPr>
        <w:tc>
          <w:tcPr>
            <w:tcW w:w="437" w:type="dxa"/>
          </w:tcPr>
          <w:p w14:paraId="1B36F0B6" w14:textId="77777777" w:rsidR="00DA1ED7" w:rsidRDefault="007B13F2" w:rsidP="007B13F2">
            <w:pPr>
              <w:pStyle w:val="TableParagraph"/>
              <w:jc w:val="center"/>
            </w:pPr>
            <w:r>
              <w:t>7</w:t>
            </w:r>
          </w:p>
        </w:tc>
        <w:tc>
          <w:tcPr>
            <w:tcW w:w="1200" w:type="dxa"/>
          </w:tcPr>
          <w:p w14:paraId="25BD3968" w14:textId="77777777" w:rsidR="00DA1ED7" w:rsidRDefault="00043EEA" w:rsidP="00E74BD5">
            <w:pPr>
              <w:pStyle w:val="TableParagraph"/>
              <w:ind w:left="105"/>
            </w:pPr>
            <w:r>
              <w:t>M-PSI/08</w:t>
            </w:r>
          </w:p>
        </w:tc>
        <w:tc>
          <w:tcPr>
            <w:tcW w:w="4547" w:type="dxa"/>
          </w:tcPr>
          <w:p w14:paraId="6750029A" w14:textId="77777777" w:rsidR="00DA1ED7" w:rsidRDefault="00043EEA" w:rsidP="00E74BD5">
            <w:pPr>
              <w:pStyle w:val="TableParagraph"/>
              <w:ind w:left="11"/>
            </w:pPr>
            <w:r>
              <w:t>Psicologia del</w:t>
            </w:r>
            <w:r w:rsidR="00EA559E">
              <w:t>la prevenz.</w:t>
            </w:r>
            <w:r>
              <w:t xml:space="preserve"> nei consultori con lab.</w:t>
            </w:r>
          </w:p>
        </w:tc>
        <w:tc>
          <w:tcPr>
            <w:tcW w:w="567" w:type="dxa"/>
          </w:tcPr>
          <w:p w14:paraId="0380B427" w14:textId="77777777" w:rsidR="00DA1ED7" w:rsidRDefault="00043EEA" w:rsidP="00E74BD5">
            <w:pPr>
              <w:pStyle w:val="TableParagraph"/>
              <w:ind w:left="107"/>
              <w:jc w:val="center"/>
            </w:pPr>
            <w:r>
              <w:t>9</w:t>
            </w:r>
          </w:p>
        </w:tc>
        <w:tc>
          <w:tcPr>
            <w:tcW w:w="426" w:type="dxa"/>
          </w:tcPr>
          <w:p w14:paraId="7B8BE659" w14:textId="77777777" w:rsidR="00DA1ED7" w:rsidRDefault="00DA1ED7" w:rsidP="00E74BD5">
            <w:pPr>
              <w:pStyle w:val="TableParagraph"/>
              <w:rPr>
                <w:sz w:val="20"/>
              </w:rPr>
            </w:pPr>
          </w:p>
        </w:tc>
        <w:tc>
          <w:tcPr>
            <w:tcW w:w="425" w:type="dxa"/>
          </w:tcPr>
          <w:p w14:paraId="4110EEA6" w14:textId="77777777" w:rsidR="00DA1ED7" w:rsidRDefault="00DA1ED7" w:rsidP="00E74BD5">
            <w:pPr>
              <w:pStyle w:val="TableParagraph"/>
              <w:rPr>
                <w:sz w:val="20"/>
              </w:rPr>
            </w:pPr>
          </w:p>
        </w:tc>
        <w:tc>
          <w:tcPr>
            <w:tcW w:w="425" w:type="dxa"/>
          </w:tcPr>
          <w:p w14:paraId="41A03C22" w14:textId="77777777" w:rsidR="00DA1ED7" w:rsidRDefault="00DA1ED7" w:rsidP="00E74BD5">
            <w:pPr>
              <w:pStyle w:val="TableParagraph"/>
              <w:rPr>
                <w:sz w:val="20"/>
              </w:rPr>
            </w:pPr>
          </w:p>
        </w:tc>
        <w:tc>
          <w:tcPr>
            <w:tcW w:w="1515" w:type="dxa"/>
          </w:tcPr>
          <w:p w14:paraId="3B2FB86C" w14:textId="77777777" w:rsidR="00DA1ED7" w:rsidRDefault="00DA1ED7" w:rsidP="00E74BD5">
            <w:pPr>
              <w:pStyle w:val="TableParagraph"/>
              <w:rPr>
                <w:sz w:val="20"/>
              </w:rPr>
            </w:pPr>
          </w:p>
        </w:tc>
      </w:tr>
      <w:tr w:rsidR="00DA1ED7" w14:paraId="1E670A77" w14:textId="77777777" w:rsidTr="00EA559E">
        <w:trPr>
          <w:trHeight w:val="258"/>
        </w:trPr>
        <w:tc>
          <w:tcPr>
            <w:tcW w:w="437" w:type="dxa"/>
          </w:tcPr>
          <w:p w14:paraId="3E1C34C4" w14:textId="77777777" w:rsidR="00DA1ED7" w:rsidRDefault="007B13F2" w:rsidP="007B13F2">
            <w:pPr>
              <w:pStyle w:val="TableParagraph"/>
              <w:jc w:val="center"/>
            </w:pPr>
            <w:r>
              <w:t>8</w:t>
            </w:r>
          </w:p>
        </w:tc>
        <w:tc>
          <w:tcPr>
            <w:tcW w:w="1200" w:type="dxa"/>
          </w:tcPr>
          <w:p w14:paraId="5B211AF1" w14:textId="77777777" w:rsidR="00DA1ED7" w:rsidRDefault="00043EEA" w:rsidP="00E74BD5">
            <w:pPr>
              <w:pStyle w:val="TableParagraph"/>
              <w:ind w:left="105"/>
            </w:pPr>
            <w:r>
              <w:t>M-PSI/06</w:t>
            </w:r>
          </w:p>
        </w:tc>
        <w:tc>
          <w:tcPr>
            <w:tcW w:w="4547" w:type="dxa"/>
          </w:tcPr>
          <w:p w14:paraId="2013844B" w14:textId="77777777" w:rsidR="00DA1ED7" w:rsidRDefault="00043EEA" w:rsidP="00E74BD5">
            <w:pPr>
              <w:pStyle w:val="TableParagraph"/>
              <w:ind w:left="11"/>
            </w:pPr>
            <w:r>
              <w:t>Psicologia delle risorse umane con lab.</w:t>
            </w:r>
          </w:p>
        </w:tc>
        <w:tc>
          <w:tcPr>
            <w:tcW w:w="567" w:type="dxa"/>
          </w:tcPr>
          <w:p w14:paraId="27C6E493" w14:textId="77777777" w:rsidR="00DA1ED7" w:rsidRDefault="00043EEA" w:rsidP="00E74BD5">
            <w:pPr>
              <w:pStyle w:val="TableParagraph"/>
              <w:ind w:left="107"/>
              <w:jc w:val="center"/>
            </w:pPr>
            <w:r>
              <w:t>9</w:t>
            </w:r>
          </w:p>
        </w:tc>
        <w:tc>
          <w:tcPr>
            <w:tcW w:w="426" w:type="dxa"/>
          </w:tcPr>
          <w:p w14:paraId="143B9F24" w14:textId="77777777" w:rsidR="00DA1ED7" w:rsidRDefault="00DA1ED7" w:rsidP="00E74BD5">
            <w:pPr>
              <w:pStyle w:val="TableParagraph"/>
              <w:rPr>
                <w:sz w:val="20"/>
              </w:rPr>
            </w:pPr>
          </w:p>
        </w:tc>
        <w:tc>
          <w:tcPr>
            <w:tcW w:w="425" w:type="dxa"/>
          </w:tcPr>
          <w:p w14:paraId="4E54E359" w14:textId="77777777" w:rsidR="00DA1ED7" w:rsidRDefault="00DA1ED7" w:rsidP="00E74BD5">
            <w:pPr>
              <w:pStyle w:val="TableParagraph"/>
              <w:rPr>
                <w:sz w:val="20"/>
              </w:rPr>
            </w:pPr>
          </w:p>
        </w:tc>
        <w:tc>
          <w:tcPr>
            <w:tcW w:w="425" w:type="dxa"/>
          </w:tcPr>
          <w:p w14:paraId="29A29ACF" w14:textId="77777777" w:rsidR="00DA1ED7" w:rsidRDefault="00DA1ED7" w:rsidP="00E74BD5">
            <w:pPr>
              <w:pStyle w:val="TableParagraph"/>
              <w:rPr>
                <w:sz w:val="20"/>
              </w:rPr>
            </w:pPr>
          </w:p>
        </w:tc>
        <w:tc>
          <w:tcPr>
            <w:tcW w:w="1515" w:type="dxa"/>
          </w:tcPr>
          <w:p w14:paraId="5E19C9FE" w14:textId="77777777" w:rsidR="00DA1ED7" w:rsidRDefault="00DA1ED7" w:rsidP="00E74BD5">
            <w:pPr>
              <w:pStyle w:val="TableParagraph"/>
              <w:rPr>
                <w:sz w:val="20"/>
              </w:rPr>
            </w:pPr>
          </w:p>
        </w:tc>
      </w:tr>
      <w:tr w:rsidR="00DA1ED7" w14:paraId="5C73569C" w14:textId="77777777" w:rsidTr="00EA559E">
        <w:trPr>
          <w:trHeight w:val="251"/>
        </w:trPr>
        <w:tc>
          <w:tcPr>
            <w:tcW w:w="437" w:type="dxa"/>
          </w:tcPr>
          <w:p w14:paraId="72092E00" w14:textId="77777777" w:rsidR="00DA1ED7" w:rsidRDefault="007B13F2" w:rsidP="007B13F2">
            <w:pPr>
              <w:pStyle w:val="TableParagraph"/>
              <w:jc w:val="center"/>
            </w:pPr>
            <w:r>
              <w:t>9</w:t>
            </w:r>
          </w:p>
        </w:tc>
        <w:tc>
          <w:tcPr>
            <w:tcW w:w="1200" w:type="dxa"/>
          </w:tcPr>
          <w:p w14:paraId="6536ADBC" w14:textId="77777777" w:rsidR="00DA1ED7" w:rsidRDefault="00043EEA" w:rsidP="00E74BD5">
            <w:pPr>
              <w:pStyle w:val="TableParagraph"/>
              <w:ind w:left="105"/>
            </w:pPr>
            <w:r>
              <w:t>IUS/17</w:t>
            </w:r>
          </w:p>
        </w:tc>
        <w:tc>
          <w:tcPr>
            <w:tcW w:w="4547" w:type="dxa"/>
          </w:tcPr>
          <w:p w14:paraId="7DB3E953" w14:textId="77777777" w:rsidR="00DA1ED7" w:rsidRDefault="00043EEA" w:rsidP="00E74BD5">
            <w:pPr>
              <w:pStyle w:val="TableParagraph"/>
              <w:ind w:left="11"/>
            </w:pPr>
            <w:r>
              <w:t>Diritto penale e criminologia con lab.</w:t>
            </w:r>
          </w:p>
        </w:tc>
        <w:tc>
          <w:tcPr>
            <w:tcW w:w="567" w:type="dxa"/>
          </w:tcPr>
          <w:p w14:paraId="7A0B01CC" w14:textId="77777777" w:rsidR="00DA1ED7" w:rsidRDefault="00043EEA" w:rsidP="00E74BD5">
            <w:pPr>
              <w:pStyle w:val="TableParagraph"/>
              <w:ind w:left="107"/>
              <w:jc w:val="center"/>
            </w:pPr>
            <w:r>
              <w:t>9</w:t>
            </w:r>
          </w:p>
        </w:tc>
        <w:tc>
          <w:tcPr>
            <w:tcW w:w="426" w:type="dxa"/>
          </w:tcPr>
          <w:p w14:paraId="1350D7A3" w14:textId="77777777" w:rsidR="00DA1ED7" w:rsidRDefault="00DA1ED7" w:rsidP="00E74BD5">
            <w:pPr>
              <w:pStyle w:val="TableParagraph"/>
              <w:rPr>
                <w:sz w:val="20"/>
              </w:rPr>
            </w:pPr>
          </w:p>
        </w:tc>
        <w:tc>
          <w:tcPr>
            <w:tcW w:w="425" w:type="dxa"/>
          </w:tcPr>
          <w:p w14:paraId="1F6D4AAE" w14:textId="77777777" w:rsidR="00DA1ED7" w:rsidRDefault="00DA1ED7" w:rsidP="00E74BD5">
            <w:pPr>
              <w:pStyle w:val="TableParagraph"/>
              <w:rPr>
                <w:sz w:val="20"/>
              </w:rPr>
            </w:pPr>
          </w:p>
        </w:tc>
        <w:tc>
          <w:tcPr>
            <w:tcW w:w="425" w:type="dxa"/>
          </w:tcPr>
          <w:p w14:paraId="3ED6AD1C" w14:textId="77777777" w:rsidR="00DA1ED7" w:rsidRDefault="00DA1ED7" w:rsidP="00E74BD5">
            <w:pPr>
              <w:pStyle w:val="TableParagraph"/>
              <w:rPr>
                <w:sz w:val="20"/>
              </w:rPr>
            </w:pPr>
          </w:p>
        </w:tc>
        <w:tc>
          <w:tcPr>
            <w:tcW w:w="1515" w:type="dxa"/>
          </w:tcPr>
          <w:p w14:paraId="4CBBD1FB" w14:textId="77777777" w:rsidR="00DA1ED7" w:rsidRDefault="00DA1ED7" w:rsidP="00E74BD5">
            <w:pPr>
              <w:pStyle w:val="TableParagraph"/>
              <w:rPr>
                <w:sz w:val="20"/>
              </w:rPr>
            </w:pPr>
          </w:p>
        </w:tc>
      </w:tr>
      <w:tr w:rsidR="00DA1ED7" w14:paraId="6D3812B5" w14:textId="77777777" w:rsidTr="00EA559E">
        <w:trPr>
          <w:trHeight w:val="222"/>
        </w:trPr>
        <w:tc>
          <w:tcPr>
            <w:tcW w:w="437" w:type="dxa"/>
          </w:tcPr>
          <w:p w14:paraId="4FCE8300" w14:textId="77777777" w:rsidR="00DA1ED7" w:rsidRDefault="00043EEA" w:rsidP="007B13F2">
            <w:pPr>
              <w:pStyle w:val="TableParagraph"/>
              <w:jc w:val="center"/>
            </w:pPr>
            <w:r>
              <w:t>1</w:t>
            </w:r>
            <w:r w:rsidR="007B13F2">
              <w:t>0</w:t>
            </w:r>
          </w:p>
        </w:tc>
        <w:tc>
          <w:tcPr>
            <w:tcW w:w="1200" w:type="dxa"/>
          </w:tcPr>
          <w:p w14:paraId="40847928" w14:textId="77777777" w:rsidR="00DA1ED7" w:rsidRDefault="00043EEA" w:rsidP="00E74BD5">
            <w:pPr>
              <w:pStyle w:val="TableParagraph"/>
              <w:ind w:left="105"/>
            </w:pPr>
            <w:r>
              <w:t>M-PSI/08</w:t>
            </w:r>
          </w:p>
        </w:tc>
        <w:tc>
          <w:tcPr>
            <w:tcW w:w="4547" w:type="dxa"/>
          </w:tcPr>
          <w:p w14:paraId="3528CB6C" w14:textId="77777777" w:rsidR="00DA1ED7" w:rsidRDefault="007B13F2" w:rsidP="00E74BD5">
            <w:pPr>
              <w:pStyle w:val="TableParagraph"/>
              <w:ind w:left="11"/>
            </w:pPr>
            <w:r>
              <w:t>Psicologia c</w:t>
            </w:r>
            <w:r w:rsidR="00043EEA">
              <w:t>linica della devianza con lab.</w:t>
            </w:r>
          </w:p>
        </w:tc>
        <w:tc>
          <w:tcPr>
            <w:tcW w:w="567" w:type="dxa"/>
          </w:tcPr>
          <w:p w14:paraId="7910CA8B" w14:textId="77777777" w:rsidR="00DA1ED7" w:rsidRDefault="00043EEA" w:rsidP="00E74BD5">
            <w:pPr>
              <w:pStyle w:val="TableParagraph"/>
              <w:ind w:left="107"/>
              <w:jc w:val="center"/>
            </w:pPr>
            <w:r>
              <w:t>9</w:t>
            </w:r>
          </w:p>
        </w:tc>
        <w:tc>
          <w:tcPr>
            <w:tcW w:w="426" w:type="dxa"/>
          </w:tcPr>
          <w:p w14:paraId="14372E4F" w14:textId="77777777" w:rsidR="00DA1ED7" w:rsidRDefault="00DA1ED7" w:rsidP="00E74BD5">
            <w:pPr>
              <w:pStyle w:val="TableParagraph"/>
              <w:rPr>
                <w:sz w:val="20"/>
              </w:rPr>
            </w:pPr>
          </w:p>
        </w:tc>
        <w:tc>
          <w:tcPr>
            <w:tcW w:w="425" w:type="dxa"/>
          </w:tcPr>
          <w:p w14:paraId="23F85143" w14:textId="77777777" w:rsidR="00DA1ED7" w:rsidRDefault="00DA1ED7" w:rsidP="00E74BD5">
            <w:pPr>
              <w:pStyle w:val="TableParagraph"/>
              <w:rPr>
                <w:sz w:val="20"/>
              </w:rPr>
            </w:pPr>
          </w:p>
        </w:tc>
        <w:tc>
          <w:tcPr>
            <w:tcW w:w="425" w:type="dxa"/>
          </w:tcPr>
          <w:p w14:paraId="08523289" w14:textId="77777777" w:rsidR="00DA1ED7" w:rsidRDefault="00DA1ED7" w:rsidP="00E74BD5">
            <w:pPr>
              <w:pStyle w:val="TableParagraph"/>
              <w:rPr>
                <w:sz w:val="20"/>
              </w:rPr>
            </w:pPr>
          </w:p>
        </w:tc>
        <w:tc>
          <w:tcPr>
            <w:tcW w:w="1515" w:type="dxa"/>
          </w:tcPr>
          <w:p w14:paraId="54697847" w14:textId="77777777" w:rsidR="00DA1ED7" w:rsidRDefault="00DA1ED7" w:rsidP="00E74BD5">
            <w:pPr>
              <w:pStyle w:val="TableParagraph"/>
              <w:rPr>
                <w:sz w:val="20"/>
              </w:rPr>
            </w:pPr>
          </w:p>
        </w:tc>
      </w:tr>
      <w:tr w:rsidR="00DA1ED7" w14:paraId="211A5683" w14:textId="77777777" w:rsidTr="00EA559E">
        <w:trPr>
          <w:trHeight w:val="523"/>
        </w:trPr>
        <w:tc>
          <w:tcPr>
            <w:tcW w:w="437" w:type="dxa"/>
          </w:tcPr>
          <w:p w14:paraId="1B329E92" w14:textId="77777777" w:rsidR="00DA1ED7" w:rsidRDefault="00DA1ED7" w:rsidP="007B13F2">
            <w:pPr>
              <w:pStyle w:val="TableParagraph"/>
              <w:jc w:val="center"/>
              <w:rPr>
                <w:b/>
                <w:sz w:val="20"/>
              </w:rPr>
            </w:pPr>
          </w:p>
          <w:p w14:paraId="7FFA0168" w14:textId="77777777" w:rsidR="00EA559E" w:rsidRDefault="00EA559E" w:rsidP="007B13F2">
            <w:pPr>
              <w:pStyle w:val="TableParagraph"/>
              <w:jc w:val="center"/>
              <w:rPr>
                <w:b/>
                <w:sz w:val="20"/>
              </w:rPr>
            </w:pPr>
          </w:p>
          <w:p w14:paraId="3514DFBA" w14:textId="77777777" w:rsidR="00DA1ED7" w:rsidRDefault="00043EEA" w:rsidP="007B13F2">
            <w:pPr>
              <w:pStyle w:val="TableParagraph"/>
              <w:spacing w:before="60"/>
              <w:jc w:val="center"/>
            </w:pPr>
            <w:r>
              <w:t>1</w:t>
            </w:r>
            <w:r w:rsidR="007B13F2">
              <w:t>1</w:t>
            </w:r>
          </w:p>
        </w:tc>
        <w:tc>
          <w:tcPr>
            <w:tcW w:w="1200" w:type="dxa"/>
          </w:tcPr>
          <w:p w14:paraId="7CD7C09A" w14:textId="77777777" w:rsidR="00DA1ED7" w:rsidRDefault="00DA1ED7" w:rsidP="00E74BD5">
            <w:pPr>
              <w:pStyle w:val="TableParagraph"/>
              <w:rPr>
                <w:b/>
                <w:sz w:val="20"/>
              </w:rPr>
            </w:pPr>
          </w:p>
          <w:p w14:paraId="7C04D292" w14:textId="77777777" w:rsidR="00EA559E" w:rsidRDefault="00EA559E" w:rsidP="00E74BD5">
            <w:pPr>
              <w:pStyle w:val="TableParagraph"/>
              <w:rPr>
                <w:b/>
                <w:sz w:val="20"/>
              </w:rPr>
            </w:pPr>
          </w:p>
          <w:p w14:paraId="600F2A57" w14:textId="77777777" w:rsidR="00DA1ED7" w:rsidRDefault="00043EEA" w:rsidP="00EA559E">
            <w:pPr>
              <w:pStyle w:val="TableParagraph"/>
              <w:spacing w:before="60"/>
              <w:ind w:left="108"/>
            </w:pPr>
            <w:r>
              <w:t>L-LIN/12</w:t>
            </w:r>
          </w:p>
        </w:tc>
        <w:tc>
          <w:tcPr>
            <w:tcW w:w="4547" w:type="dxa"/>
          </w:tcPr>
          <w:p w14:paraId="40D83CD3" w14:textId="77777777" w:rsidR="00DA1ED7" w:rsidRPr="007B13F2" w:rsidRDefault="00043EEA" w:rsidP="00E74BD5">
            <w:pPr>
              <w:pStyle w:val="TableParagraph"/>
              <w:ind w:left="11"/>
              <w:rPr>
                <w:i/>
              </w:rPr>
            </w:pPr>
            <w:r w:rsidRPr="007B13F2">
              <w:rPr>
                <w:i/>
              </w:rPr>
              <w:t>Ulteriori conoscenze linguistiche:</w:t>
            </w:r>
          </w:p>
          <w:p w14:paraId="42A22FBD" w14:textId="77777777" w:rsidR="00EA559E" w:rsidRDefault="00EA559E" w:rsidP="00E74BD5">
            <w:pPr>
              <w:pStyle w:val="TableParagraph"/>
              <w:ind w:left="11"/>
            </w:pPr>
          </w:p>
          <w:p w14:paraId="630E2B44" w14:textId="77777777" w:rsidR="00DA1ED7" w:rsidRDefault="00043EEA" w:rsidP="00E74BD5">
            <w:pPr>
              <w:pStyle w:val="TableParagraph"/>
              <w:ind w:left="11"/>
            </w:pPr>
            <w:r>
              <w:t>Lingua ingl</w:t>
            </w:r>
            <w:r w:rsidR="00EA559E">
              <w:t>ese per la psicologia (idoneità</w:t>
            </w:r>
            <w:r>
              <w:t>)</w:t>
            </w:r>
          </w:p>
        </w:tc>
        <w:tc>
          <w:tcPr>
            <w:tcW w:w="567" w:type="dxa"/>
          </w:tcPr>
          <w:p w14:paraId="319EC617" w14:textId="77777777" w:rsidR="00DA1ED7" w:rsidRDefault="00DA1ED7" w:rsidP="00E74BD5">
            <w:pPr>
              <w:pStyle w:val="TableParagraph"/>
              <w:jc w:val="center"/>
              <w:rPr>
                <w:b/>
                <w:sz w:val="20"/>
              </w:rPr>
            </w:pPr>
          </w:p>
          <w:p w14:paraId="332239E5" w14:textId="77777777" w:rsidR="00EA559E" w:rsidRDefault="00EA559E" w:rsidP="00E74BD5">
            <w:pPr>
              <w:pStyle w:val="TableParagraph"/>
              <w:jc w:val="center"/>
              <w:rPr>
                <w:b/>
                <w:sz w:val="20"/>
              </w:rPr>
            </w:pPr>
          </w:p>
          <w:p w14:paraId="4313E25A" w14:textId="77777777" w:rsidR="00DA1ED7" w:rsidRDefault="00043EEA" w:rsidP="00EA559E">
            <w:pPr>
              <w:pStyle w:val="TableParagraph"/>
              <w:spacing w:before="60"/>
              <w:ind w:left="108"/>
              <w:jc w:val="center"/>
            </w:pPr>
            <w:r>
              <w:t>4</w:t>
            </w:r>
          </w:p>
        </w:tc>
        <w:tc>
          <w:tcPr>
            <w:tcW w:w="426" w:type="dxa"/>
          </w:tcPr>
          <w:p w14:paraId="6CDF8091" w14:textId="77777777" w:rsidR="00DA1ED7" w:rsidRDefault="00DA1ED7" w:rsidP="00E74BD5">
            <w:pPr>
              <w:pStyle w:val="TableParagraph"/>
              <w:rPr>
                <w:sz w:val="20"/>
              </w:rPr>
            </w:pPr>
          </w:p>
        </w:tc>
        <w:tc>
          <w:tcPr>
            <w:tcW w:w="425" w:type="dxa"/>
          </w:tcPr>
          <w:p w14:paraId="55542DC4" w14:textId="77777777" w:rsidR="00DA1ED7" w:rsidRDefault="00DA1ED7" w:rsidP="00E74BD5">
            <w:pPr>
              <w:pStyle w:val="TableParagraph"/>
              <w:rPr>
                <w:sz w:val="20"/>
              </w:rPr>
            </w:pPr>
          </w:p>
        </w:tc>
        <w:tc>
          <w:tcPr>
            <w:tcW w:w="425" w:type="dxa"/>
          </w:tcPr>
          <w:p w14:paraId="196C920B" w14:textId="77777777" w:rsidR="00DA1ED7" w:rsidRDefault="00DA1ED7" w:rsidP="00E74BD5">
            <w:pPr>
              <w:pStyle w:val="TableParagraph"/>
              <w:rPr>
                <w:sz w:val="20"/>
              </w:rPr>
            </w:pPr>
          </w:p>
        </w:tc>
        <w:tc>
          <w:tcPr>
            <w:tcW w:w="1515" w:type="dxa"/>
          </w:tcPr>
          <w:p w14:paraId="752B81AA" w14:textId="77777777" w:rsidR="00DA1ED7" w:rsidRDefault="00DA1ED7" w:rsidP="00E74BD5">
            <w:pPr>
              <w:pStyle w:val="TableParagraph"/>
              <w:rPr>
                <w:sz w:val="20"/>
              </w:rPr>
            </w:pPr>
          </w:p>
        </w:tc>
      </w:tr>
      <w:tr w:rsidR="00DA1ED7" w14:paraId="77E4F5BC" w14:textId="77777777" w:rsidTr="00EA559E">
        <w:trPr>
          <w:trHeight w:val="290"/>
        </w:trPr>
        <w:tc>
          <w:tcPr>
            <w:tcW w:w="437" w:type="dxa"/>
          </w:tcPr>
          <w:p w14:paraId="0A75ADE5" w14:textId="77777777" w:rsidR="00DA1ED7" w:rsidRDefault="00043EEA" w:rsidP="007B13F2">
            <w:pPr>
              <w:pStyle w:val="TableParagraph"/>
              <w:jc w:val="center"/>
            </w:pPr>
            <w:r>
              <w:t>1</w:t>
            </w:r>
            <w:r w:rsidR="007B13F2">
              <w:t>2</w:t>
            </w:r>
          </w:p>
        </w:tc>
        <w:tc>
          <w:tcPr>
            <w:tcW w:w="1200" w:type="dxa"/>
          </w:tcPr>
          <w:p w14:paraId="5F9CD68C" w14:textId="77777777" w:rsidR="00DA1ED7" w:rsidRDefault="00043EEA" w:rsidP="00E74BD5">
            <w:pPr>
              <w:pStyle w:val="TableParagraph"/>
              <w:ind w:left="105"/>
            </w:pPr>
            <w:r>
              <w:t>M-PSI/02</w:t>
            </w:r>
          </w:p>
        </w:tc>
        <w:tc>
          <w:tcPr>
            <w:tcW w:w="4547" w:type="dxa"/>
          </w:tcPr>
          <w:p w14:paraId="1EDFA715" w14:textId="77777777" w:rsidR="00DA1ED7" w:rsidRDefault="00043EEA" w:rsidP="00E74BD5">
            <w:pPr>
              <w:pStyle w:val="TableParagraph"/>
              <w:ind w:left="11"/>
            </w:pPr>
            <w:r>
              <w:t>Psicofisiologia</w:t>
            </w:r>
          </w:p>
        </w:tc>
        <w:tc>
          <w:tcPr>
            <w:tcW w:w="567" w:type="dxa"/>
          </w:tcPr>
          <w:p w14:paraId="05198B87" w14:textId="77777777" w:rsidR="00DA1ED7" w:rsidRDefault="00043EEA" w:rsidP="00E74BD5">
            <w:pPr>
              <w:pStyle w:val="TableParagraph"/>
              <w:ind w:left="106"/>
              <w:jc w:val="center"/>
            </w:pPr>
            <w:r>
              <w:t>6</w:t>
            </w:r>
          </w:p>
        </w:tc>
        <w:tc>
          <w:tcPr>
            <w:tcW w:w="426" w:type="dxa"/>
          </w:tcPr>
          <w:p w14:paraId="400A64AD" w14:textId="77777777" w:rsidR="00DA1ED7" w:rsidRDefault="00DA1ED7" w:rsidP="00E74BD5">
            <w:pPr>
              <w:pStyle w:val="TableParagraph"/>
              <w:rPr>
                <w:sz w:val="20"/>
              </w:rPr>
            </w:pPr>
          </w:p>
        </w:tc>
        <w:tc>
          <w:tcPr>
            <w:tcW w:w="425" w:type="dxa"/>
          </w:tcPr>
          <w:p w14:paraId="69C5283F" w14:textId="77777777" w:rsidR="00DA1ED7" w:rsidRDefault="00DA1ED7" w:rsidP="00E74BD5">
            <w:pPr>
              <w:pStyle w:val="TableParagraph"/>
              <w:rPr>
                <w:sz w:val="20"/>
              </w:rPr>
            </w:pPr>
          </w:p>
        </w:tc>
        <w:tc>
          <w:tcPr>
            <w:tcW w:w="425" w:type="dxa"/>
          </w:tcPr>
          <w:p w14:paraId="4BA5EC33" w14:textId="77777777" w:rsidR="00DA1ED7" w:rsidRDefault="00DA1ED7" w:rsidP="00E74BD5">
            <w:pPr>
              <w:pStyle w:val="TableParagraph"/>
              <w:rPr>
                <w:sz w:val="20"/>
              </w:rPr>
            </w:pPr>
          </w:p>
        </w:tc>
        <w:tc>
          <w:tcPr>
            <w:tcW w:w="1515" w:type="dxa"/>
          </w:tcPr>
          <w:p w14:paraId="37634F46" w14:textId="77777777" w:rsidR="00DA1ED7" w:rsidRDefault="00DA1ED7" w:rsidP="00E74BD5">
            <w:pPr>
              <w:pStyle w:val="TableParagraph"/>
              <w:rPr>
                <w:sz w:val="20"/>
              </w:rPr>
            </w:pPr>
          </w:p>
        </w:tc>
      </w:tr>
      <w:tr w:rsidR="00DA1ED7" w14:paraId="5783761B" w14:textId="77777777" w:rsidTr="00EA559E">
        <w:trPr>
          <w:trHeight w:val="266"/>
        </w:trPr>
        <w:tc>
          <w:tcPr>
            <w:tcW w:w="437" w:type="dxa"/>
          </w:tcPr>
          <w:p w14:paraId="25B42E2D" w14:textId="77777777" w:rsidR="00DA1ED7" w:rsidRDefault="00043EEA" w:rsidP="007B13F2">
            <w:pPr>
              <w:pStyle w:val="TableParagraph"/>
              <w:jc w:val="center"/>
            </w:pPr>
            <w:r>
              <w:t>1</w:t>
            </w:r>
            <w:r w:rsidR="007B13F2">
              <w:t>3</w:t>
            </w:r>
          </w:p>
        </w:tc>
        <w:tc>
          <w:tcPr>
            <w:tcW w:w="1200" w:type="dxa"/>
          </w:tcPr>
          <w:p w14:paraId="0C5C3803" w14:textId="77777777" w:rsidR="00DA1ED7" w:rsidRDefault="00043EEA" w:rsidP="00E74BD5">
            <w:pPr>
              <w:pStyle w:val="TableParagraph"/>
              <w:ind w:left="105"/>
            </w:pPr>
            <w:r>
              <w:t>M-PSI/02</w:t>
            </w:r>
          </w:p>
        </w:tc>
        <w:tc>
          <w:tcPr>
            <w:tcW w:w="4547" w:type="dxa"/>
          </w:tcPr>
          <w:p w14:paraId="48DD7F64" w14:textId="77777777" w:rsidR="00DA1ED7" w:rsidRDefault="00043EEA" w:rsidP="00E74BD5">
            <w:pPr>
              <w:pStyle w:val="TableParagraph"/>
              <w:ind w:left="11"/>
            </w:pPr>
            <w:r>
              <w:t>Fisiologia neurovegetativa</w:t>
            </w:r>
          </w:p>
        </w:tc>
        <w:tc>
          <w:tcPr>
            <w:tcW w:w="567" w:type="dxa"/>
          </w:tcPr>
          <w:p w14:paraId="746CF0EC" w14:textId="77777777" w:rsidR="00DA1ED7" w:rsidRDefault="00043EEA" w:rsidP="00E74BD5">
            <w:pPr>
              <w:pStyle w:val="TableParagraph"/>
              <w:ind w:left="107"/>
              <w:jc w:val="center"/>
            </w:pPr>
            <w:r>
              <w:t>6</w:t>
            </w:r>
          </w:p>
        </w:tc>
        <w:tc>
          <w:tcPr>
            <w:tcW w:w="426" w:type="dxa"/>
          </w:tcPr>
          <w:p w14:paraId="12638686" w14:textId="77777777" w:rsidR="00DA1ED7" w:rsidRDefault="00DA1ED7" w:rsidP="00E74BD5">
            <w:pPr>
              <w:pStyle w:val="TableParagraph"/>
              <w:rPr>
                <w:sz w:val="20"/>
              </w:rPr>
            </w:pPr>
          </w:p>
        </w:tc>
        <w:tc>
          <w:tcPr>
            <w:tcW w:w="425" w:type="dxa"/>
          </w:tcPr>
          <w:p w14:paraId="0F2C6EAA" w14:textId="77777777" w:rsidR="00DA1ED7" w:rsidRDefault="00DA1ED7" w:rsidP="00E74BD5">
            <w:pPr>
              <w:pStyle w:val="TableParagraph"/>
              <w:rPr>
                <w:sz w:val="20"/>
              </w:rPr>
            </w:pPr>
          </w:p>
        </w:tc>
        <w:tc>
          <w:tcPr>
            <w:tcW w:w="425" w:type="dxa"/>
          </w:tcPr>
          <w:p w14:paraId="369E3B23" w14:textId="77777777" w:rsidR="00DA1ED7" w:rsidRDefault="00DA1ED7" w:rsidP="00E74BD5">
            <w:pPr>
              <w:pStyle w:val="TableParagraph"/>
              <w:rPr>
                <w:sz w:val="20"/>
              </w:rPr>
            </w:pPr>
          </w:p>
        </w:tc>
        <w:tc>
          <w:tcPr>
            <w:tcW w:w="1515" w:type="dxa"/>
          </w:tcPr>
          <w:p w14:paraId="6F4F7D36" w14:textId="77777777" w:rsidR="00DA1ED7" w:rsidRDefault="00DA1ED7" w:rsidP="00E74BD5">
            <w:pPr>
              <w:pStyle w:val="TableParagraph"/>
              <w:rPr>
                <w:sz w:val="20"/>
              </w:rPr>
            </w:pPr>
          </w:p>
        </w:tc>
      </w:tr>
      <w:tr w:rsidR="00DA1ED7" w14:paraId="61DC036F" w14:textId="77777777" w:rsidTr="00EA559E">
        <w:trPr>
          <w:trHeight w:val="284"/>
        </w:trPr>
        <w:tc>
          <w:tcPr>
            <w:tcW w:w="437" w:type="dxa"/>
          </w:tcPr>
          <w:p w14:paraId="6956BC74" w14:textId="77777777" w:rsidR="00DA1ED7" w:rsidRDefault="00043EEA" w:rsidP="007B13F2">
            <w:pPr>
              <w:pStyle w:val="TableParagraph"/>
              <w:jc w:val="center"/>
            </w:pPr>
            <w:r>
              <w:t>14</w:t>
            </w:r>
          </w:p>
        </w:tc>
        <w:tc>
          <w:tcPr>
            <w:tcW w:w="1200" w:type="dxa"/>
          </w:tcPr>
          <w:p w14:paraId="3F889564" w14:textId="77777777" w:rsidR="00DA1ED7" w:rsidRDefault="00043EEA" w:rsidP="00E74BD5">
            <w:pPr>
              <w:pStyle w:val="TableParagraph"/>
              <w:ind w:left="105"/>
            </w:pPr>
            <w:r>
              <w:t>M-PSI/02</w:t>
            </w:r>
          </w:p>
        </w:tc>
        <w:tc>
          <w:tcPr>
            <w:tcW w:w="4547" w:type="dxa"/>
          </w:tcPr>
          <w:p w14:paraId="75D802B4" w14:textId="77777777" w:rsidR="00DA1ED7" w:rsidRDefault="00043EEA" w:rsidP="00E74BD5">
            <w:pPr>
              <w:pStyle w:val="TableParagraph"/>
              <w:ind w:left="11"/>
            </w:pPr>
            <w:r>
              <w:t>Riabilitazione neuropsicologica</w:t>
            </w:r>
          </w:p>
        </w:tc>
        <w:tc>
          <w:tcPr>
            <w:tcW w:w="567" w:type="dxa"/>
          </w:tcPr>
          <w:p w14:paraId="7AECAA60" w14:textId="77777777" w:rsidR="00DA1ED7" w:rsidRDefault="00043EEA" w:rsidP="00E74BD5">
            <w:pPr>
              <w:pStyle w:val="TableParagraph"/>
              <w:ind w:left="108"/>
              <w:jc w:val="center"/>
            </w:pPr>
            <w:r>
              <w:t>6</w:t>
            </w:r>
          </w:p>
        </w:tc>
        <w:tc>
          <w:tcPr>
            <w:tcW w:w="426" w:type="dxa"/>
          </w:tcPr>
          <w:p w14:paraId="64510FCC" w14:textId="77777777" w:rsidR="00DA1ED7" w:rsidRDefault="00DA1ED7" w:rsidP="00E74BD5">
            <w:pPr>
              <w:pStyle w:val="TableParagraph"/>
              <w:rPr>
                <w:sz w:val="20"/>
              </w:rPr>
            </w:pPr>
          </w:p>
        </w:tc>
        <w:tc>
          <w:tcPr>
            <w:tcW w:w="425" w:type="dxa"/>
          </w:tcPr>
          <w:p w14:paraId="14D7E6BE" w14:textId="77777777" w:rsidR="00DA1ED7" w:rsidRDefault="00DA1ED7" w:rsidP="00E74BD5">
            <w:pPr>
              <w:pStyle w:val="TableParagraph"/>
              <w:rPr>
                <w:sz w:val="20"/>
              </w:rPr>
            </w:pPr>
          </w:p>
        </w:tc>
        <w:tc>
          <w:tcPr>
            <w:tcW w:w="425" w:type="dxa"/>
          </w:tcPr>
          <w:p w14:paraId="39BBD480" w14:textId="77777777" w:rsidR="00DA1ED7" w:rsidRDefault="00DA1ED7" w:rsidP="00E74BD5">
            <w:pPr>
              <w:pStyle w:val="TableParagraph"/>
              <w:rPr>
                <w:sz w:val="20"/>
              </w:rPr>
            </w:pPr>
          </w:p>
        </w:tc>
        <w:tc>
          <w:tcPr>
            <w:tcW w:w="1515" w:type="dxa"/>
          </w:tcPr>
          <w:p w14:paraId="75D4054B" w14:textId="77777777" w:rsidR="00DA1ED7" w:rsidRDefault="00DA1ED7" w:rsidP="00E74BD5">
            <w:pPr>
              <w:pStyle w:val="TableParagraph"/>
              <w:rPr>
                <w:sz w:val="20"/>
              </w:rPr>
            </w:pPr>
          </w:p>
        </w:tc>
      </w:tr>
      <w:tr w:rsidR="00DA1ED7" w14:paraId="1B92B93E" w14:textId="77777777" w:rsidTr="00EA559E">
        <w:trPr>
          <w:trHeight w:val="260"/>
        </w:trPr>
        <w:tc>
          <w:tcPr>
            <w:tcW w:w="437" w:type="dxa"/>
          </w:tcPr>
          <w:p w14:paraId="507C9676" w14:textId="77777777" w:rsidR="00DA1ED7" w:rsidRDefault="00043EEA" w:rsidP="007B13F2">
            <w:pPr>
              <w:pStyle w:val="TableParagraph"/>
              <w:jc w:val="center"/>
            </w:pPr>
            <w:r>
              <w:t>1</w:t>
            </w:r>
            <w:r w:rsidR="007B13F2">
              <w:t>5</w:t>
            </w:r>
          </w:p>
        </w:tc>
        <w:tc>
          <w:tcPr>
            <w:tcW w:w="1200" w:type="dxa"/>
          </w:tcPr>
          <w:p w14:paraId="56A4FE3D" w14:textId="77777777" w:rsidR="00DA1ED7" w:rsidRDefault="00043EEA" w:rsidP="00E74BD5">
            <w:pPr>
              <w:pStyle w:val="TableParagraph"/>
              <w:ind w:left="105"/>
            </w:pPr>
            <w:r>
              <w:t>MED/25</w:t>
            </w:r>
          </w:p>
        </w:tc>
        <w:tc>
          <w:tcPr>
            <w:tcW w:w="4547" w:type="dxa"/>
          </w:tcPr>
          <w:p w14:paraId="12BA4E0B" w14:textId="77777777" w:rsidR="00DA1ED7" w:rsidRDefault="00043EEA" w:rsidP="00E74BD5">
            <w:pPr>
              <w:pStyle w:val="TableParagraph"/>
              <w:ind w:left="11"/>
            </w:pPr>
            <w:r>
              <w:t>Tecniche di riabilitazione psicopatologica</w:t>
            </w:r>
          </w:p>
        </w:tc>
        <w:tc>
          <w:tcPr>
            <w:tcW w:w="567" w:type="dxa"/>
          </w:tcPr>
          <w:p w14:paraId="1050B458" w14:textId="77777777" w:rsidR="00DA1ED7" w:rsidRDefault="00043EEA" w:rsidP="00E74BD5">
            <w:pPr>
              <w:pStyle w:val="TableParagraph"/>
              <w:ind w:left="107"/>
              <w:jc w:val="center"/>
            </w:pPr>
            <w:r>
              <w:t>6</w:t>
            </w:r>
          </w:p>
        </w:tc>
        <w:tc>
          <w:tcPr>
            <w:tcW w:w="426" w:type="dxa"/>
          </w:tcPr>
          <w:p w14:paraId="03235E3A" w14:textId="77777777" w:rsidR="00DA1ED7" w:rsidRDefault="00DA1ED7" w:rsidP="00E74BD5">
            <w:pPr>
              <w:pStyle w:val="TableParagraph"/>
              <w:rPr>
                <w:sz w:val="20"/>
              </w:rPr>
            </w:pPr>
          </w:p>
        </w:tc>
        <w:tc>
          <w:tcPr>
            <w:tcW w:w="425" w:type="dxa"/>
          </w:tcPr>
          <w:p w14:paraId="7EE28AC4" w14:textId="77777777" w:rsidR="00DA1ED7" w:rsidRDefault="00DA1ED7" w:rsidP="00E74BD5">
            <w:pPr>
              <w:pStyle w:val="TableParagraph"/>
              <w:rPr>
                <w:sz w:val="20"/>
              </w:rPr>
            </w:pPr>
          </w:p>
        </w:tc>
        <w:tc>
          <w:tcPr>
            <w:tcW w:w="425" w:type="dxa"/>
          </w:tcPr>
          <w:p w14:paraId="53F28E25" w14:textId="77777777" w:rsidR="00DA1ED7" w:rsidRDefault="00DA1ED7" w:rsidP="00E74BD5">
            <w:pPr>
              <w:pStyle w:val="TableParagraph"/>
              <w:rPr>
                <w:sz w:val="20"/>
              </w:rPr>
            </w:pPr>
          </w:p>
        </w:tc>
        <w:tc>
          <w:tcPr>
            <w:tcW w:w="1515" w:type="dxa"/>
          </w:tcPr>
          <w:p w14:paraId="1B440579" w14:textId="77777777" w:rsidR="00DA1ED7" w:rsidRDefault="00DA1ED7" w:rsidP="00E74BD5">
            <w:pPr>
              <w:pStyle w:val="TableParagraph"/>
              <w:rPr>
                <w:sz w:val="20"/>
              </w:rPr>
            </w:pPr>
          </w:p>
        </w:tc>
      </w:tr>
      <w:tr w:rsidR="00DA1ED7" w14:paraId="1111FC5B" w14:textId="77777777" w:rsidTr="00EA559E">
        <w:trPr>
          <w:trHeight w:val="263"/>
        </w:trPr>
        <w:tc>
          <w:tcPr>
            <w:tcW w:w="437" w:type="dxa"/>
          </w:tcPr>
          <w:p w14:paraId="66D94189" w14:textId="77777777" w:rsidR="00DA1ED7" w:rsidRDefault="00043EEA" w:rsidP="007B13F2">
            <w:pPr>
              <w:pStyle w:val="TableParagraph"/>
              <w:jc w:val="center"/>
            </w:pPr>
            <w:r>
              <w:t>1</w:t>
            </w:r>
            <w:r w:rsidR="007B13F2">
              <w:t>6</w:t>
            </w:r>
          </w:p>
        </w:tc>
        <w:tc>
          <w:tcPr>
            <w:tcW w:w="1200" w:type="dxa"/>
          </w:tcPr>
          <w:p w14:paraId="37B3FF95" w14:textId="77777777" w:rsidR="00DA1ED7" w:rsidRDefault="00043EEA" w:rsidP="00E74BD5">
            <w:pPr>
              <w:pStyle w:val="TableParagraph"/>
              <w:ind w:left="105"/>
            </w:pPr>
            <w:r>
              <w:t>L-LIN/01</w:t>
            </w:r>
          </w:p>
        </w:tc>
        <w:tc>
          <w:tcPr>
            <w:tcW w:w="4547" w:type="dxa"/>
          </w:tcPr>
          <w:p w14:paraId="0F60D6AA" w14:textId="77777777" w:rsidR="00DA1ED7" w:rsidRDefault="00043EEA" w:rsidP="00E74BD5">
            <w:pPr>
              <w:pStyle w:val="TableParagraph"/>
              <w:ind w:left="11"/>
            </w:pPr>
            <w:r>
              <w:t>Psicolinguistica applicata</w:t>
            </w:r>
          </w:p>
        </w:tc>
        <w:tc>
          <w:tcPr>
            <w:tcW w:w="567" w:type="dxa"/>
          </w:tcPr>
          <w:p w14:paraId="111801F1" w14:textId="77777777" w:rsidR="00DA1ED7" w:rsidRDefault="00043EEA" w:rsidP="00E74BD5">
            <w:pPr>
              <w:pStyle w:val="TableParagraph"/>
              <w:ind w:left="106"/>
              <w:jc w:val="center"/>
            </w:pPr>
            <w:r>
              <w:t>6</w:t>
            </w:r>
          </w:p>
        </w:tc>
        <w:tc>
          <w:tcPr>
            <w:tcW w:w="426" w:type="dxa"/>
          </w:tcPr>
          <w:p w14:paraId="610F2748" w14:textId="77777777" w:rsidR="00DA1ED7" w:rsidRDefault="00DA1ED7" w:rsidP="00E74BD5">
            <w:pPr>
              <w:pStyle w:val="TableParagraph"/>
              <w:rPr>
                <w:sz w:val="20"/>
              </w:rPr>
            </w:pPr>
          </w:p>
        </w:tc>
        <w:tc>
          <w:tcPr>
            <w:tcW w:w="425" w:type="dxa"/>
          </w:tcPr>
          <w:p w14:paraId="1D62DFDB" w14:textId="77777777" w:rsidR="00DA1ED7" w:rsidRDefault="00DA1ED7" w:rsidP="00E74BD5">
            <w:pPr>
              <w:pStyle w:val="TableParagraph"/>
              <w:rPr>
                <w:sz w:val="20"/>
              </w:rPr>
            </w:pPr>
          </w:p>
        </w:tc>
        <w:tc>
          <w:tcPr>
            <w:tcW w:w="425" w:type="dxa"/>
          </w:tcPr>
          <w:p w14:paraId="7532A135" w14:textId="77777777" w:rsidR="00DA1ED7" w:rsidRDefault="00DA1ED7" w:rsidP="00E74BD5">
            <w:pPr>
              <w:pStyle w:val="TableParagraph"/>
              <w:rPr>
                <w:sz w:val="20"/>
              </w:rPr>
            </w:pPr>
          </w:p>
        </w:tc>
        <w:tc>
          <w:tcPr>
            <w:tcW w:w="1515" w:type="dxa"/>
          </w:tcPr>
          <w:p w14:paraId="325F677D" w14:textId="77777777" w:rsidR="00DA1ED7" w:rsidRDefault="00DA1ED7" w:rsidP="00E74BD5">
            <w:pPr>
              <w:pStyle w:val="TableParagraph"/>
              <w:rPr>
                <w:sz w:val="20"/>
              </w:rPr>
            </w:pPr>
          </w:p>
        </w:tc>
      </w:tr>
      <w:tr w:rsidR="00DA1ED7" w14:paraId="593DAB5C" w14:textId="77777777" w:rsidTr="00EA559E">
        <w:trPr>
          <w:trHeight w:val="295"/>
        </w:trPr>
        <w:tc>
          <w:tcPr>
            <w:tcW w:w="437" w:type="dxa"/>
          </w:tcPr>
          <w:p w14:paraId="7A0AEFA5" w14:textId="77777777" w:rsidR="00DA1ED7" w:rsidRDefault="00043EEA" w:rsidP="007B13F2">
            <w:pPr>
              <w:pStyle w:val="TableParagraph"/>
              <w:jc w:val="center"/>
            </w:pPr>
            <w:r>
              <w:t>1</w:t>
            </w:r>
            <w:r w:rsidR="007B13F2">
              <w:t>7</w:t>
            </w:r>
          </w:p>
        </w:tc>
        <w:tc>
          <w:tcPr>
            <w:tcW w:w="1200" w:type="dxa"/>
          </w:tcPr>
          <w:p w14:paraId="10987CD0" w14:textId="77777777" w:rsidR="00DA1ED7" w:rsidRDefault="00043EEA" w:rsidP="00E74BD5">
            <w:pPr>
              <w:pStyle w:val="TableParagraph"/>
              <w:ind w:left="105"/>
            </w:pPr>
            <w:r>
              <w:t>M-PSI/01</w:t>
            </w:r>
          </w:p>
        </w:tc>
        <w:tc>
          <w:tcPr>
            <w:tcW w:w="4547" w:type="dxa"/>
          </w:tcPr>
          <w:p w14:paraId="44F8F262" w14:textId="77777777" w:rsidR="00DA1ED7" w:rsidRDefault="00043EEA" w:rsidP="00E74BD5">
            <w:pPr>
              <w:pStyle w:val="TableParagraph"/>
              <w:ind w:left="11"/>
            </w:pPr>
            <w:r>
              <w:t>Psicologia cognitiva e neuroscienze</w:t>
            </w:r>
          </w:p>
        </w:tc>
        <w:tc>
          <w:tcPr>
            <w:tcW w:w="567" w:type="dxa"/>
          </w:tcPr>
          <w:p w14:paraId="1D7763A2" w14:textId="77777777" w:rsidR="00DA1ED7" w:rsidRDefault="00043EEA" w:rsidP="00E74BD5">
            <w:pPr>
              <w:pStyle w:val="TableParagraph"/>
              <w:ind w:left="107"/>
              <w:jc w:val="center"/>
            </w:pPr>
            <w:r>
              <w:t>6</w:t>
            </w:r>
          </w:p>
        </w:tc>
        <w:tc>
          <w:tcPr>
            <w:tcW w:w="426" w:type="dxa"/>
          </w:tcPr>
          <w:p w14:paraId="08360304" w14:textId="77777777" w:rsidR="00DA1ED7" w:rsidRDefault="00DA1ED7" w:rsidP="00E74BD5">
            <w:pPr>
              <w:pStyle w:val="TableParagraph"/>
              <w:rPr>
                <w:sz w:val="20"/>
              </w:rPr>
            </w:pPr>
          </w:p>
        </w:tc>
        <w:tc>
          <w:tcPr>
            <w:tcW w:w="425" w:type="dxa"/>
          </w:tcPr>
          <w:p w14:paraId="1B1E56AB" w14:textId="77777777" w:rsidR="00DA1ED7" w:rsidRDefault="00DA1ED7" w:rsidP="00E74BD5">
            <w:pPr>
              <w:pStyle w:val="TableParagraph"/>
              <w:rPr>
                <w:sz w:val="20"/>
              </w:rPr>
            </w:pPr>
          </w:p>
        </w:tc>
        <w:tc>
          <w:tcPr>
            <w:tcW w:w="425" w:type="dxa"/>
          </w:tcPr>
          <w:p w14:paraId="75EFAA05" w14:textId="77777777" w:rsidR="00DA1ED7" w:rsidRDefault="00DA1ED7" w:rsidP="00E74BD5">
            <w:pPr>
              <w:pStyle w:val="TableParagraph"/>
              <w:rPr>
                <w:sz w:val="20"/>
              </w:rPr>
            </w:pPr>
          </w:p>
        </w:tc>
        <w:tc>
          <w:tcPr>
            <w:tcW w:w="1515" w:type="dxa"/>
          </w:tcPr>
          <w:p w14:paraId="065A8219" w14:textId="77777777" w:rsidR="00DA1ED7" w:rsidRDefault="00DA1ED7" w:rsidP="00E74BD5">
            <w:pPr>
              <w:pStyle w:val="TableParagraph"/>
              <w:rPr>
                <w:sz w:val="20"/>
              </w:rPr>
            </w:pPr>
          </w:p>
        </w:tc>
      </w:tr>
      <w:tr w:rsidR="00DA1ED7" w14:paraId="54F98E43" w14:textId="77777777" w:rsidTr="00EA559E">
        <w:trPr>
          <w:trHeight w:val="257"/>
        </w:trPr>
        <w:tc>
          <w:tcPr>
            <w:tcW w:w="437" w:type="dxa"/>
          </w:tcPr>
          <w:p w14:paraId="2DE3BDB1" w14:textId="77777777" w:rsidR="00DA1ED7" w:rsidRDefault="00043EEA" w:rsidP="007B13F2">
            <w:pPr>
              <w:pStyle w:val="TableParagraph"/>
              <w:jc w:val="center"/>
            </w:pPr>
            <w:r>
              <w:t>1</w:t>
            </w:r>
            <w:r w:rsidR="007B13F2">
              <w:t>8</w:t>
            </w:r>
          </w:p>
        </w:tc>
        <w:tc>
          <w:tcPr>
            <w:tcW w:w="1200" w:type="dxa"/>
          </w:tcPr>
          <w:p w14:paraId="14F0FDE7" w14:textId="77777777" w:rsidR="00DA1ED7" w:rsidRDefault="00043EEA" w:rsidP="00E74BD5">
            <w:pPr>
              <w:pStyle w:val="TableParagraph"/>
              <w:ind w:left="105"/>
            </w:pPr>
            <w:r>
              <w:t>M-FIL/06</w:t>
            </w:r>
          </w:p>
        </w:tc>
        <w:tc>
          <w:tcPr>
            <w:tcW w:w="4547" w:type="dxa"/>
          </w:tcPr>
          <w:p w14:paraId="7C494F25" w14:textId="77777777" w:rsidR="00DA1ED7" w:rsidRDefault="00043EEA" w:rsidP="00E74BD5">
            <w:pPr>
              <w:pStyle w:val="TableParagraph"/>
              <w:ind w:left="11"/>
            </w:pPr>
            <w:r>
              <w:t>Storia delle scienze cognitive</w:t>
            </w:r>
          </w:p>
        </w:tc>
        <w:tc>
          <w:tcPr>
            <w:tcW w:w="567" w:type="dxa"/>
          </w:tcPr>
          <w:p w14:paraId="236E428B" w14:textId="77777777" w:rsidR="00DA1ED7" w:rsidRDefault="00043EEA" w:rsidP="00E74BD5">
            <w:pPr>
              <w:pStyle w:val="TableParagraph"/>
              <w:ind w:left="106"/>
              <w:jc w:val="center"/>
            </w:pPr>
            <w:r>
              <w:t>3</w:t>
            </w:r>
          </w:p>
        </w:tc>
        <w:tc>
          <w:tcPr>
            <w:tcW w:w="426" w:type="dxa"/>
          </w:tcPr>
          <w:p w14:paraId="57FB8AF6" w14:textId="77777777" w:rsidR="00DA1ED7" w:rsidRDefault="00DA1ED7" w:rsidP="00E74BD5">
            <w:pPr>
              <w:pStyle w:val="TableParagraph"/>
            </w:pPr>
          </w:p>
        </w:tc>
        <w:tc>
          <w:tcPr>
            <w:tcW w:w="425" w:type="dxa"/>
          </w:tcPr>
          <w:p w14:paraId="680EEF9C" w14:textId="77777777" w:rsidR="00DA1ED7" w:rsidRDefault="00DA1ED7" w:rsidP="00E74BD5">
            <w:pPr>
              <w:pStyle w:val="TableParagraph"/>
            </w:pPr>
          </w:p>
        </w:tc>
        <w:tc>
          <w:tcPr>
            <w:tcW w:w="425" w:type="dxa"/>
          </w:tcPr>
          <w:p w14:paraId="200B1142" w14:textId="77777777" w:rsidR="00DA1ED7" w:rsidRDefault="00DA1ED7" w:rsidP="00E74BD5">
            <w:pPr>
              <w:pStyle w:val="TableParagraph"/>
            </w:pPr>
          </w:p>
        </w:tc>
        <w:tc>
          <w:tcPr>
            <w:tcW w:w="1515" w:type="dxa"/>
          </w:tcPr>
          <w:p w14:paraId="63A1E5CB" w14:textId="77777777" w:rsidR="00DA1ED7" w:rsidRDefault="00DA1ED7" w:rsidP="00E74BD5">
            <w:pPr>
              <w:pStyle w:val="TableParagraph"/>
            </w:pPr>
          </w:p>
        </w:tc>
      </w:tr>
      <w:tr w:rsidR="00DA1ED7" w14:paraId="7C98B225" w14:textId="77777777" w:rsidTr="00EA559E">
        <w:trPr>
          <w:trHeight w:val="276"/>
        </w:trPr>
        <w:tc>
          <w:tcPr>
            <w:tcW w:w="437" w:type="dxa"/>
          </w:tcPr>
          <w:p w14:paraId="04D3814D" w14:textId="77777777" w:rsidR="00DA1ED7" w:rsidRDefault="007B13F2" w:rsidP="007B13F2">
            <w:pPr>
              <w:pStyle w:val="TableParagraph"/>
              <w:jc w:val="center"/>
            </w:pPr>
            <w:r>
              <w:t>19</w:t>
            </w:r>
          </w:p>
        </w:tc>
        <w:tc>
          <w:tcPr>
            <w:tcW w:w="1200" w:type="dxa"/>
          </w:tcPr>
          <w:p w14:paraId="41141C19" w14:textId="77777777" w:rsidR="00DA1ED7" w:rsidRDefault="00043EEA" w:rsidP="00E74BD5">
            <w:pPr>
              <w:pStyle w:val="TableParagraph"/>
              <w:ind w:left="105"/>
            </w:pPr>
            <w:r>
              <w:t>INF/01</w:t>
            </w:r>
          </w:p>
        </w:tc>
        <w:tc>
          <w:tcPr>
            <w:tcW w:w="4547" w:type="dxa"/>
          </w:tcPr>
          <w:p w14:paraId="3B86BC9B" w14:textId="77777777" w:rsidR="00DA1ED7" w:rsidRDefault="00043EEA" w:rsidP="00E74BD5">
            <w:pPr>
              <w:pStyle w:val="TableParagraph"/>
              <w:ind w:left="11"/>
            </w:pPr>
            <w:r>
              <w:t>Intelligenza artificiale</w:t>
            </w:r>
          </w:p>
        </w:tc>
        <w:tc>
          <w:tcPr>
            <w:tcW w:w="567" w:type="dxa"/>
          </w:tcPr>
          <w:p w14:paraId="3AFE51C3" w14:textId="77777777" w:rsidR="00DA1ED7" w:rsidRDefault="00043EEA" w:rsidP="00E74BD5">
            <w:pPr>
              <w:pStyle w:val="TableParagraph"/>
              <w:ind w:left="108"/>
              <w:jc w:val="center"/>
            </w:pPr>
            <w:r>
              <w:t>3</w:t>
            </w:r>
          </w:p>
        </w:tc>
        <w:tc>
          <w:tcPr>
            <w:tcW w:w="426" w:type="dxa"/>
          </w:tcPr>
          <w:p w14:paraId="49937C4F" w14:textId="77777777" w:rsidR="00DA1ED7" w:rsidRDefault="00DA1ED7" w:rsidP="00E74BD5">
            <w:pPr>
              <w:pStyle w:val="TableParagraph"/>
            </w:pPr>
          </w:p>
        </w:tc>
        <w:tc>
          <w:tcPr>
            <w:tcW w:w="425" w:type="dxa"/>
          </w:tcPr>
          <w:p w14:paraId="3A14ADB4" w14:textId="77777777" w:rsidR="00DA1ED7" w:rsidRDefault="00DA1ED7" w:rsidP="00E74BD5">
            <w:pPr>
              <w:pStyle w:val="TableParagraph"/>
            </w:pPr>
          </w:p>
        </w:tc>
        <w:tc>
          <w:tcPr>
            <w:tcW w:w="425" w:type="dxa"/>
          </w:tcPr>
          <w:p w14:paraId="4658A569" w14:textId="77777777" w:rsidR="00DA1ED7" w:rsidRDefault="00DA1ED7" w:rsidP="00E74BD5">
            <w:pPr>
              <w:pStyle w:val="TableParagraph"/>
            </w:pPr>
          </w:p>
        </w:tc>
        <w:tc>
          <w:tcPr>
            <w:tcW w:w="1515" w:type="dxa"/>
          </w:tcPr>
          <w:p w14:paraId="51CE90E0" w14:textId="77777777" w:rsidR="00DA1ED7" w:rsidRDefault="00DA1ED7" w:rsidP="00E74BD5">
            <w:pPr>
              <w:pStyle w:val="TableParagraph"/>
            </w:pPr>
          </w:p>
        </w:tc>
      </w:tr>
      <w:tr w:rsidR="00DA1ED7" w14:paraId="3FA36E01" w14:textId="77777777" w:rsidTr="00EA559E">
        <w:trPr>
          <w:trHeight w:val="270"/>
        </w:trPr>
        <w:tc>
          <w:tcPr>
            <w:tcW w:w="437" w:type="dxa"/>
          </w:tcPr>
          <w:p w14:paraId="08F72E4E" w14:textId="77777777" w:rsidR="00DA1ED7" w:rsidRDefault="00043EEA" w:rsidP="007B13F2">
            <w:pPr>
              <w:pStyle w:val="TableParagraph"/>
              <w:jc w:val="center"/>
            </w:pPr>
            <w:r>
              <w:t>2</w:t>
            </w:r>
            <w:r w:rsidR="007B13F2">
              <w:t>0</w:t>
            </w:r>
          </w:p>
        </w:tc>
        <w:tc>
          <w:tcPr>
            <w:tcW w:w="1200" w:type="dxa"/>
          </w:tcPr>
          <w:p w14:paraId="0DB8195E" w14:textId="77777777" w:rsidR="00DA1ED7" w:rsidRDefault="00043EEA" w:rsidP="00E74BD5">
            <w:pPr>
              <w:pStyle w:val="TableParagraph"/>
              <w:ind w:left="105"/>
            </w:pPr>
            <w:r>
              <w:t>M-PSI/03</w:t>
            </w:r>
          </w:p>
        </w:tc>
        <w:tc>
          <w:tcPr>
            <w:tcW w:w="4547" w:type="dxa"/>
          </w:tcPr>
          <w:p w14:paraId="6AB1D302" w14:textId="77777777" w:rsidR="00DA1ED7" w:rsidRDefault="00043EEA" w:rsidP="00E74BD5">
            <w:pPr>
              <w:pStyle w:val="TableParagraph"/>
              <w:ind w:left="11"/>
            </w:pPr>
            <w:r>
              <w:t>Diagnostica giuridico-forense</w:t>
            </w:r>
          </w:p>
        </w:tc>
        <w:tc>
          <w:tcPr>
            <w:tcW w:w="567" w:type="dxa"/>
          </w:tcPr>
          <w:p w14:paraId="42F8E5D8" w14:textId="77777777" w:rsidR="00DA1ED7" w:rsidRDefault="00043EEA" w:rsidP="00E74BD5">
            <w:pPr>
              <w:pStyle w:val="TableParagraph"/>
              <w:ind w:left="107"/>
              <w:jc w:val="center"/>
            </w:pPr>
            <w:r>
              <w:t>6</w:t>
            </w:r>
          </w:p>
        </w:tc>
        <w:tc>
          <w:tcPr>
            <w:tcW w:w="426" w:type="dxa"/>
          </w:tcPr>
          <w:p w14:paraId="61965B72" w14:textId="77777777" w:rsidR="00DA1ED7" w:rsidRDefault="00DA1ED7" w:rsidP="00E74BD5">
            <w:pPr>
              <w:pStyle w:val="TableParagraph"/>
            </w:pPr>
          </w:p>
        </w:tc>
        <w:tc>
          <w:tcPr>
            <w:tcW w:w="425" w:type="dxa"/>
          </w:tcPr>
          <w:p w14:paraId="603F054B" w14:textId="77777777" w:rsidR="00DA1ED7" w:rsidRDefault="00DA1ED7" w:rsidP="00E74BD5">
            <w:pPr>
              <w:pStyle w:val="TableParagraph"/>
            </w:pPr>
          </w:p>
        </w:tc>
        <w:tc>
          <w:tcPr>
            <w:tcW w:w="425" w:type="dxa"/>
          </w:tcPr>
          <w:p w14:paraId="6CBB0920" w14:textId="77777777" w:rsidR="00DA1ED7" w:rsidRDefault="00DA1ED7" w:rsidP="00E74BD5">
            <w:pPr>
              <w:pStyle w:val="TableParagraph"/>
            </w:pPr>
          </w:p>
        </w:tc>
        <w:tc>
          <w:tcPr>
            <w:tcW w:w="1515" w:type="dxa"/>
          </w:tcPr>
          <w:p w14:paraId="5E5A0CA1" w14:textId="77777777" w:rsidR="00DA1ED7" w:rsidRDefault="00DA1ED7" w:rsidP="00E74BD5">
            <w:pPr>
              <w:pStyle w:val="TableParagraph"/>
            </w:pPr>
          </w:p>
        </w:tc>
      </w:tr>
      <w:tr w:rsidR="00DA1ED7" w14:paraId="23228214" w14:textId="77777777" w:rsidTr="00EA559E">
        <w:trPr>
          <w:trHeight w:val="273"/>
        </w:trPr>
        <w:tc>
          <w:tcPr>
            <w:tcW w:w="437" w:type="dxa"/>
          </w:tcPr>
          <w:p w14:paraId="7BBFFD51" w14:textId="77777777" w:rsidR="00DA1ED7" w:rsidRDefault="00043EEA" w:rsidP="007B13F2">
            <w:pPr>
              <w:pStyle w:val="TableParagraph"/>
              <w:jc w:val="center"/>
            </w:pPr>
            <w:r>
              <w:t>2</w:t>
            </w:r>
            <w:r w:rsidR="007B13F2">
              <w:t>1</w:t>
            </w:r>
          </w:p>
        </w:tc>
        <w:tc>
          <w:tcPr>
            <w:tcW w:w="1200" w:type="dxa"/>
          </w:tcPr>
          <w:p w14:paraId="0F660E48" w14:textId="77777777" w:rsidR="00DA1ED7" w:rsidRDefault="00043EEA" w:rsidP="00E74BD5">
            <w:pPr>
              <w:pStyle w:val="TableParagraph"/>
              <w:ind w:left="105"/>
            </w:pPr>
            <w:r>
              <w:t>M-PSI/04</w:t>
            </w:r>
          </w:p>
        </w:tc>
        <w:tc>
          <w:tcPr>
            <w:tcW w:w="4547" w:type="dxa"/>
          </w:tcPr>
          <w:p w14:paraId="593E8B63" w14:textId="77777777" w:rsidR="00DA1ED7" w:rsidRDefault="00EA559E" w:rsidP="00E74BD5">
            <w:pPr>
              <w:pStyle w:val="TableParagraph"/>
              <w:ind w:left="11"/>
            </w:pPr>
            <w:r>
              <w:t>Applicaz.</w:t>
            </w:r>
            <w:r w:rsidR="00043EEA">
              <w:t xml:space="preserve"> di psicologia scolastica e della famiglia</w:t>
            </w:r>
          </w:p>
        </w:tc>
        <w:tc>
          <w:tcPr>
            <w:tcW w:w="567" w:type="dxa"/>
          </w:tcPr>
          <w:p w14:paraId="4F764DC0" w14:textId="77777777" w:rsidR="00DA1ED7" w:rsidRDefault="00043EEA" w:rsidP="00E74BD5">
            <w:pPr>
              <w:pStyle w:val="TableParagraph"/>
              <w:ind w:left="107"/>
              <w:jc w:val="center"/>
            </w:pPr>
            <w:r>
              <w:t>6</w:t>
            </w:r>
          </w:p>
        </w:tc>
        <w:tc>
          <w:tcPr>
            <w:tcW w:w="426" w:type="dxa"/>
          </w:tcPr>
          <w:p w14:paraId="0891911A" w14:textId="77777777" w:rsidR="00DA1ED7" w:rsidRDefault="00DA1ED7" w:rsidP="00E74BD5">
            <w:pPr>
              <w:pStyle w:val="TableParagraph"/>
            </w:pPr>
          </w:p>
        </w:tc>
        <w:tc>
          <w:tcPr>
            <w:tcW w:w="425" w:type="dxa"/>
          </w:tcPr>
          <w:p w14:paraId="53783776" w14:textId="77777777" w:rsidR="00DA1ED7" w:rsidRDefault="00DA1ED7" w:rsidP="00E74BD5">
            <w:pPr>
              <w:pStyle w:val="TableParagraph"/>
            </w:pPr>
          </w:p>
        </w:tc>
        <w:tc>
          <w:tcPr>
            <w:tcW w:w="425" w:type="dxa"/>
          </w:tcPr>
          <w:p w14:paraId="45F4795E" w14:textId="77777777" w:rsidR="00DA1ED7" w:rsidRDefault="00DA1ED7" w:rsidP="00E74BD5">
            <w:pPr>
              <w:pStyle w:val="TableParagraph"/>
            </w:pPr>
          </w:p>
        </w:tc>
        <w:tc>
          <w:tcPr>
            <w:tcW w:w="1515" w:type="dxa"/>
          </w:tcPr>
          <w:p w14:paraId="4EE0DA46" w14:textId="77777777" w:rsidR="00DA1ED7" w:rsidRDefault="00DA1ED7" w:rsidP="00E74BD5">
            <w:pPr>
              <w:pStyle w:val="TableParagraph"/>
            </w:pPr>
          </w:p>
        </w:tc>
      </w:tr>
      <w:tr w:rsidR="00DA1ED7" w14:paraId="1A27B62A" w14:textId="77777777" w:rsidTr="00EA559E">
        <w:trPr>
          <w:trHeight w:val="278"/>
        </w:trPr>
        <w:tc>
          <w:tcPr>
            <w:tcW w:w="437" w:type="dxa"/>
          </w:tcPr>
          <w:p w14:paraId="7DE4FA26" w14:textId="77777777" w:rsidR="00DA1ED7" w:rsidRDefault="00043EEA" w:rsidP="007B13F2">
            <w:pPr>
              <w:pStyle w:val="TableParagraph"/>
              <w:jc w:val="center"/>
            </w:pPr>
            <w:r>
              <w:t>2</w:t>
            </w:r>
            <w:r w:rsidR="007B13F2">
              <w:t>2</w:t>
            </w:r>
          </w:p>
        </w:tc>
        <w:tc>
          <w:tcPr>
            <w:tcW w:w="1200" w:type="dxa"/>
          </w:tcPr>
          <w:p w14:paraId="545D8F8C" w14:textId="77777777" w:rsidR="00DA1ED7" w:rsidRDefault="00043EEA" w:rsidP="00E74BD5">
            <w:pPr>
              <w:pStyle w:val="TableParagraph"/>
              <w:ind w:left="105"/>
            </w:pPr>
            <w:r>
              <w:t>M-PSI/06</w:t>
            </w:r>
          </w:p>
        </w:tc>
        <w:tc>
          <w:tcPr>
            <w:tcW w:w="4547" w:type="dxa"/>
          </w:tcPr>
          <w:p w14:paraId="2458BE8F" w14:textId="77777777" w:rsidR="00DA1ED7" w:rsidRDefault="00043EEA" w:rsidP="00E74BD5">
            <w:pPr>
              <w:pStyle w:val="TableParagraph"/>
              <w:ind w:left="11"/>
            </w:pPr>
            <w:r>
              <w:t>Psicologia economica e dei consumi</w:t>
            </w:r>
          </w:p>
        </w:tc>
        <w:tc>
          <w:tcPr>
            <w:tcW w:w="567" w:type="dxa"/>
          </w:tcPr>
          <w:p w14:paraId="7B933F79" w14:textId="77777777" w:rsidR="00DA1ED7" w:rsidRDefault="00043EEA" w:rsidP="00E74BD5">
            <w:pPr>
              <w:pStyle w:val="TableParagraph"/>
              <w:ind w:left="107"/>
              <w:jc w:val="center"/>
            </w:pPr>
            <w:r>
              <w:t>6</w:t>
            </w:r>
          </w:p>
        </w:tc>
        <w:tc>
          <w:tcPr>
            <w:tcW w:w="426" w:type="dxa"/>
          </w:tcPr>
          <w:p w14:paraId="5AF708C1" w14:textId="77777777" w:rsidR="00DA1ED7" w:rsidRDefault="00DA1ED7" w:rsidP="00E74BD5">
            <w:pPr>
              <w:pStyle w:val="TableParagraph"/>
            </w:pPr>
          </w:p>
        </w:tc>
        <w:tc>
          <w:tcPr>
            <w:tcW w:w="425" w:type="dxa"/>
          </w:tcPr>
          <w:p w14:paraId="5217C16F" w14:textId="77777777" w:rsidR="00DA1ED7" w:rsidRDefault="00DA1ED7" w:rsidP="00E74BD5">
            <w:pPr>
              <w:pStyle w:val="TableParagraph"/>
            </w:pPr>
          </w:p>
        </w:tc>
        <w:tc>
          <w:tcPr>
            <w:tcW w:w="425" w:type="dxa"/>
          </w:tcPr>
          <w:p w14:paraId="746499AF" w14:textId="77777777" w:rsidR="00DA1ED7" w:rsidRDefault="00DA1ED7" w:rsidP="00E74BD5">
            <w:pPr>
              <w:pStyle w:val="TableParagraph"/>
            </w:pPr>
          </w:p>
        </w:tc>
        <w:tc>
          <w:tcPr>
            <w:tcW w:w="1515" w:type="dxa"/>
          </w:tcPr>
          <w:p w14:paraId="5268D106" w14:textId="77777777" w:rsidR="00DA1ED7" w:rsidRDefault="00DA1ED7" w:rsidP="00E74BD5">
            <w:pPr>
              <w:pStyle w:val="TableParagraph"/>
            </w:pPr>
          </w:p>
        </w:tc>
      </w:tr>
      <w:tr w:rsidR="00DA1ED7" w14:paraId="2E0D36CE" w14:textId="77777777" w:rsidTr="00EA559E">
        <w:trPr>
          <w:trHeight w:val="267"/>
        </w:trPr>
        <w:tc>
          <w:tcPr>
            <w:tcW w:w="437" w:type="dxa"/>
          </w:tcPr>
          <w:p w14:paraId="00841AB7" w14:textId="77777777" w:rsidR="00DA1ED7" w:rsidRDefault="00043EEA" w:rsidP="007B13F2">
            <w:pPr>
              <w:pStyle w:val="TableParagraph"/>
              <w:jc w:val="center"/>
            </w:pPr>
            <w:r>
              <w:t>2</w:t>
            </w:r>
            <w:r w:rsidR="007B13F2">
              <w:t>3</w:t>
            </w:r>
          </w:p>
        </w:tc>
        <w:tc>
          <w:tcPr>
            <w:tcW w:w="1200" w:type="dxa"/>
          </w:tcPr>
          <w:p w14:paraId="67018D75" w14:textId="77777777" w:rsidR="00DA1ED7" w:rsidRDefault="00043EEA" w:rsidP="00E74BD5">
            <w:pPr>
              <w:pStyle w:val="TableParagraph"/>
              <w:ind w:left="105"/>
            </w:pPr>
            <w:r>
              <w:t>M-PSI/06</w:t>
            </w:r>
          </w:p>
        </w:tc>
        <w:tc>
          <w:tcPr>
            <w:tcW w:w="4547" w:type="dxa"/>
          </w:tcPr>
          <w:p w14:paraId="419CBD70" w14:textId="77777777" w:rsidR="00DA1ED7" w:rsidRDefault="00043EEA" w:rsidP="00E74BD5">
            <w:pPr>
              <w:pStyle w:val="TableParagraph"/>
              <w:ind w:left="11"/>
            </w:pPr>
            <w:r>
              <w:t>Psicologia dello sport</w:t>
            </w:r>
          </w:p>
        </w:tc>
        <w:tc>
          <w:tcPr>
            <w:tcW w:w="567" w:type="dxa"/>
          </w:tcPr>
          <w:p w14:paraId="351C4143" w14:textId="77777777" w:rsidR="00DA1ED7" w:rsidRDefault="00043EEA" w:rsidP="00E74BD5">
            <w:pPr>
              <w:pStyle w:val="TableParagraph"/>
              <w:ind w:left="106"/>
              <w:jc w:val="center"/>
            </w:pPr>
            <w:r>
              <w:t>6</w:t>
            </w:r>
          </w:p>
        </w:tc>
        <w:tc>
          <w:tcPr>
            <w:tcW w:w="426" w:type="dxa"/>
          </w:tcPr>
          <w:p w14:paraId="18007D6F" w14:textId="77777777" w:rsidR="00DA1ED7" w:rsidRDefault="00DA1ED7" w:rsidP="00E74BD5">
            <w:pPr>
              <w:pStyle w:val="TableParagraph"/>
            </w:pPr>
          </w:p>
        </w:tc>
        <w:tc>
          <w:tcPr>
            <w:tcW w:w="425" w:type="dxa"/>
          </w:tcPr>
          <w:p w14:paraId="65D8D9D9" w14:textId="77777777" w:rsidR="00DA1ED7" w:rsidRDefault="00DA1ED7" w:rsidP="00E74BD5">
            <w:pPr>
              <w:pStyle w:val="TableParagraph"/>
            </w:pPr>
          </w:p>
        </w:tc>
        <w:tc>
          <w:tcPr>
            <w:tcW w:w="425" w:type="dxa"/>
          </w:tcPr>
          <w:p w14:paraId="4B2A4175" w14:textId="77777777" w:rsidR="00DA1ED7" w:rsidRDefault="00DA1ED7" w:rsidP="00E74BD5">
            <w:pPr>
              <w:pStyle w:val="TableParagraph"/>
            </w:pPr>
          </w:p>
        </w:tc>
        <w:tc>
          <w:tcPr>
            <w:tcW w:w="1515" w:type="dxa"/>
          </w:tcPr>
          <w:p w14:paraId="2F1E075D" w14:textId="77777777" w:rsidR="00DA1ED7" w:rsidRDefault="00DA1ED7" w:rsidP="00E74BD5">
            <w:pPr>
              <w:pStyle w:val="TableParagraph"/>
            </w:pPr>
          </w:p>
        </w:tc>
      </w:tr>
      <w:tr w:rsidR="00DA1ED7" w14:paraId="1007C1AA" w14:textId="77777777" w:rsidTr="00EA559E">
        <w:trPr>
          <w:trHeight w:val="272"/>
        </w:trPr>
        <w:tc>
          <w:tcPr>
            <w:tcW w:w="437" w:type="dxa"/>
          </w:tcPr>
          <w:p w14:paraId="4BFC4345" w14:textId="77777777" w:rsidR="00DA1ED7" w:rsidRDefault="00043EEA" w:rsidP="007B13F2">
            <w:pPr>
              <w:pStyle w:val="TableParagraph"/>
              <w:jc w:val="center"/>
            </w:pPr>
            <w:r>
              <w:t>2</w:t>
            </w:r>
            <w:r w:rsidR="007B13F2">
              <w:t>4</w:t>
            </w:r>
          </w:p>
        </w:tc>
        <w:tc>
          <w:tcPr>
            <w:tcW w:w="1200" w:type="dxa"/>
          </w:tcPr>
          <w:p w14:paraId="27AD7E04" w14:textId="77777777" w:rsidR="00DA1ED7" w:rsidRDefault="00043EEA" w:rsidP="00E74BD5">
            <w:pPr>
              <w:pStyle w:val="TableParagraph"/>
              <w:ind w:left="105"/>
            </w:pPr>
            <w:r>
              <w:t>M-PSI/01</w:t>
            </w:r>
          </w:p>
        </w:tc>
        <w:tc>
          <w:tcPr>
            <w:tcW w:w="4547" w:type="dxa"/>
          </w:tcPr>
          <w:p w14:paraId="45C83206" w14:textId="77777777" w:rsidR="00DA1ED7" w:rsidRDefault="00EA559E" w:rsidP="00E74BD5">
            <w:pPr>
              <w:pStyle w:val="TableParagraph"/>
              <w:ind w:left="11"/>
            </w:pPr>
            <w:r>
              <w:t xml:space="preserve">Applicaz. </w:t>
            </w:r>
            <w:r w:rsidR="00043EEA">
              <w:t>di psicologia dell’apprendimento</w:t>
            </w:r>
          </w:p>
        </w:tc>
        <w:tc>
          <w:tcPr>
            <w:tcW w:w="567" w:type="dxa"/>
          </w:tcPr>
          <w:p w14:paraId="2C33F077" w14:textId="77777777" w:rsidR="00DA1ED7" w:rsidRDefault="00043EEA" w:rsidP="00E74BD5">
            <w:pPr>
              <w:pStyle w:val="TableParagraph"/>
              <w:ind w:left="107"/>
              <w:jc w:val="center"/>
            </w:pPr>
            <w:r>
              <w:t>6</w:t>
            </w:r>
          </w:p>
        </w:tc>
        <w:tc>
          <w:tcPr>
            <w:tcW w:w="426" w:type="dxa"/>
          </w:tcPr>
          <w:p w14:paraId="5F9CC85D" w14:textId="77777777" w:rsidR="00DA1ED7" w:rsidRDefault="00DA1ED7" w:rsidP="00E74BD5">
            <w:pPr>
              <w:pStyle w:val="TableParagraph"/>
            </w:pPr>
          </w:p>
        </w:tc>
        <w:tc>
          <w:tcPr>
            <w:tcW w:w="425" w:type="dxa"/>
          </w:tcPr>
          <w:p w14:paraId="1CBF8E66" w14:textId="77777777" w:rsidR="00DA1ED7" w:rsidRDefault="00DA1ED7" w:rsidP="00E74BD5">
            <w:pPr>
              <w:pStyle w:val="TableParagraph"/>
            </w:pPr>
          </w:p>
        </w:tc>
        <w:tc>
          <w:tcPr>
            <w:tcW w:w="425" w:type="dxa"/>
          </w:tcPr>
          <w:p w14:paraId="7BC6A722" w14:textId="77777777" w:rsidR="00DA1ED7" w:rsidRDefault="00DA1ED7" w:rsidP="00E74BD5">
            <w:pPr>
              <w:pStyle w:val="TableParagraph"/>
            </w:pPr>
          </w:p>
        </w:tc>
        <w:tc>
          <w:tcPr>
            <w:tcW w:w="1515" w:type="dxa"/>
          </w:tcPr>
          <w:p w14:paraId="0F06B984" w14:textId="77777777" w:rsidR="00DA1ED7" w:rsidRDefault="00DA1ED7" w:rsidP="00E74BD5">
            <w:pPr>
              <w:pStyle w:val="TableParagraph"/>
            </w:pPr>
          </w:p>
        </w:tc>
      </w:tr>
      <w:tr w:rsidR="00DA1ED7" w14:paraId="4021058B" w14:textId="77777777" w:rsidTr="00EA559E">
        <w:trPr>
          <w:trHeight w:val="275"/>
        </w:trPr>
        <w:tc>
          <w:tcPr>
            <w:tcW w:w="437" w:type="dxa"/>
          </w:tcPr>
          <w:p w14:paraId="149D5FE4" w14:textId="77777777" w:rsidR="00DA1ED7" w:rsidRDefault="00043EEA" w:rsidP="007B13F2">
            <w:pPr>
              <w:pStyle w:val="TableParagraph"/>
              <w:jc w:val="center"/>
            </w:pPr>
            <w:r>
              <w:t>2</w:t>
            </w:r>
            <w:r w:rsidR="007B13F2">
              <w:t>5</w:t>
            </w:r>
          </w:p>
        </w:tc>
        <w:tc>
          <w:tcPr>
            <w:tcW w:w="1200" w:type="dxa"/>
          </w:tcPr>
          <w:p w14:paraId="74746C17" w14:textId="77777777" w:rsidR="00DA1ED7" w:rsidRDefault="00043EEA" w:rsidP="00E74BD5">
            <w:pPr>
              <w:pStyle w:val="TableParagraph"/>
              <w:ind w:left="105"/>
            </w:pPr>
            <w:r>
              <w:t>M-PSI/01</w:t>
            </w:r>
          </w:p>
        </w:tc>
        <w:tc>
          <w:tcPr>
            <w:tcW w:w="4547" w:type="dxa"/>
          </w:tcPr>
          <w:p w14:paraId="3163AC63" w14:textId="77777777" w:rsidR="00DA1ED7" w:rsidRDefault="00EA559E" w:rsidP="00E74BD5">
            <w:pPr>
              <w:pStyle w:val="TableParagraph"/>
              <w:ind w:left="11"/>
            </w:pPr>
            <w:r>
              <w:t>Applicaz.</w:t>
            </w:r>
            <w:r w:rsidR="00043EEA">
              <w:t xml:space="preserve"> della psicologia della comunicazione</w:t>
            </w:r>
          </w:p>
        </w:tc>
        <w:tc>
          <w:tcPr>
            <w:tcW w:w="567" w:type="dxa"/>
          </w:tcPr>
          <w:p w14:paraId="57D91985" w14:textId="77777777" w:rsidR="00DA1ED7" w:rsidRDefault="00043EEA" w:rsidP="00E74BD5">
            <w:pPr>
              <w:pStyle w:val="TableParagraph"/>
              <w:ind w:left="107"/>
              <w:jc w:val="center"/>
            </w:pPr>
            <w:r>
              <w:t>6</w:t>
            </w:r>
          </w:p>
        </w:tc>
        <w:tc>
          <w:tcPr>
            <w:tcW w:w="426" w:type="dxa"/>
          </w:tcPr>
          <w:p w14:paraId="3EB4EF10" w14:textId="77777777" w:rsidR="00DA1ED7" w:rsidRDefault="00DA1ED7" w:rsidP="00E74BD5">
            <w:pPr>
              <w:pStyle w:val="TableParagraph"/>
            </w:pPr>
          </w:p>
        </w:tc>
        <w:tc>
          <w:tcPr>
            <w:tcW w:w="425" w:type="dxa"/>
          </w:tcPr>
          <w:p w14:paraId="3E441A4B" w14:textId="77777777" w:rsidR="00DA1ED7" w:rsidRDefault="00DA1ED7" w:rsidP="00E74BD5">
            <w:pPr>
              <w:pStyle w:val="TableParagraph"/>
            </w:pPr>
          </w:p>
        </w:tc>
        <w:tc>
          <w:tcPr>
            <w:tcW w:w="425" w:type="dxa"/>
          </w:tcPr>
          <w:p w14:paraId="55B19526" w14:textId="77777777" w:rsidR="00DA1ED7" w:rsidRDefault="00DA1ED7" w:rsidP="00E74BD5">
            <w:pPr>
              <w:pStyle w:val="TableParagraph"/>
            </w:pPr>
          </w:p>
        </w:tc>
        <w:tc>
          <w:tcPr>
            <w:tcW w:w="1515" w:type="dxa"/>
          </w:tcPr>
          <w:p w14:paraId="18B3ADD8" w14:textId="77777777" w:rsidR="00DA1ED7" w:rsidRDefault="00DA1ED7" w:rsidP="00E74BD5">
            <w:pPr>
              <w:pStyle w:val="TableParagraph"/>
            </w:pPr>
          </w:p>
        </w:tc>
      </w:tr>
    </w:tbl>
    <w:p w14:paraId="4DDE89AD" w14:textId="77777777" w:rsidR="00DA1ED7" w:rsidRPr="007B13F2" w:rsidRDefault="00DA1ED7" w:rsidP="007B13F2">
      <w:pPr>
        <w:ind w:left="709"/>
        <w:rPr>
          <w:sz w:val="20"/>
        </w:rPr>
      </w:pPr>
    </w:p>
    <w:p w14:paraId="6D548611" w14:textId="77777777" w:rsidR="00DA1ED7" w:rsidRDefault="00043EEA" w:rsidP="007B13F2">
      <w:pPr>
        <w:pStyle w:val="Corpotesto"/>
        <w:spacing w:before="60"/>
        <w:ind w:left="567" w:right="84"/>
        <w:jc w:val="both"/>
      </w:pPr>
      <w:r>
        <w:t>Elencare (in ordine alfabetico) gli insegnamenti del corso di studio, il numero di CFU, il numero di ore previste per le lezioni e le altre attività (esercitazioni, laboratori, …), le eventuali propedeuticità (indicando il numero d'ordine dell'insegnamento propedeutico).</w:t>
      </w:r>
    </w:p>
    <w:p w14:paraId="5EA81A4F" w14:textId="77777777" w:rsidR="00DA1ED7" w:rsidRDefault="00DA1ED7"/>
    <w:p w14:paraId="72062455" w14:textId="77777777" w:rsidR="007B13F2" w:rsidRDefault="007B13F2"/>
    <w:p w14:paraId="70ACD6B3" w14:textId="77777777" w:rsidR="007B13F2" w:rsidRDefault="007B13F2"/>
    <w:p w14:paraId="31B57AC1" w14:textId="77777777" w:rsidR="007B13F2" w:rsidRDefault="007B13F2"/>
    <w:p w14:paraId="1A32FCFB" w14:textId="77777777" w:rsidR="007B13F2" w:rsidRDefault="007B13F2">
      <w:pPr>
        <w:sectPr w:rsidR="007B13F2">
          <w:pgSz w:w="11910" w:h="16840"/>
          <w:pgMar w:top="1120" w:right="680" w:bottom="1120" w:left="940" w:header="0" w:footer="933" w:gutter="0"/>
          <w:cols w:space="720"/>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2"/>
        <w:gridCol w:w="540"/>
        <w:gridCol w:w="760"/>
        <w:gridCol w:w="387"/>
        <w:gridCol w:w="5070"/>
        <w:gridCol w:w="296"/>
        <w:gridCol w:w="277"/>
        <w:gridCol w:w="296"/>
        <w:gridCol w:w="277"/>
        <w:gridCol w:w="296"/>
        <w:gridCol w:w="277"/>
        <w:gridCol w:w="294"/>
        <w:gridCol w:w="581"/>
        <w:gridCol w:w="61"/>
      </w:tblGrid>
      <w:tr w:rsidR="00DA1ED7" w14:paraId="4EAE8A5F" w14:textId="77777777" w:rsidTr="009E4DB4">
        <w:trPr>
          <w:gridBefore w:val="1"/>
          <w:gridAfter w:val="1"/>
          <w:wBefore w:w="542" w:type="dxa"/>
          <w:wAfter w:w="61" w:type="dxa"/>
          <w:trHeight w:val="837"/>
        </w:trPr>
        <w:tc>
          <w:tcPr>
            <w:tcW w:w="9351" w:type="dxa"/>
            <w:gridSpan w:val="12"/>
          </w:tcPr>
          <w:p w14:paraId="311FEBDF" w14:textId="77777777" w:rsidR="008D776C" w:rsidRDefault="00043EEA" w:rsidP="008D776C">
            <w:pPr>
              <w:pStyle w:val="TableParagraph"/>
              <w:spacing w:before="120" w:after="120"/>
              <w:ind w:left="198" w:right="79"/>
              <w:jc w:val="center"/>
              <w:rPr>
                <w:b/>
                <w:sz w:val="24"/>
              </w:rPr>
            </w:pPr>
            <w:r>
              <w:rPr>
                <w:b/>
                <w:sz w:val="24"/>
              </w:rPr>
              <w:t>6. PIANO U</w:t>
            </w:r>
            <w:r w:rsidR="008D776C">
              <w:rPr>
                <w:b/>
                <w:sz w:val="24"/>
              </w:rPr>
              <w:t>FFICIALE DEGLI STUDI</w:t>
            </w:r>
          </w:p>
          <w:p w14:paraId="30A896D1" w14:textId="77777777" w:rsidR="00DA1ED7" w:rsidRDefault="008D776C" w:rsidP="008D776C">
            <w:pPr>
              <w:pStyle w:val="TableParagraph"/>
              <w:spacing w:before="120" w:after="120"/>
              <w:ind w:left="198" w:right="79"/>
              <w:jc w:val="center"/>
              <w:rPr>
                <w:b/>
                <w:sz w:val="24"/>
              </w:rPr>
            </w:pPr>
            <w:r>
              <w:rPr>
                <w:b/>
                <w:sz w:val="24"/>
              </w:rPr>
              <w:t>Coorte 20</w:t>
            </w:r>
            <w:r w:rsidR="0018681E">
              <w:rPr>
                <w:b/>
                <w:sz w:val="24"/>
              </w:rPr>
              <w:t>20</w:t>
            </w:r>
            <w:r w:rsidR="00043EEA">
              <w:rPr>
                <w:b/>
                <w:sz w:val="24"/>
              </w:rPr>
              <w:t>/</w:t>
            </w:r>
            <w:r>
              <w:rPr>
                <w:b/>
                <w:sz w:val="24"/>
              </w:rPr>
              <w:t>2</w:t>
            </w:r>
            <w:r w:rsidR="0018681E">
              <w:rPr>
                <w:b/>
                <w:sz w:val="24"/>
              </w:rPr>
              <w:t>2</w:t>
            </w:r>
          </w:p>
        </w:tc>
      </w:tr>
      <w:tr w:rsidR="00DA1ED7" w14:paraId="104A3B94" w14:textId="77777777" w:rsidTr="009E4DB4">
        <w:trPr>
          <w:gridBefore w:val="1"/>
          <w:gridAfter w:val="1"/>
          <w:wBefore w:w="542" w:type="dxa"/>
          <w:wAfter w:w="61" w:type="dxa"/>
          <w:trHeight w:val="354"/>
        </w:trPr>
        <w:tc>
          <w:tcPr>
            <w:tcW w:w="9351" w:type="dxa"/>
            <w:gridSpan w:val="12"/>
          </w:tcPr>
          <w:p w14:paraId="18FF2C11" w14:textId="77777777" w:rsidR="00DA1ED7" w:rsidRDefault="00043EEA" w:rsidP="008D776C">
            <w:pPr>
              <w:pStyle w:val="TableParagraph"/>
              <w:spacing w:before="60"/>
              <w:ind w:left="57"/>
              <w:rPr>
                <w:b/>
                <w:sz w:val="24"/>
              </w:rPr>
            </w:pPr>
            <w:r>
              <w:rPr>
                <w:b/>
                <w:sz w:val="24"/>
              </w:rPr>
              <w:t>6.1 CURRICULUM A –Clinico-Riabilitativo</w:t>
            </w:r>
          </w:p>
        </w:tc>
      </w:tr>
      <w:tr w:rsidR="00DA1ED7" w14:paraId="038E2795" w14:textId="77777777" w:rsidTr="009E4DB4">
        <w:trPr>
          <w:gridBefore w:val="1"/>
          <w:gridAfter w:val="1"/>
          <w:wBefore w:w="542" w:type="dxa"/>
          <w:wAfter w:w="61" w:type="dxa"/>
          <w:trHeight w:val="1475"/>
        </w:trPr>
        <w:tc>
          <w:tcPr>
            <w:tcW w:w="540" w:type="dxa"/>
          </w:tcPr>
          <w:p w14:paraId="0ADC6779" w14:textId="77777777" w:rsidR="00DA1ED7" w:rsidRDefault="00DA1ED7">
            <w:pPr>
              <w:pStyle w:val="TableParagraph"/>
              <w:rPr>
                <w:i/>
              </w:rPr>
            </w:pPr>
          </w:p>
          <w:p w14:paraId="447A441B" w14:textId="77777777" w:rsidR="00DA1ED7" w:rsidRDefault="00043EEA">
            <w:pPr>
              <w:pStyle w:val="TableParagraph"/>
              <w:ind w:left="172" w:right="167"/>
              <w:jc w:val="center"/>
              <w:rPr>
                <w:sz w:val="20"/>
              </w:rPr>
            </w:pPr>
            <w:r>
              <w:rPr>
                <w:sz w:val="20"/>
              </w:rPr>
              <w:t>n.</w:t>
            </w:r>
          </w:p>
        </w:tc>
        <w:tc>
          <w:tcPr>
            <w:tcW w:w="1147" w:type="dxa"/>
            <w:gridSpan w:val="2"/>
          </w:tcPr>
          <w:p w14:paraId="21938DA9" w14:textId="77777777" w:rsidR="00DA1ED7" w:rsidRDefault="00DA1ED7">
            <w:pPr>
              <w:pStyle w:val="TableParagraph"/>
              <w:rPr>
                <w:i/>
              </w:rPr>
            </w:pPr>
          </w:p>
          <w:p w14:paraId="34AE5BAB" w14:textId="77777777" w:rsidR="00DA1ED7" w:rsidRDefault="00043EEA">
            <w:pPr>
              <w:pStyle w:val="TableParagraph"/>
              <w:ind w:left="367" w:right="363"/>
              <w:jc w:val="center"/>
              <w:rPr>
                <w:sz w:val="20"/>
              </w:rPr>
            </w:pPr>
            <w:r>
              <w:rPr>
                <w:sz w:val="20"/>
              </w:rPr>
              <w:t>SSD</w:t>
            </w:r>
          </w:p>
        </w:tc>
        <w:tc>
          <w:tcPr>
            <w:tcW w:w="5366" w:type="dxa"/>
            <w:gridSpan w:val="2"/>
          </w:tcPr>
          <w:p w14:paraId="1FFF8FB5" w14:textId="77777777" w:rsidR="00DA1ED7" w:rsidRDefault="00DA1ED7">
            <w:pPr>
              <w:pStyle w:val="TableParagraph"/>
              <w:rPr>
                <w:i/>
              </w:rPr>
            </w:pPr>
          </w:p>
          <w:p w14:paraId="2A38CB67" w14:textId="77777777" w:rsidR="00DA1ED7" w:rsidRDefault="00043EEA">
            <w:pPr>
              <w:pStyle w:val="TableParagraph"/>
              <w:ind w:left="2049" w:right="2044"/>
              <w:jc w:val="center"/>
              <w:rPr>
                <w:sz w:val="20"/>
              </w:rPr>
            </w:pPr>
            <w:r>
              <w:rPr>
                <w:sz w:val="20"/>
              </w:rPr>
              <w:t>denominazione</w:t>
            </w:r>
          </w:p>
        </w:tc>
        <w:tc>
          <w:tcPr>
            <w:tcW w:w="573" w:type="dxa"/>
            <w:gridSpan w:val="2"/>
            <w:textDirection w:val="btLr"/>
          </w:tcPr>
          <w:p w14:paraId="5FDFEE2E" w14:textId="77777777" w:rsidR="00DA1ED7" w:rsidRDefault="00DA1ED7">
            <w:pPr>
              <w:pStyle w:val="TableParagraph"/>
              <w:spacing w:before="3"/>
              <w:rPr>
                <w:i/>
                <w:sz w:val="19"/>
              </w:rPr>
            </w:pPr>
          </w:p>
          <w:p w14:paraId="2CC14AA8" w14:textId="77777777" w:rsidR="00DA1ED7" w:rsidRDefault="00043EEA">
            <w:pPr>
              <w:pStyle w:val="TableParagraph"/>
              <w:ind w:left="529" w:right="515"/>
              <w:jc w:val="center"/>
              <w:rPr>
                <w:sz w:val="20"/>
              </w:rPr>
            </w:pPr>
            <w:r>
              <w:rPr>
                <w:sz w:val="20"/>
              </w:rPr>
              <w:t>CFU</w:t>
            </w:r>
          </w:p>
        </w:tc>
        <w:tc>
          <w:tcPr>
            <w:tcW w:w="573" w:type="dxa"/>
            <w:gridSpan w:val="2"/>
            <w:textDirection w:val="btLr"/>
          </w:tcPr>
          <w:p w14:paraId="0E59D0BF" w14:textId="77777777" w:rsidR="00DA1ED7" w:rsidRDefault="00DA1ED7">
            <w:pPr>
              <w:pStyle w:val="TableParagraph"/>
              <w:spacing w:before="1"/>
              <w:rPr>
                <w:i/>
                <w:sz w:val="19"/>
              </w:rPr>
            </w:pPr>
          </w:p>
          <w:p w14:paraId="26A9EE54" w14:textId="77777777" w:rsidR="00DA1ED7" w:rsidRDefault="00043EEA">
            <w:pPr>
              <w:pStyle w:val="TableParagraph"/>
              <w:ind w:left="138"/>
              <w:rPr>
                <w:sz w:val="20"/>
              </w:rPr>
            </w:pPr>
            <w:r>
              <w:rPr>
                <w:sz w:val="20"/>
              </w:rPr>
              <w:t>forma didattica</w:t>
            </w:r>
          </w:p>
        </w:tc>
        <w:tc>
          <w:tcPr>
            <w:tcW w:w="571" w:type="dxa"/>
            <w:gridSpan w:val="2"/>
            <w:textDirection w:val="btLr"/>
          </w:tcPr>
          <w:p w14:paraId="6028D62B" w14:textId="77777777" w:rsidR="00DA1ED7" w:rsidRDefault="00043EEA">
            <w:pPr>
              <w:pStyle w:val="TableParagraph"/>
              <w:spacing w:before="102" w:line="230" w:lineRule="atLeast"/>
              <w:ind w:left="187" w:right="146" w:firstLine="33"/>
              <w:rPr>
                <w:sz w:val="20"/>
              </w:rPr>
            </w:pPr>
            <w:r>
              <w:rPr>
                <w:sz w:val="20"/>
              </w:rPr>
              <w:t>verifica della preparazioene</w:t>
            </w:r>
          </w:p>
        </w:tc>
        <w:tc>
          <w:tcPr>
            <w:tcW w:w="581" w:type="dxa"/>
            <w:textDirection w:val="btLr"/>
          </w:tcPr>
          <w:p w14:paraId="19AD1EAB" w14:textId="77777777" w:rsidR="00DA1ED7" w:rsidRDefault="00DA1ED7">
            <w:pPr>
              <w:pStyle w:val="TableParagraph"/>
              <w:spacing w:before="6"/>
              <w:rPr>
                <w:i/>
                <w:sz w:val="19"/>
              </w:rPr>
            </w:pPr>
          </w:p>
          <w:p w14:paraId="217E40F1" w14:textId="77777777" w:rsidR="00DA1ED7" w:rsidRDefault="00043EEA">
            <w:pPr>
              <w:pStyle w:val="TableParagraph"/>
              <w:spacing w:before="1"/>
              <w:ind w:left="352"/>
              <w:rPr>
                <w:sz w:val="20"/>
              </w:rPr>
            </w:pPr>
            <w:r>
              <w:rPr>
                <w:sz w:val="20"/>
              </w:rPr>
              <w:t>frequenza</w:t>
            </w:r>
          </w:p>
        </w:tc>
      </w:tr>
      <w:tr w:rsidR="00DA1ED7" w14:paraId="02F59777" w14:textId="77777777" w:rsidTr="009E4DB4">
        <w:trPr>
          <w:gridBefore w:val="1"/>
          <w:gridAfter w:val="1"/>
          <w:wBefore w:w="542" w:type="dxa"/>
          <w:wAfter w:w="61" w:type="dxa"/>
          <w:trHeight w:val="327"/>
        </w:trPr>
        <w:tc>
          <w:tcPr>
            <w:tcW w:w="9351" w:type="dxa"/>
            <w:gridSpan w:val="12"/>
          </w:tcPr>
          <w:p w14:paraId="7F914449" w14:textId="77777777" w:rsidR="00DA1ED7" w:rsidRDefault="00043EEA" w:rsidP="005A20B6">
            <w:pPr>
              <w:pStyle w:val="TableParagraph"/>
              <w:ind w:left="108"/>
              <w:rPr>
                <w:b/>
                <w:sz w:val="24"/>
              </w:rPr>
            </w:pPr>
            <w:r>
              <w:rPr>
                <w:b/>
                <w:sz w:val="24"/>
              </w:rPr>
              <w:t>1° anno - 1° periodo</w:t>
            </w:r>
          </w:p>
        </w:tc>
      </w:tr>
      <w:tr w:rsidR="00DA1ED7" w14:paraId="493475E0" w14:textId="77777777" w:rsidTr="009E4DB4">
        <w:trPr>
          <w:gridBefore w:val="1"/>
          <w:gridAfter w:val="1"/>
          <w:wBefore w:w="542" w:type="dxa"/>
          <w:wAfter w:w="61" w:type="dxa"/>
          <w:trHeight w:val="491"/>
        </w:trPr>
        <w:tc>
          <w:tcPr>
            <w:tcW w:w="540" w:type="dxa"/>
          </w:tcPr>
          <w:p w14:paraId="22C055EC" w14:textId="77777777" w:rsidR="00DA1ED7" w:rsidRDefault="00043EEA" w:rsidP="005A20B6">
            <w:pPr>
              <w:pStyle w:val="TableParagraph"/>
              <w:ind w:left="107"/>
            </w:pPr>
            <w:r>
              <w:t>1</w:t>
            </w:r>
          </w:p>
        </w:tc>
        <w:tc>
          <w:tcPr>
            <w:tcW w:w="1147" w:type="dxa"/>
            <w:gridSpan w:val="2"/>
          </w:tcPr>
          <w:p w14:paraId="47AD0039" w14:textId="77777777" w:rsidR="00DA1ED7" w:rsidRDefault="00043EEA" w:rsidP="005A20B6">
            <w:pPr>
              <w:pStyle w:val="TableParagraph"/>
              <w:ind w:left="108"/>
            </w:pPr>
            <w:r>
              <w:t>M-PSI/04</w:t>
            </w:r>
          </w:p>
        </w:tc>
        <w:tc>
          <w:tcPr>
            <w:tcW w:w="5366" w:type="dxa"/>
            <w:gridSpan w:val="2"/>
          </w:tcPr>
          <w:p w14:paraId="52EE721B" w14:textId="77777777" w:rsidR="00DA1ED7" w:rsidRDefault="00043EEA" w:rsidP="005A20B6">
            <w:pPr>
              <w:pStyle w:val="TableParagraph"/>
              <w:ind w:left="105"/>
            </w:pPr>
            <w:r>
              <w:t>Psicologia del pensiero stereotipico-pregiudiziale nel ciclo</w:t>
            </w:r>
          </w:p>
          <w:p w14:paraId="209C6920" w14:textId="77777777" w:rsidR="00DA1ED7" w:rsidRDefault="00043EEA" w:rsidP="005A20B6">
            <w:pPr>
              <w:pStyle w:val="TableParagraph"/>
              <w:ind w:left="105"/>
            </w:pPr>
            <w:r>
              <w:t>di vita con lab. (6+3) (Caratterizzante)</w:t>
            </w:r>
          </w:p>
        </w:tc>
        <w:tc>
          <w:tcPr>
            <w:tcW w:w="573" w:type="dxa"/>
            <w:gridSpan w:val="2"/>
          </w:tcPr>
          <w:p w14:paraId="2B79B902" w14:textId="77777777" w:rsidR="00DA1ED7" w:rsidRDefault="00043EEA" w:rsidP="005A20B6">
            <w:pPr>
              <w:pStyle w:val="TableParagraph"/>
              <w:ind w:left="108"/>
              <w:rPr>
                <w:i/>
              </w:rPr>
            </w:pPr>
            <w:r>
              <w:rPr>
                <w:i/>
              </w:rPr>
              <w:t>9</w:t>
            </w:r>
          </w:p>
        </w:tc>
        <w:tc>
          <w:tcPr>
            <w:tcW w:w="573" w:type="dxa"/>
            <w:gridSpan w:val="2"/>
          </w:tcPr>
          <w:p w14:paraId="77BB4708" w14:textId="77777777" w:rsidR="00DA1ED7" w:rsidRDefault="00043EEA" w:rsidP="005A20B6">
            <w:pPr>
              <w:pStyle w:val="TableParagraph"/>
              <w:ind w:left="109"/>
              <w:rPr>
                <w:i/>
              </w:rPr>
            </w:pPr>
            <w:r>
              <w:rPr>
                <w:i/>
              </w:rPr>
              <w:t>f,l</w:t>
            </w:r>
          </w:p>
        </w:tc>
        <w:tc>
          <w:tcPr>
            <w:tcW w:w="571" w:type="dxa"/>
            <w:gridSpan w:val="2"/>
          </w:tcPr>
          <w:p w14:paraId="66A0FEC8" w14:textId="77777777" w:rsidR="00DA1ED7" w:rsidRDefault="00043EEA" w:rsidP="005A20B6">
            <w:pPr>
              <w:pStyle w:val="TableParagraph"/>
              <w:ind w:left="107"/>
              <w:rPr>
                <w:i/>
              </w:rPr>
            </w:pPr>
            <w:r>
              <w:rPr>
                <w:i/>
              </w:rPr>
              <w:t>o</w:t>
            </w:r>
          </w:p>
        </w:tc>
        <w:tc>
          <w:tcPr>
            <w:tcW w:w="581" w:type="dxa"/>
          </w:tcPr>
          <w:p w14:paraId="495B28AE" w14:textId="77777777" w:rsidR="00DA1ED7" w:rsidRDefault="00043EEA" w:rsidP="005A20B6">
            <w:pPr>
              <w:pStyle w:val="TableParagraph"/>
              <w:ind w:left="108"/>
              <w:rPr>
                <w:i/>
              </w:rPr>
            </w:pPr>
            <w:r>
              <w:rPr>
                <w:i/>
              </w:rPr>
              <w:t>no</w:t>
            </w:r>
          </w:p>
        </w:tc>
      </w:tr>
      <w:tr w:rsidR="00DA1ED7" w14:paraId="603DABFD" w14:textId="77777777" w:rsidTr="009E4DB4">
        <w:trPr>
          <w:gridBefore w:val="1"/>
          <w:gridAfter w:val="1"/>
          <w:wBefore w:w="542" w:type="dxa"/>
          <w:wAfter w:w="61" w:type="dxa"/>
          <w:trHeight w:val="489"/>
        </w:trPr>
        <w:tc>
          <w:tcPr>
            <w:tcW w:w="540" w:type="dxa"/>
          </w:tcPr>
          <w:p w14:paraId="7C9AE3F8" w14:textId="77777777" w:rsidR="00DA1ED7" w:rsidRDefault="00043EEA" w:rsidP="005A20B6">
            <w:pPr>
              <w:pStyle w:val="TableParagraph"/>
              <w:ind w:left="107"/>
            </w:pPr>
            <w:r>
              <w:t>2</w:t>
            </w:r>
          </w:p>
        </w:tc>
        <w:tc>
          <w:tcPr>
            <w:tcW w:w="1147" w:type="dxa"/>
            <w:gridSpan w:val="2"/>
          </w:tcPr>
          <w:p w14:paraId="5D2899E0" w14:textId="77777777" w:rsidR="00DA1ED7" w:rsidRDefault="00043EEA" w:rsidP="005A20B6">
            <w:pPr>
              <w:pStyle w:val="TableParagraph"/>
              <w:ind w:left="107"/>
            </w:pPr>
            <w:r>
              <w:t>M-PSI/05</w:t>
            </w:r>
          </w:p>
        </w:tc>
        <w:tc>
          <w:tcPr>
            <w:tcW w:w="5366" w:type="dxa"/>
            <w:gridSpan w:val="2"/>
          </w:tcPr>
          <w:p w14:paraId="79A41F15" w14:textId="77777777" w:rsidR="00DA1ED7" w:rsidRDefault="00043EEA" w:rsidP="005A20B6">
            <w:pPr>
              <w:pStyle w:val="TableParagraph"/>
              <w:ind w:left="105"/>
            </w:pPr>
            <w:r>
              <w:t>Psicologia di comunità e delle istituzioni con lab. (6+3)</w:t>
            </w:r>
          </w:p>
          <w:p w14:paraId="28495A5F" w14:textId="77777777" w:rsidR="00DA1ED7" w:rsidRDefault="00043EEA" w:rsidP="005A20B6">
            <w:pPr>
              <w:pStyle w:val="TableParagraph"/>
              <w:ind w:left="105"/>
            </w:pPr>
            <w:r>
              <w:t>(Caratterizzante)</w:t>
            </w:r>
          </w:p>
        </w:tc>
        <w:tc>
          <w:tcPr>
            <w:tcW w:w="573" w:type="dxa"/>
            <w:gridSpan w:val="2"/>
          </w:tcPr>
          <w:p w14:paraId="211CBE2A" w14:textId="77777777" w:rsidR="00DA1ED7" w:rsidRDefault="00043EEA" w:rsidP="005A20B6">
            <w:pPr>
              <w:pStyle w:val="TableParagraph"/>
              <w:ind w:left="108"/>
              <w:rPr>
                <w:i/>
              </w:rPr>
            </w:pPr>
            <w:r>
              <w:rPr>
                <w:i/>
              </w:rPr>
              <w:t>9</w:t>
            </w:r>
          </w:p>
        </w:tc>
        <w:tc>
          <w:tcPr>
            <w:tcW w:w="573" w:type="dxa"/>
            <w:gridSpan w:val="2"/>
          </w:tcPr>
          <w:p w14:paraId="66B807F4" w14:textId="77777777" w:rsidR="00DA1ED7" w:rsidRDefault="00043EEA" w:rsidP="005A20B6">
            <w:pPr>
              <w:pStyle w:val="TableParagraph"/>
              <w:ind w:left="108"/>
              <w:rPr>
                <w:i/>
              </w:rPr>
            </w:pPr>
            <w:r>
              <w:rPr>
                <w:i/>
              </w:rPr>
              <w:t>f,l</w:t>
            </w:r>
          </w:p>
        </w:tc>
        <w:tc>
          <w:tcPr>
            <w:tcW w:w="571" w:type="dxa"/>
            <w:gridSpan w:val="2"/>
          </w:tcPr>
          <w:p w14:paraId="3D160C69" w14:textId="77777777" w:rsidR="00DA1ED7" w:rsidRDefault="00043EEA" w:rsidP="005A20B6">
            <w:pPr>
              <w:pStyle w:val="TableParagraph"/>
              <w:ind w:left="107"/>
              <w:rPr>
                <w:i/>
              </w:rPr>
            </w:pPr>
            <w:r>
              <w:rPr>
                <w:i/>
              </w:rPr>
              <w:t>o</w:t>
            </w:r>
          </w:p>
        </w:tc>
        <w:tc>
          <w:tcPr>
            <w:tcW w:w="581" w:type="dxa"/>
          </w:tcPr>
          <w:p w14:paraId="11E6D9C9" w14:textId="77777777" w:rsidR="00DA1ED7" w:rsidRDefault="00043EEA" w:rsidP="005A20B6">
            <w:pPr>
              <w:pStyle w:val="TableParagraph"/>
              <w:ind w:left="110"/>
              <w:rPr>
                <w:i/>
              </w:rPr>
            </w:pPr>
            <w:r>
              <w:rPr>
                <w:i/>
              </w:rPr>
              <w:t>no</w:t>
            </w:r>
          </w:p>
        </w:tc>
      </w:tr>
      <w:tr w:rsidR="00DA1ED7" w14:paraId="4C111F2A" w14:textId="77777777" w:rsidTr="009E4DB4">
        <w:trPr>
          <w:gridBefore w:val="1"/>
          <w:gridAfter w:val="1"/>
          <w:wBefore w:w="542" w:type="dxa"/>
          <w:wAfter w:w="61" w:type="dxa"/>
          <w:trHeight w:val="235"/>
        </w:trPr>
        <w:tc>
          <w:tcPr>
            <w:tcW w:w="540" w:type="dxa"/>
          </w:tcPr>
          <w:p w14:paraId="38FBFD0D" w14:textId="77777777" w:rsidR="00DA1ED7" w:rsidRDefault="00043EEA" w:rsidP="005A20B6">
            <w:pPr>
              <w:pStyle w:val="TableParagraph"/>
              <w:ind w:left="107"/>
            </w:pPr>
            <w:r>
              <w:t>3</w:t>
            </w:r>
          </w:p>
        </w:tc>
        <w:tc>
          <w:tcPr>
            <w:tcW w:w="1147" w:type="dxa"/>
            <w:gridSpan w:val="2"/>
          </w:tcPr>
          <w:p w14:paraId="3627A408" w14:textId="77777777" w:rsidR="00DA1ED7" w:rsidRDefault="00043EEA" w:rsidP="005A20B6">
            <w:pPr>
              <w:pStyle w:val="TableParagraph"/>
              <w:ind w:left="107" w:right="155"/>
            </w:pPr>
            <w:r>
              <w:t xml:space="preserve">M-PSI/07 </w:t>
            </w:r>
          </w:p>
        </w:tc>
        <w:tc>
          <w:tcPr>
            <w:tcW w:w="5366" w:type="dxa"/>
            <w:gridSpan w:val="2"/>
          </w:tcPr>
          <w:p w14:paraId="29CC8540" w14:textId="77777777" w:rsidR="00DA1ED7" w:rsidRDefault="00043EEA" w:rsidP="005A20B6">
            <w:pPr>
              <w:pStyle w:val="TableParagraph"/>
              <w:ind w:left="105"/>
            </w:pPr>
            <w:r>
              <w:t>Clinica psicodinamica con lab. (6+3)</w:t>
            </w:r>
          </w:p>
        </w:tc>
        <w:tc>
          <w:tcPr>
            <w:tcW w:w="573" w:type="dxa"/>
            <w:gridSpan w:val="2"/>
          </w:tcPr>
          <w:p w14:paraId="2620A086" w14:textId="77777777" w:rsidR="00DA1ED7" w:rsidRDefault="00043EEA" w:rsidP="005A20B6">
            <w:pPr>
              <w:pStyle w:val="TableParagraph"/>
              <w:ind w:left="108"/>
              <w:rPr>
                <w:i/>
              </w:rPr>
            </w:pPr>
            <w:r>
              <w:rPr>
                <w:i/>
              </w:rPr>
              <w:t>9</w:t>
            </w:r>
          </w:p>
        </w:tc>
        <w:tc>
          <w:tcPr>
            <w:tcW w:w="573" w:type="dxa"/>
            <w:gridSpan w:val="2"/>
          </w:tcPr>
          <w:p w14:paraId="4CBAF7F7" w14:textId="77777777" w:rsidR="00DA1ED7" w:rsidRDefault="00043EEA" w:rsidP="005A20B6">
            <w:pPr>
              <w:pStyle w:val="TableParagraph"/>
              <w:ind w:left="108"/>
              <w:rPr>
                <w:i/>
              </w:rPr>
            </w:pPr>
            <w:r>
              <w:rPr>
                <w:i/>
              </w:rPr>
              <w:t>f,l</w:t>
            </w:r>
          </w:p>
        </w:tc>
        <w:tc>
          <w:tcPr>
            <w:tcW w:w="571" w:type="dxa"/>
            <w:gridSpan w:val="2"/>
          </w:tcPr>
          <w:p w14:paraId="3BC79CEA" w14:textId="77777777" w:rsidR="00DA1ED7" w:rsidRDefault="00043EEA" w:rsidP="005A20B6">
            <w:pPr>
              <w:pStyle w:val="TableParagraph"/>
              <w:ind w:left="107"/>
              <w:rPr>
                <w:i/>
              </w:rPr>
            </w:pPr>
            <w:r>
              <w:rPr>
                <w:i/>
              </w:rPr>
              <w:t>o</w:t>
            </w:r>
          </w:p>
        </w:tc>
        <w:tc>
          <w:tcPr>
            <w:tcW w:w="581" w:type="dxa"/>
          </w:tcPr>
          <w:p w14:paraId="73DBA335" w14:textId="77777777" w:rsidR="00DA1ED7" w:rsidRDefault="00043EEA" w:rsidP="005A20B6">
            <w:pPr>
              <w:pStyle w:val="TableParagraph"/>
              <w:ind w:left="110"/>
              <w:rPr>
                <w:i/>
              </w:rPr>
            </w:pPr>
            <w:r>
              <w:rPr>
                <w:i/>
              </w:rPr>
              <w:t>no</w:t>
            </w:r>
          </w:p>
        </w:tc>
      </w:tr>
      <w:tr w:rsidR="00DA1ED7" w14:paraId="78B54C12" w14:textId="77777777" w:rsidTr="009E4DB4">
        <w:trPr>
          <w:gridBefore w:val="1"/>
          <w:gridAfter w:val="1"/>
          <w:wBefore w:w="542" w:type="dxa"/>
          <w:wAfter w:w="61" w:type="dxa"/>
          <w:trHeight w:val="244"/>
        </w:trPr>
        <w:tc>
          <w:tcPr>
            <w:tcW w:w="540" w:type="dxa"/>
          </w:tcPr>
          <w:p w14:paraId="47E57249" w14:textId="77777777" w:rsidR="00DA1ED7" w:rsidRDefault="00043EEA" w:rsidP="005A20B6">
            <w:pPr>
              <w:pStyle w:val="TableParagraph"/>
              <w:ind w:left="107"/>
            </w:pPr>
            <w:r>
              <w:t>4</w:t>
            </w:r>
          </w:p>
        </w:tc>
        <w:tc>
          <w:tcPr>
            <w:tcW w:w="1147" w:type="dxa"/>
            <w:gridSpan w:val="2"/>
          </w:tcPr>
          <w:p w14:paraId="485E472A" w14:textId="77777777" w:rsidR="00DA1ED7" w:rsidRDefault="00043EEA" w:rsidP="005A20B6">
            <w:pPr>
              <w:pStyle w:val="TableParagraph"/>
              <w:ind w:left="107"/>
            </w:pPr>
            <w:r>
              <w:t>BIO/14</w:t>
            </w:r>
          </w:p>
        </w:tc>
        <w:tc>
          <w:tcPr>
            <w:tcW w:w="5366" w:type="dxa"/>
            <w:gridSpan w:val="2"/>
          </w:tcPr>
          <w:p w14:paraId="63DCFEA2" w14:textId="77777777" w:rsidR="00DA1ED7" w:rsidRDefault="00043EEA" w:rsidP="005A20B6">
            <w:pPr>
              <w:pStyle w:val="TableParagraph"/>
              <w:ind w:left="105"/>
            </w:pPr>
            <w:r>
              <w:t>Farmacologia con lab.(6+3) (Affine)</w:t>
            </w:r>
          </w:p>
        </w:tc>
        <w:tc>
          <w:tcPr>
            <w:tcW w:w="573" w:type="dxa"/>
            <w:gridSpan w:val="2"/>
          </w:tcPr>
          <w:p w14:paraId="302167AA" w14:textId="77777777" w:rsidR="00DA1ED7" w:rsidRDefault="00043EEA" w:rsidP="005A20B6">
            <w:pPr>
              <w:pStyle w:val="TableParagraph"/>
              <w:ind w:left="108"/>
              <w:rPr>
                <w:i/>
              </w:rPr>
            </w:pPr>
            <w:r>
              <w:rPr>
                <w:i/>
              </w:rPr>
              <w:t>9</w:t>
            </w:r>
          </w:p>
        </w:tc>
        <w:tc>
          <w:tcPr>
            <w:tcW w:w="573" w:type="dxa"/>
            <w:gridSpan w:val="2"/>
          </w:tcPr>
          <w:p w14:paraId="0C92C44B" w14:textId="77777777" w:rsidR="00DA1ED7" w:rsidRDefault="00043EEA" w:rsidP="005A20B6">
            <w:pPr>
              <w:pStyle w:val="TableParagraph"/>
              <w:ind w:left="109"/>
              <w:rPr>
                <w:i/>
              </w:rPr>
            </w:pPr>
            <w:r>
              <w:rPr>
                <w:i/>
              </w:rPr>
              <w:t>f.l</w:t>
            </w:r>
          </w:p>
        </w:tc>
        <w:tc>
          <w:tcPr>
            <w:tcW w:w="571" w:type="dxa"/>
            <w:gridSpan w:val="2"/>
          </w:tcPr>
          <w:p w14:paraId="75813B6C" w14:textId="77777777" w:rsidR="00DA1ED7" w:rsidRDefault="00043EEA" w:rsidP="005A20B6">
            <w:pPr>
              <w:pStyle w:val="TableParagraph"/>
              <w:ind w:left="107"/>
              <w:rPr>
                <w:i/>
              </w:rPr>
            </w:pPr>
            <w:r>
              <w:rPr>
                <w:i/>
              </w:rPr>
              <w:t>o</w:t>
            </w:r>
          </w:p>
        </w:tc>
        <w:tc>
          <w:tcPr>
            <w:tcW w:w="581" w:type="dxa"/>
          </w:tcPr>
          <w:p w14:paraId="79D197B1" w14:textId="77777777" w:rsidR="00DA1ED7" w:rsidRDefault="00043EEA" w:rsidP="005A20B6">
            <w:pPr>
              <w:pStyle w:val="TableParagraph"/>
              <w:ind w:left="108"/>
              <w:rPr>
                <w:i/>
              </w:rPr>
            </w:pPr>
            <w:r>
              <w:rPr>
                <w:i/>
              </w:rPr>
              <w:t>no</w:t>
            </w:r>
          </w:p>
        </w:tc>
      </w:tr>
      <w:tr w:rsidR="00DA1ED7" w14:paraId="16D1EB61" w14:textId="77777777" w:rsidTr="009E4DB4">
        <w:trPr>
          <w:gridBefore w:val="1"/>
          <w:gridAfter w:val="1"/>
          <w:wBefore w:w="542" w:type="dxa"/>
          <w:wAfter w:w="61" w:type="dxa"/>
          <w:trHeight w:val="283"/>
        </w:trPr>
        <w:tc>
          <w:tcPr>
            <w:tcW w:w="9351" w:type="dxa"/>
            <w:gridSpan w:val="12"/>
          </w:tcPr>
          <w:p w14:paraId="5E344899" w14:textId="77777777" w:rsidR="00DA1ED7" w:rsidRDefault="00043EEA" w:rsidP="005A20B6">
            <w:pPr>
              <w:pStyle w:val="TableParagraph"/>
              <w:ind w:left="107"/>
              <w:rPr>
                <w:b/>
                <w:sz w:val="24"/>
              </w:rPr>
            </w:pPr>
            <w:r>
              <w:rPr>
                <w:b/>
                <w:sz w:val="24"/>
              </w:rPr>
              <w:t>1° anno - 2° periodo</w:t>
            </w:r>
          </w:p>
        </w:tc>
      </w:tr>
      <w:tr w:rsidR="00DA1ED7" w14:paraId="204795EA" w14:textId="77777777" w:rsidTr="009E4DB4">
        <w:trPr>
          <w:gridBefore w:val="1"/>
          <w:gridAfter w:val="1"/>
          <w:wBefore w:w="542" w:type="dxa"/>
          <w:wAfter w:w="61" w:type="dxa"/>
          <w:trHeight w:val="998"/>
        </w:trPr>
        <w:tc>
          <w:tcPr>
            <w:tcW w:w="540" w:type="dxa"/>
          </w:tcPr>
          <w:p w14:paraId="0E3F9AE5" w14:textId="77777777" w:rsidR="00DA1ED7" w:rsidRDefault="00043EEA" w:rsidP="005A20B6">
            <w:pPr>
              <w:pStyle w:val="TableParagraph"/>
              <w:ind w:left="107"/>
            </w:pPr>
            <w:r>
              <w:t>1</w:t>
            </w:r>
          </w:p>
        </w:tc>
        <w:tc>
          <w:tcPr>
            <w:tcW w:w="1147" w:type="dxa"/>
            <w:gridSpan w:val="2"/>
          </w:tcPr>
          <w:p w14:paraId="3925EE93" w14:textId="77777777" w:rsidR="00DA1ED7" w:rsidRPr="005A20B6" w:rsidRDefault="00DA1ED7" w:rsidP="005A20B6">
            <w:pPr>
              <w:pStyle w:val="TableParagraph"/>
              <w:rPr>
                <w:i/>
              </w:rPr>
            </w:pPr>
          </w:p>
          <w:p w14:paraId="7F3E5DC2" w14:textId="77777777" w:rsidR="005A20B6" w:rsidRPr="005A20B6" w:rsidRDefault="005A20B6" w:rsidP="005A20B6">
            <w:pPr>
              <w:pStyle w:val="TableParagraph"/>
              <w:rPr>
                <w:i/>
              </w:rPr>
            </w:pPr>
          </w:p>
          <w:p w14:paraId="169FCBF2" w14:textId="77777777" w:rsidR="00DA1ED7" w:rsidRDefault="00043EEA" w:rsidP="005A20B6">
            <w:pPr>
              <w:pStyle w:val="TableParagraph"/>
              <w:spacing w:before="240"/>
              <w:ind w:left="108" w:right="153"/>
            </w:pPr>
            <w:r>
              <w:t>M-PSI/08 M-PSI/08</w:t>
            </w:r>
          </w:p>
        </w:tc>
        <w:tc>
          <w:tcPr>
            <w:tcW w:w="5366" w:type="dxa"/>
            <w:gridSpan w:val="2"/>
          </w:tcPr>
          <w:p w14:paraId="0B5FCF1F" w14:textId="77777777" w:rsidR="00DA1ED7" w:rsidRDefault="00043EEA" w:rsidP="005A20B6">
            <w:pPr>
              <w:pStyle w:val="TableParagraph"/>
              <w:ind w:left="105" w:right="1258"/>
              <w:rPr>
                <w:b/>
              </w:rPr>
            </w:pPr>
            <w:r>
              <w:rPr>
                <w:b/>
              </w:rPr>
              <w:t>Psicologia clinica applicata: una disciplina caratterizzante a scelta tra:</w:t>
            </w:r>
          </w:p>
          <w:p w14:paraId="75998152" w14:textId="77777777" w:rsidR="005A20B6" w:rsidRDefault="005A20B6" w:rsidP="005A20B6">
            <w:pPr>
              <w:pStyle w:val="TableParagraph"/>
              <w:ind w:left="105" w:right="1258"/>
              <w:rPr>
                <w:b/>
              </w:rPr>
            </w:pPr>
          </w:p>
          <w:p w14:paraId="1D031550" w14:textId="77777777" w:rsidR="00DA1ED7" w:rsidRDefault="00043EEA" w:rsidP="005A20B6">
            <w:pPr>
              <w:pStyle w:val="TableParagraph"/>
              <w:ind w:left="108"/>
            </w:pPr>
            <w:r>
              <w:t>Clinica delle dipendenze con lab. (6+3)</w:t>
            </w:r>
          </w:p>
          <w:p w14:paraId="1A554E8B" w14:textId="77777777" w:rsidR="00DA1ED7" w:rsidRDefault="00043EEA" w:rsidP="005A20B6">
            <w:pPr>
              <w:pStyle w:val="TableParagraph"/>
              <w:ind w:left="105"/>
            </w:pPr>
            <w:r>
              <w:t>Psicologia della prevenzione nei consultori con lab. (6+3)</w:t>
            </w:r>
          </w:p>
        </w:tc>
        <w:tc>
          <w:tcPr>
            <w:tcW w:w="573" w:type="dxa"/>
            <w:gridSpan w:val="2"/>
          </w:tcPr>
          <w:p w14:paraId="55B2F1FA" w14:textId="77777777" w:rsidR="00DA1ED7" w:rsidRPr="005A20B6" w:rsidRDefault="00DA1ED7" w:rsidP="005A20B6">
            <w:pPr>
              <w:pStyle w:val="TableParagraph"/>
              <w:jc w:val="center"/>
              <w:rPr>
                <w:i/>
              </w:rPr>
            </w:pPr>
          </w:p>
          <w:p w14:paraId="4CF9E899" w14:textId="77777777" w:rsidR="008D776C" w:rsidRPr="005A20B6" w:rsidRDefault="008D776C" w:rsidP="005A20B6">
            <w:pPr>
              <w:pStyle w:val="TableParagraph"/>
              <w:jc w:val="center"/>
              <w:rPr>
                <w:i/>
              </w:rPr>
            </w:pPr>
          </w:p>
          <w:p w14:paraId="2A5D1B30" w14:textId="77777777" w:rsidR="005A20B6" w:rsidRPr="005A20B6" w:rsidRDefault="005A20B6" w:rsidP="005A20B6">
            <w:pPr>
              <w:pStyle w:val="TableParagraph"/>
              <w:jc w:val="center"/>
              <w:rPr>
                <w:i/>
              </w:rPr>
            </w:pPr>
          </w:p>
          <w:p w14:paraId="50E8BF9A" w14:textId="77777777" w:rsidR="00DA1ED7" w:rsidRPr="005A20B6" w:rsidRDefault="00043EEA" w:rsidP="005A20B6">
            <w:pPr>
              <w:pStyle w:val="TableParagraph"/>
              <w:jc w:val="center"/>
              <w:rPr>
                <w:i/>
              </w:rPr>
            </w:pPr>
            <w:r w:rsidRPr="005A20B6">
              <w:rPr>
                <w:i/>
              </w:rPr>
              <w:t>9</w:t>
            </w:r>
          </w:p>
        </w:tc>
        <w:tc>
          <w:tcPr>
            <w:tcW w:w="573" w:type="dxa"/>
            <w:gridSpan w:val="2"/>
          </w:tcPr>
          <w:p w14:paraId="0C0B5582" w14:textId="77777777" w:rsidR="00DA1ED7" w:rsidRPr="005A20B6" w:rsidRDefault="00DA1ED7" w:rsidP="005A20B6">
            <w:pPr>
              <w:pStyle w:val="TableParagraph"/>
              <w:jc w:val="center"/>
              <w:rPr>
                <w:i/>
              </w:rPr>
            </w:pPr>
          </w:p>
          <w:p w14:paraId="29DC188C" w14:textId="77777777" w:rsidR="008D776C" w:rsidRPr="005A20B6" w:rsidRDefault="008D776C" w:rsidP="005A20B6">
            <w:pPr>
              <w:pStyle w:val="TableParagraph"/>
              <w:jc w:val="center"/>
              <w:rPr>
                <w:i/>
              </w:rPr>
            </w:pPr>
          </w:p>
          <w:p w14:paraId="7BA66ECC" w14:textId="77777777" w:rsidR="005A20B6" w:rsidRPr="005A20B6" w:rsidRDefault="005A20B6" w:rsidP="005A20B6">
            <w:pPr>
              <w:pStyle w:val="TableParagraph"/>
              <w:jc w:val="center"/>
              <w:rPr>
                <w:i/>
              </w:rPr>
            </w:pPr>
          </w:p>
          <w:p w14:paraId="3AF5944D" w14:textId="77777777" w:rsidR="00DA1ED7" w:rsidRPr="005A20B6" w:rsidRDefault="00043EEA" w:rsidP="005A20B6">
            <w:pPr>
              <w:pStyle w:val="TableParagraph"/>
              <w:jc w:val="center"/>
              <w:rPr>
                <w:i/>
              </w:rPr>
            </w:pPr>
            <w:r w:rsidRPr="005A20B6">
              <w:rPr>
                <w:i/>
              </w:rPr>
              <w:t>f, l</w:t>
            </w:r>
          </w:p>
        </w:tc>
        <w:tc>
          <w:tcPr>
            <w:tcW w:w="571" w:type="dxa"/>
            <w:gridSpan w:val="2"/>
          </w:tcPr>
          <w:p w14:paraId="7A47221D" w14:textId="77777777" w:rsidR="00DA1ED7" w:rsidRPr="005A20B6" w:rsidRDefault="00DA1ED7" w:rsidP="005A20B6">
            <w:pPr>
              <w:pStyle w:val="TableParagraph"/>
              <w:jc w:val="center"/>
              <w:rPr>
                <w:i/>
              </w:rPr>
            </w:pPr>
          </w:p>
          <w:p w14:paraId="15F4B211" w14:textId="77777777" w:rsidR="008D776C" w:rsidRPr="005A20B6" w:rsidRDefault="008D776C" w:rsidP="005A20B6">
            <w:pPr>
              <w:pStyle w:val="TableParagraph"/>
              <w:jc w:val="center"/>
              <w:rPr>
                <w:i/>
              </w:rPr>
            </w:pPr>
          </w:p>
          <w:p w14:paraId="675FEFA5" w14:textId="77777777" w:rsidR="005A20B6" w:rsidRPr="005A20B6" w:rsidRDefault="005A20B6" w:rsidP="005A20B6">
            <w:pPr>
              <w:pStyle w:val="TableParagraph"/>
              <w:jc w:val="center"/>
              <w:rPr>
                <w:i/>
              </w:rPr>
            </w:pPr>
          </w:p>
          <w:p w14:paraId="667972FE" w14:textId="77777777" w:rsidR="00DA1ED7" w:rsidRPr="005A20B6" w:rsidRDefault="00043EEA" w:rsidP="005A20B6">
            <w:pPr>
              <w:pStyle w:val="TableParagraph"/>
              <w:jc w:val="center"/>
              <w:rPr>
                <w:i/>
              </w:rPr>
            </w:pPr>
            <w:r w:rsidRPr="005A20B6">
              <w:rPr>
                <w:i/>
              </w:rPr>
              <w:t>o</w:t>
            </w:r>
          </w:p>
        </w:tc>
        <w:tc>
          <w:tcPr>
            <w:tcW w:w="581" w:type="dxa"/>
          </w:tcPr>
          <w:p w14:paraId="5C3D633F" w14:textId="77777777" w:rsidR="00DA1ED7" w:rsidRPr="005A20B6" w:rsidRDefault="00DA1ED7" w:rsidP="005A20B6">
            <w:pPr>
              <w:pStyle w:val="TableParagraph"/>
              <w:jc w:val="center"/>
              <w:rPr>
                <w:i/>
              </w:rPr>
            </w:pPr>
          </w:p>
          <w:p w14:paraId="3A155415" w14:textId="77777777" w:rsidR="008D776C" w:rsidRPr="005A20B6" w:rsidRDefault="008D776C" w:rsidP="005A20B6">
            <w:pPr>
              <w:pStyle w:val="TableParagraph"/>
              <w:jc w:val="center"/>
              <w:rPr>
                <w:i/>
              </w:rPr>
            </w:pPr>
          </w:p>
          <w:p w14:paraId="5F478E8E" w14:textId="77777777" w:rsidR="005A20B6" w:rsidRPr="005A20B6" w:rsidRDefault="005A20B6" w:rsidP="005A20B6">
            <w:pPr>
              <w:pStyle w:val="TableParagraph"/>
              <w:jc w:val="center"/>
              <w:rPr>
                <w:i/>
              </w:rPr>
            </w:pPr>
          </w:p>
          <w:p w14:paraId="5734D120" w14:textId="77777777" w:rsidR="00DA1ED7" w:rsidRPr="005A20B6" w:rsidRDefault="00043EEA" w:rsidP="005A20B6">
            <w:pPr>
              <w:pStyle w:val="TableParagraph"/>
              <w:jc w:val="center"/>
              <w:rPr>
                <w:i/>
              </w:rPr>
            </w:pPr>
            <w:r w:rsidRPr="005A20B6">
              <w:rPr>
                <w:i/>
              </w:rPr>
              <w:t>no</w:t>
            </w:r>
          </w:p>
        </w:tc>
      </w:tr>
      <w:tr w:rsidR="00DA1ED7" w14:paraId="22B9AE3E" w14:textId="77777777" w:rsidTr="009E4DB4">
        <w:trPr>
          <w:gridBefore w:val="1"/>
          <w:gridAfter w:val="1"/>
          <w:wBefore w:w="542" w:type="dxa"/>
          <w:wAfter w:w="61" w:type="dxa"/>
          <w:trHeight w:val="491"/>
        </w:trPr>
        <w:tc>
          <w:tcPr>
            <w:tcW w:w="540" w:type="dxa"/>
          </w:tcPr>
          <w:p w14:paraId="754EEAF3" w14:textId="77777777" w:rsidR="00DA1ED7" w:rsidRDefault="00043EEA" w:rsidP="005A20B6">
            <w:pPr>
              <w:pStyle w:val="TableParagraph"/>
              <w:ind w:left="107"/>
            </w:pPr>
            <w:r>
              <w:t>2</w:t>
            </w:r>
          </w:p>
        </w:tc>
        <w:tc>
          <w:tcPr>
            <w:tcW w:w="1147" w:type="dxa"/>
            <w:gridSpan w:val="2"/>
          </w:tcPr>
          <w:p w14:paraId="6F986E46" w14:textId="77777777" w:rsidR="00DA1ED7" w:rsidRDefault="00043EEA" w:rsidP="005A20B6">
            <w:pPr>
              <w:pStyle w:val="TableParagraph"/>
              <w:ind w:left="108"/>
            </w:pPr>
            <w:r>
              <w:t>M-PSI/03</w:t>
            </w:r>
          </w:p>
        </w:tc>
        <w:tc>
          <w:tcPr>
            <w:tcW w:w="5366" w:type="dxa"/>
            <w:gridSpan w:val="2"/>
          </w:tcPr>
          <w:p w14:paraId="45CB7954" w14:textId="77777777" w:rsidR="00DA1ED7" w:rsidRDefault="00043EEA" w:rsidP="005A20B6">
            <w:pPr>
              <w:pStyle w:val="TableParagraph"/>
              <w:ind w:left="105"/>
            </w:pPr>
            <w:r>
              <w:t>Test cognitivi e di personalità con lab.(6+3)</w:t>
            </w:r>
            <w:r w:rsidR="008D776C">
              <w:t xml:space="preserve"> </w:t>
            </w:r>
            <w:r>
              <w:t>(Caratterizzante)</w:t>
            </w:r>
          </w:p>
        </w:tc>
        <w:tc>
          <w:tcPr>
            <w:tcW w:w="573" w:type="dxa"/>
            <w:gridSpan w:val="2"/>
          </w:tcPr>
          <w:p w14:paraId="29FA55C5" w14:textId="77777777" w:rsidR="00DA1ED7" w:rsidRDefault="00043EEA" w:rsidP="005A20B6">
            <w:pPr>
              <w:pStyle w:val="TableParagraph"/>
              <w:ind w:left="108"/>
            </w:pPr>
            <w:r>
              <w:t>9</w:t>
            </w:r>
          </w:p>
        </w:tc>
        <w:tc>
          <w:tcPr>
            <w:tcW w:w="573" w:type="dxa"/>
            <w:gridSpan w:val="2"/>
          </w:tcPr>
          <w:p w14:paraId="03B940A2" w14:textId="77777777" w:rsidR="00DA1ED7" w:rsidRDefault="00043EEA" w:rsidP="005A20B6">
            <w:pPr>
              <w:pStyle w:val="TableParagraph"/>
              <w:ind w:left="108"/>
              <w:rPr>
                <w:i/>
              </w:rPr>
            </w:pPr>
            <w:r>
              <w:rPr>
                <w:i/>
              </w:rPr>
              <w:t>f, l</w:t>
            </w:r>
          </w:p>
        </w:tc>
        <w:tc>
          <w:tcPr>
            <w:tcW w:w="571" w:type="dxa"/>
            <w:gridSpan w:val="2"/>
          </w:tcPr>
          <w:p w14:paraId="74F14710" w14:textId="77777777" w:rsidR="00DA1ED7" w:rsidRDefault="00043EEA" w:rsidP="005A20B6">
            <w:pPr>
              <w:pStyle w:val="TableParagraph"/>
              <w:ind w:left="8"/>
              <w:jc w:val="center"/>
              <w:rPr>
                <w:i/>
              </w:rPr>
            </w:pPr>
            <w:r>
              <w:rPr>
                <w:i/>
              </w:rPr>
              <w:t>o</w:t>
            </w:r>
          </w:p>
        </w:tc>
        <w:tc>
          <w:tcPr>
            <w:tcW w:w="581" w:type="dxa"/>
          </w:tcPr>
          <w:p w14:paraId="67402433" w14:textId="77777777" w:rsidR="00DA1ED7" w:rsidRDefault="00043EEA" w:rsidP="005A20B6">
            <w:pPr>
              <w:pStyle w:val="TableParagraph"/>
              <w:ind w:left="179"/>
            </w:pPr>
            <w:r>
              <w:t>no</w:t>
            </w:r>
          </w:p>
        </w:tc>
      </w:tr>
      <w:tr w:rsidR="00DA1ED7" w14:paraId="03EB0E56" w14:textId="77777777" w:rsidTr="009E4DB4">
        <w:trPr>
          <w:gridBefore w:val="1"/>
          <w:gridAfter w:val="1"/>
          <w:wBefore w:w="542" w:type="dxa"/>
          <w:wAfter w:w="61" w:type="dxa"/>
          <w:trHeight w:val="268"/>
        </w:trPr>
        <w:tc>
          <w:tcPr>
            <w:tcW w:w="540" w:type="dxa"/>
          </w:tcPr>
          <w:p w14:paraId="485E41B6" w14:textId="77777777" w:rsidR="00DA1ED7" w:rsidRDefault="00DA1ED7" w:rsidP="005A20B6">
            <w:pPr>
              <w:pStyle w:val="TableParagraph"/>
              <w:rPr>
                <w:sz w:val="18"/>
              </w:rPr>
            </w:pPr>
          </w:p>
        </w:tc>
        <w:tc>
          <w:tcPr>
            <w:tcW w:w="1147" w:type="dxa"/>
            <w:gridSpan w:val="2"/>
          </w:tcPr>
          <w:p w14:paraId="630BBE01" w14:textId="77777777" w:rsidR="00DA1ED7" w:rsidRDefault="00DA1ED7" w:rsidP="005A20B6">
            <w:pPr>
              <w:pStyle w:val="TableParagraph"/>
              <w:rPr>
                <w:sz w:val="18"/>
              </w:rPr>
            </w:pPr>
          </w:p>
        </w:tc>
        <w:tc>
          <w:tcPr>
            <w:tcW w:w="5366" w:type="dxa"/>
            <w:gridSpan w:val="2"/>
          </w:tcPr>
          <w:p w14:paraId="548512DD" w14:textId="77777777" w:rsidR="00DA1ED7" w:rsidRDefault="00043EEA" w:rsidP="005A20B6">
            <w:pPr>
              <w:pStyle w:val="TableParagraph"/>
              <w:ind w:left="104"/>
            </w:pPr>
            <w:r>
              <w:t>Tirocinio/Deontologia professionale</w:t>
            </w:r>
          </w:p>
        </w:tc>
        <w:tc>
          <w:tcPr>
            <w:tcW w:w="573" w:type="dxa"/>
            <w:gridSpan w:val="2"/>
          </w:tcPr>
          <w:p w14:paraId="103194B6" w14:textId="77777777" w:rsidR="00DA1ED7" w:rsidRDefault="00043EEA" w:rsidP="005A20B6">
            <w:pPr>
              <w:pStyle w:val="TableParagraph"/>
              <w:ind w:left="108"/>
              <w:rPr>
                <w:i/>
              </w:rPr>
            </w:pPr>
            <w:r>
              <w:rPr>
                <w:i/>
              </w:rPr>
              <w:t>6</w:t>
            </w:r>
          </w:p>
        </w:tc>
        <w:tc>
          <w:tcPr>
            <w:tcW w:w="573" w:type="dxa"/>
            <w:gridSpan w:val="2"/>
          </w:tcPr>
          <w:p w14:paraId="5922B739" w14:textId="77777777" w:rsidR="00DA1ED7" w:rsidRDefault="00DA1ED7" w:rsidP="005A20B6">
            <w:pPr>
              <w:pStyle w:val="TableParagraph"/>
              <w:rPr>
                <w:sz w:val="18"/>
              </w:rPr>
            </w:pPr>
          </w:p>
        </w:tc>
        <w:tc>
          <w:tcPr>
            <w:tcW w:w="571" w:type="dxa"/>
            <w:gridSpan w:val="2"/>
          </w:tcPr>
          <w:p w14:paraId="23DBECE3" w14:textId="77777777" w:rsidR="00DA1ED7" w:rsidRDefault="00DA1ED7" w:rsidP="005A20B6">
            <w:pPr>
              <w:pStyle w:val="TableParagraph"/>
              <w:rPr>
                <w:sz w:val="18"/>
              </w:rPr>
            </w:pPr>
          </w:p>
        </w:tc>
        <w:tc>
          <w:tcPr>
            <w:tcW w:w="581" w:type="dxa"/>
          </w:tcPr>
          <w:p w14:paraId="471B7883" w14:textId="77777777" w:rsidR="00DA1ED7" w:rsidRDefault="00DA1ED7" w:rsidP="005A20B6">
            <w:pPr>
              <w:pStyle w:val="TableParagraph"/>
              <w:rPr>
                <w:sz w:val="18"/>
              </w:rPr>
            </w:pPr>
          </w:p>
        </w:tc>
      </w:tr>
      <w:tr w:rsidR="00DA1ED7" w14:paraId="511CE3AD" w14:textId="77777777" w:rsidTr="009E4DB4">
        <w:trPr>
          <w:gridBefore w:val="1"/>
          <w:gridAfter w:val="1"/>
          <w:wBefore w:w="542" w:type="dxa"/>
          <w:wAfter w:w="61" w:type="dxa"/>
          <w:trHeight w:val="331"/>
        </w:trPr>
        <w:tc>
          <w:tcPr>
            <w:tcW w:w="9351" w:type="dxa"/>
            <w:gridSpan w:val="12"/>
          </w:tcPr>
          <w:p w14:paraId="6B91BD6D" w14:textId="77777777" w:rsidR="00DA1ED7" w:rsidRDefault="00043EEA" w:rsidP="005A20B6">
            <w:pPr>
              <w:pStyle w:val="TableParagraph"/>
              <w:ind w:left="108"/>
              <w:rPr>
                <w:b/>
                <w:sz w:val="24"/>
              </w:rPr>
            </w:pPr>
            <w:r>
              <w:rPr>
                <w:b/>
                <w:sz w:val="24"/>
              </w:rPr>
              <w:t>2° anno - 1° periodo</w:t>
            </w:r>
          </w:p>
        </w:tc>
      </w:tr>
      <w:tr w:rsidR="00DA1ED7" w14:paraId="645606B9" w14:textId="77777777" w:rsidTr="009E4DB4">
        <w:trPr>
          <w:gridBefore w:val="1"/>
          <w:gridAfter w:val="1"/>
          <w:wBefore w:w="542" w:type="dxa"/>
          <w:wAfter w:w="61" w:type="dxa"/>
          <w:trHeight w:val="1242"/>
        </w:trPr>
        <w:tc>
          <w:tcPr>
            <w:tcW w:w="540" w:type="dxa"/>
          </w:tcPr>
          <w:p w14:paraId="5C573F09" w14:textId="77777777" w:rsidR="00DA1ED7" w:rsidRDefault="00DA1ED7" w:rsidP="005A20B6">
            <w:pPr>
              <w:pStyle w:val="TableParagraph"/>
              <w:rPr>
                <w:i/>
                <w:sz w:val="24"/>
              </w:rPr>
            </w:pPr>
          </w:p>
          <w:p w14:paraId="1A1A1849" w14:textId="77777777" w:rsidR="00DA1ED7" w:rsidRDefault="00043EEA" w:rsidP="005A20B6">
            <w:pPr>
              <w:pStyle w:val="TableParagraph"/>
              <w:ind w:left="107"/>
            </w:pPr>
            <w:r>
              <w:t>1</w:t>
            </w:r>
          </w:p>
        </w:tc>
        <w:tc>
          <w:tcPr>
            <w:tcW w:w="1147" w:type="dxa"/>
            <w:gridSpan w:val="2"/>
          </w:tcPr>
          <w:p w14:paraId="76225E17" w14:textId="77777777" w:rsidR="005A20B6" w:rsidRPr="005A20B6" w:rsidRDefault="005A20B6" w:rsidP="005A20B6">
            <w:pPr>
              <w:pStyle w:val="TableParagraph"/>
            </w:pPr>
          </w:p>
          <w:p w14:paraId="1F8093B1" w14:textId="77777777" w:rsidR="005A20B6" w:rsidRPr="005A20B6" w:rsidRDefault="005A20B6" w:rsidP="005A20B6">
            <w:pPr>
              <w:pStyle w:val="TableParagraph"/>
            </w:pPr>
          </w:p>
          <w:p w14:paraId="22AEA02E" w14:textId="77777777" w:rsidR="005A20B6" w:rsidRPr="005A20B6" w:rsidRDefault="005A20B6" w:rsidP="005A20B6">
            <w:pPr>
              <w:pStyle w:val="TableParagraph"/>
              <w:jc w:val="both"/>
            </w:pPr>
          </w:p>
          <w:p w14:paraId="2043C500" w14:textId="77777777" w:rsidR="00DA1ED7" w:rsidRDefault="00043EEA" w:rsidP="005A20B6">
            <w:pPr>
              <w:pStyle w:val="TableParagraph"/>
              <w:ind w:left="107" w:right="155"/>
              <w:jc w:val="both"/>
            </w:pPr>
            <w:r>
              <w:t>M-PSI/02 M-PSI/02 M-PSI/02</w:t>
            </w:r>
          </w:p>
        </w:tc>
        <w:tc>
          <w:tcPr>
            <w:tcW w:w="5366" w:type="dxa"/>
            <w:gridSpan w:val="2"/>
          </w:tcPr>
          <w:p w14:paraId="62E964FE" w14:textId="77777777" w:rsidR="00DA1ED7" w:rsidRDefault="00043EEA" w:rsidP="005A20B6">
            <w:pPr>
              <w:pStyle w:val="TableParagraph"/>
              <w:ind w:left="105" w:right="98"/>
              <w:rPr>
                <w:b/>
              </w:rPr>
            </w:pPr>
            <w:r>
              <w:rPr>
                <w:b/>
              </w:rPr>
              <w:t>Neuro-psico-fisiologia- una disciplina caratterizzante a scelta tra:</w:t>
            </w:r>
          </w:p>
          <w:p w14:paraId="2ED455DE" w14:textId="77777777" w:rsidR="005A20B6" w:rsidRDefault="005A20B6" w:rsidP="005A20B6">
            <w:pPr>
              <w:pStyle w:val="TableParagraph"/>
              <w:ind w:left="105" w:right="98"/>
              <w:rPr>
                <w:b/>
              </w:rPr>
            </w:pPr>
          </w:p>
          <w:p w14:paraId="22EEE736" w14:textId="77777777" w:rsidR="00DA1ED7" w:rsidRDefault="00043EEA" w:rsidP="005A20B6">
            <w:pPr>
              <w:pStyle w:val="TableParagraph"/>
              <w:ind w:left="105"/>
            </w:pPr>
            <w:r>
              <w:t>Psicofisiologia</w:t>
            </w:r>
          </w:p>
          <w:p w14:paraId="4228D9FC" w14:textId="77777777" w:rsidR="00DA1ED7" w:rsidRDefault="00043EEA" w:rsidP="005A20B6">
            <w:pPr>
              <w:pStyle w:val="TableParagraph"/>
              <w:ind w:left="105" w:right="2439"/>
            </w:pPr>
            <w:r>
              <w:t>Fisiologia neurovegetativa Riabilitazione neuropsicologica</w:t>
            </w:r>
          </w:p>
        </w:tc>
        <w:tc>
          <w:tcPr>
            <w:tcW w:w="573" w:type="dxa"/>
            <w:gridSpan w:val="2"/>
          </w:tcPr>
          <w:p w14:paraId="343F6A72" w14:textId="77777777" w:rsidR="00DA1ED7" w:rsidRDefault="00DA1ED7" w:rsidP="005A20B6">
            <w:pPr>
              <w:pStyle w:val="TableParagraph"/>
              <w:rPr>
                <w:i/>
                <w:sz w:val="24"/>
              </w:rPr>
            </w:pPr>
          </w:p>
          <w:p w14:paraId="7FE35F57" w14:textId="77777777" w:rsidR="005A20B6" w:rsidRDefault="005A20B6" w:rsidP="005A20B6">
            <w:pPr>
              <w:pStyle w:val="TableParagraph"/>
              <w:rPr>
                <w:i/>
                <w:sz w:val="24"/>
              </w:rPr>
            </w:pPr>
          </w:p>
          <w:p w14:paraId="50CD9B31" w14:textId="77777777" w:rsidR="005A20B6" w:rsidRDefault="005A20B6" w:rsidP="005A20B6">
            <w:pPr>
              <w:pStyle w:val="TableParagraph"/>
              <w:rPr>
                <w:i/>
                <w:sz w:val="24"/>
              </w:rPr>
            </w:pPr>
          </w:p>
          <w:p w14:paraId="7AC79A1D" w14:textId="77777777" w:rsidR="00DA1ED7" w:rsidRDefault="00043EEA" w:rsidP="005A20B6">
            <w:pPr>
              <w:pStyle w:val="TableParagraph"/>
              <w:ind w:left="108"/>
              <w:rPr>
                <w:i/>
              </w:rPr>
            </w:pPr>
            <w:r>
              <w:rPr>
                <w:i/>
              </w:rPr>
              <w:t>6</w:t>
            </w:r>
          </w:p>
        </w:tc>
        <w:tc>
          <w:tcPr>
            <w:tcW w:w="573" w:type="dxa"/>
            <w:gridSpan w:val="2"/>
          </w:tcPr>
          <w:p w14:paraId="56703947" w14:textId="77777777" w:rsidR="005A20B6" w:rsidRDefault="005A20B6" w:rsidP="005A20B6">
            <w:pPr>
              <w:pStyle w:val="TableParagraph"/>
              <w:rPr>
                <w:i/>
                <w:sz w:val="24"/>
              </w:rPr>
            </w:pPr>
          </w:p>
          <w:p w14:paraId="2A52449E" w14:textId="77777777" w:rsidR="005A20B6" w:rsidRDefault="005A20B6" w:rsidP="005A20B6">
            <w:pPr>
              <w:pStyle w:val="TableParagraph"/>
              <w:rPr>
                <w:i/>
                <w:sz w:val="24"/>
              </w:rPr>
            </w:pPr>
          </w:p>
          <w:p w14:paraId="311F237D" w14:textId="77777777" w:rsidR="005A20B6" w:rsidRDefault="005A20B6" w:rsidP="005A20B6">
            <w:pPr>
              <w:pStyle w:val="TableParagraph"/>
              <w:rPr>
                <w:i/>
                <w:sz w:val="24"/>
              </w:rPr>
            </w:pPr>
          </w:p>
          <w:p w14:paraId="12A12DD5" w14:textId="77777777" w:rsidR="00DA1ED7" w:rsidRDefault="00043EEA" w:rsidP="005A20B6">
            <w:pPr>
              <w:pStyle w:val="TableParagraph"/>
              <w:ind w:left="108"/>
              <w:rPr>
                <w:i/>
              </w:rPr>
            </w:pPr>
            <w:r>
              <w:rPr>
                <w:i/>
              </w:rPr>
              <w:t>f</w:t>
            </w:r>
          </w:p>
        </w:tc>
        <w:tc>
          <w:tcPr>
            <w:tcW w:w="571" w:type="dxa"/>
            <w:gridSpan w:val="2"/>
          </w:tcPr>
          <w:p w14:paraId="4C67F96D" w14:textId="77777777" w:rsidR="00DA1ED7" w:rsidRDefault="00DA1ED7" w:rsidP="005A20B6">
            <w:pPr>
              <w:pStyle w:val="TableParagraph"/>
              <w:rPr>
                <w:i/>
                <w:sz w:val="24"/>
              </w:rPr>
            </w:pPr>
          </w:p>
          <w:p w14:paraId="4BD8BB84" w14:textId="77777777" w:rsidR="005A20B6" w:rsidRDefault="005A20B6" w:rsidP="005A20B6">
            <w:pPr>
              <w:pStyle w:val="TableParagraph"/>
              <w:rPr>
                <w:i/>
                <w:sz w:val="24"/>
              </w:rPr>
            </w:pPr>
          </w:p>
          <w:p w14:paraId="549E8687" w14:textId="77777777" w:rsidR="005A20B6" w:rsidRDefault="005A20B6" w:rsidP="005A20B6">
            <w:pPr>
              <w:pStyle w:val="TableParagraph"/>
              <w:rPr>
                <w:i/>
                <w:sz w:val="24"/>
              </w:rPr>
            </w:pPr>
          </w:p>
          <w:p w14:paraId="609BBF22" w14:textId="77777777" w:rsidR="00DA1ED7" w:rsidRDefault="00043EEA" w:rsidP="005A20B6">
            <w:pPr>
              <w:pStyle w:val="TableParagraph"/>
              <w:ind w:left="107"/>
              <w:rPr>
                <w:i/>
              </w:rPr>
            </w:pPr>
            <w:r>
              <w:rPr>
                <w:i/>
              </w:rPr>
              <w:t>o</w:t>
            </w:r>
          </w:p>
        </w:tc>
        <w:tc>
          <w:tcPr>
            <w:tcW w:w="581" w:type="dxa"/>
          </w:tcPr>
          <w:p w14:paraId="5200703D" w14:textId="77777777" w:rsidR="00DA1ED7" w:rsidRDefault="00DA1ED7" w:rsidP="005A20B6">
            <w:pPr>
              <w:pStyle w:val="TableParagraph"/>
              <w:rPr>
                <w:i/>
                <w:sz w:val="24"/>
              </w:rPr>
            </w:pPr>
          </w:p>
          <w:p w14:paraId="75DEBBC8" w14:textId="77777777" w:rsidR="005A20B6" w:rsidRDefault="005A20B6" w:rsidP="005A20B6">
            <w:pPr>
              <w:pStyle w:val="TableParagraph"/>
              <w:rPr>
                <w:i/>
                <w:sz w:val="24"/>
              </w:rPr>
            </w:pPr>
          </w:p>
          <w:p w14:paraId="7CD6EFDF" w14:textId="77777777" w:rsidR="005A20B6" w:rsidRDefault="005A20B6" w:rsidP="005A20B6">
            <w:pPr>
              <w:pStyle w:val="TableParagraph"/>
              <w:rPr>
                <w:i/>
                <w:sz w:val="24"/>
              </w:rPr>
            </w:pPr>
          </w:p>
          <w:p w14:paraId="5CBD46E7" w14:textId="77777777" w:rsidR="00DA1ED7" w:rsidRDefault="00043EEA" w:rsidP="005A20B6">
            <w:pPr>
              <w:pStyle w:val="TableParagraph"/>
              <w:ind w:left="109"/>
              <w:rPr>
                <w:i/>
              </w:rPr>
            </w:pPr>
            <w:r>
              <w:rPr>
                <w:i/>
              </w:rPr>
              <w:t>no</w:t>
            </w:r>
          </w:p>
        </w:tc>
      </w:tr>
      <w:tr w:rsidR="00DA1ED7" w14:paraId="07C86442" w14:textId="77777777" w:rsidTr="009E4DB4">
        <w:trPr>
          <w:gridBefore w:val="1"/>
          <w:gridAfter w:val="1"/>
          <w:wBefore w:w="542" w:type="dxa"/>
          <w:wAfter w:w="61" w:type="dxa"/>
          <w:trHeight w:val="998"/>
        </w:trPr>
        <w:tc>
          <w:tcPr>
            <w:tcW w:w="540" w:type="dxa"/>
          </w:tcPr>
          <w:p w14:paraId="534CDC3F" w14:textId="77777777" w:rsidR="005A20B6" w:rsidRPr="005A20B6" w:rsidRDefault="005A20B6" w:rsidP="005A20B6">
            <w:pPr>
              <w:pStyle w:val="TableParagraph"/>
            </w:pPr>
          </w:p>
          <w:p w14:paraId="46AA2C16" w14:textId="77777777" w:rsidR="00DA1ED7" w:rsidRDefault="00043EEA" w:rsidP="005A20B6">
            <w:pPr>
              <w:pStyle w:val="TableParagraph"/>
              <w:ind w:left="107"/>
            </w:pPr>
            <w:r>
              <w:t>2</w:t>
            </w:r>
          </w:p>
        </w:tc>
        <w:tc>
          <w:tcPr>
            <w:tcW w:w="1147" w:type="dxa"/>
            <w:gridSpan w:val="2"/>
          </w:tcPr>
          <w:p w14:paraId="096A219C" w14:textId="77777777" w:rsidR="00DA1ED7" w:rsidRDefault="00DA1ED7" w:rsidP="005A20B6">
            <w:pPr>
              <w:pStyle w:val="TableParagraph"/>
            </w:pPr>
          </w:p>
          <w:p w14:paraId="47981A70" w14:textId="77777777" w:rsidR="005A20B6" w:rsidRDefault="005A20B6" w:rsidP="005A20B6">
            <w:pPr>
              <w:pStyle w:val="TableParagraph"/>
            </w:pPr>
          </w:p>
          <w:p w14:paraId="313B2071" w14:textId="77777777" w:rsidR="005A20B6" w:rsidRPr="005A20B6" w:rsidRDefault="005A20B6" w:rsidP="005A20B6">
            <w:pPr>
              <w:pStyle w:val="TableParagraph"/>
            </w:pPr>
          </w:p>
          <w:p w14:paraId="44585C27" w14:textId="77777777" w:rsidR="00DA1ED7" w:rsidRDefault="00043EEA" w:rsidP="005A20B6">
            <w:pPr>
              <w:pStyle w:val="TableParagraph"/>
              <w:ind w:left="107" w:right="169"/>
            </w:pPr>
            <w:r>
              <w:t>MED/25 L-LIN/01</w:t>
            </w:r>
          </w:p>
        </w:tc>
        <w:tc>
          <w:tcPr>
            <w:tcW w:w="5366" w:type="dxa"/>
            <w:gridSpan w:val="2"/>
          </w:tcPr>
          <w:p w14:paraId="0CD41A7D" w14:textId="77777777" w:rsidR="00DA1ED7" w:rsidRDefault="00043EEA" w:rsidP="005A20B6">
            <w:pPr>
              <w:pStyle w:val="TableParagraph"/>
              <w:ind w:left="105" w:right="293"/>
              <w:rPr>
                <w:b/>
              </w:rPr>
            </w:pPr>
            <w:r>
              <w:rPr>
                <w:b/>
              </w:rPr>
              <w:t>Neuroscienze applicate- una disciplina affine a scelta tra:</w:t>
            </w:r>
          </w:p>
          <w:p w14:paraId="4008EA7A" w14:textId="77777777" w:rsidR="005A20B6" w:rsidRDefault="005A20B6" w:rsidP="005A20B6">
            <w:pPr>
              <w:pStyle w:val="TableParagraph"/>
              <w:ind w:left="105" w:right="293"/>
              <w:rPr>
                <w:b/>
              </w:rPr>
            </w:pPr>
          </w:p>
          <w:p w14:paraId="31182596" w14:textId="77777777" w:rsidR="00DA1ED7" w:rsidRDefault="00043EEA" w:rsidP="005A20B6">
            <w:pPr>
              <w:pStyle w:val="TableParagraph"/>
              <w:ind w:left="105" w:right="1547"/>
            </w:pPr>
            <w:r>
              <w:t>Tecniche di riabilitazione psicopatologica Psicolinguistica applicata</w:t>
            </w:r>
          </w:p>
        </w:tc>
        <w:tc>
          <w:tcPr>
            <w:tcW w:w="573" w:type="dxa"/>
            <w:gridSpan w:val="2"/>
          </w:tcPr>
          <w:p w14:paraId="0666A81D" w14:textId="77777777" w:rsidR="00DA1ED7" w:rsidRDefault="00DA1ED7" w:rsidP="005A20B6">
            <w:pPr>
              <w:pStyle w:val="TableParagraph"/>
            </w:pPr>
          </w:p>
          <w:p w14:paraId="2B4C11FD" w14:textId="77777777" w:rsidR="005A20B6" w:rsidRDefault="005A20B6" w:rsidP="005A20B6">
            <w:pPr>
              <w:pStyle w:val="TableParagraph"/>
            </w:pPr>
          </w:p>
          <w:p w14:paraId="205AEC41" w14:textId="77777777" w:rsidR="005A20B6" w:rsidRPr="005A20B6" w:rsidRDefault="005A20B6" w:rsidP="005A20B6">
            <w:pPr>
              <w:pStyle w:val="TableParagraph"/>
            </w:pPr>
          </w:p>
          <w:p w14:paraId="5B264F2E" w14:textId="77777777" w:rsidR="00DA1ED7" w:rsidRPr="005A20B6" w:rsidRDefault="00043EEA" w:rsidP="005A20B6">
            <w:pPr>
              <w:pStyle w:val="TableParagraph"/>
              <w:ind w:left="108"/>
            </w:pPr>
            <w:r w:rsidRPr="005A20B6">
              <w:t>6</w:t>
            </w:r>
          </w:p>
        </w:tc>
        <w:tc>
          <w:tcPr>
            <w:tcW w:w="573" w:type="dxa"/>
            <w:gridSpan w:val="2"/>
          </w:tcPr>
          <w:p w14:paraId="67B8822F" w14:textId="77777777" w:rsidR="00DA1ED7" w:rsidRDefault="00DA1ED7" w:rsidP="005A20B6">
            <w:pPr>
              <w:pStyle w:val="TableParagraph"/>
            </w:pPr>
          </w:p>
          <w:p w14:paraId="2C672330" w14:textId="77777777" w:rsidR="005A20B6" w:rsidRDefault="005A20B6" w:rsidP="005A20B6">
            <w:pPr>
              <w:pStyle w:val="TableParagraph"/>
            </w:pPr>
          </w:p>
          <w:p w14:paraId="0BBDA150" w14:textId="77777777" w:rsidR="005A20B6" w:rsidRPr="005A20B6" w:rsidRDefault="005A20B6" w:rsidP="005A20B6">
            <w:pPr>
              <w:pStyle w:val="TableParagraph"/>
            </w:pPr>
          </w:p>
          <w:p w14:paraId="04E2285F" w14:textId="77777777" w:rsidR="00DA1ED7" w:rsidRPr="005A20B6" w:rsidRDefault="00043EEA" w:rsidP="005A20B6">
            <w:pPr>
              <w:pStyle w:val="TableParagraph"/>
              <w:ind w:left="108"/>
            </w:pPr>
            <w:r w:rsidRPr="005A20B6">
              <w:t>f</w:t>
            </w:r>
          </w:p>
        </w:tc>
        <w:tc>
          <w:tcPr>
            <w:tcW w:w="571" w:type="dxa"/>
            <w:gridSpan w:val="2"/>
          </w:tcPr>
          <w:p w14:paraId="733381BA" w14:textId="77777777" w:rsidR="00DA1ED7" w:rsidRDefault="00DA1ED7" w:rsidP="005A20B6">
            <w:pPr>
              <w:pStyle w:val="TableParagraph"/>
            </w:pPr>
          </w:p>
          <w:p w14:paraId="1A04A5C6" w14:textId="77777777" w:rsidR="005A20B6" w:rsidRDefault="005A20B6" w:rsidP="005A20B6">
            <w:pPr>
              <w:pStyle w:val="TableParagraph"/>
            </w:pPr>
          </w:p>
          <w:p w14:paraId="3F58514E" w14:textId="77777777" w:rsidR="005A20B6" w:rsidRPr="005A20B6" w:rsidRDefault="005A20B6" w:rsidP="005A20B6">
            <w:pPr>
              <w:pStyle w:val="TableParagraph"/>
            </w:pPr>
          </w:p>
          <w:p w14:paraId="3A33F5E7" w14:textId="77777777" w:rsidR="00DA1ED7" w:rsidRPr="005A20B6" w:rsidRDefault="00043EEA" w:rsidP="005A20B6">
            <w:pPr>
              <w:pStyle w:val="TableParagraph"/>
              <w:ind w:left="107"/>
            </w:pPr>
            <w:r w:rsidRPr="005A20B6">
              <w:t>o</w:t>
            </w:r>
          </w:p>
        </w:tc>
        <w:tc>
          <w:tcPr>
            <w:tcW w:w="581" w:type="dxa"/>
          </w:tcPr>
          <w:p w14:paraId="766D6D37" w14:textId="77777777" w:rsidR="00DA1ED7" w:rsidRDefault="00DA1ED7" w:rsidP="005A20B6">
            <w:pPr>
              <w:pStyle w:val="TableParagraph"/>
            </w:pPr>
          </w:p>
          <w:p w14:paraId="5F03D010" w14:textId="77777777" w:rsidR="005A20B6" w:rsidRDefault="005A20B6" w:rsidP="005A20B6">
            <w:pPr>
              <w:pStyle w:val="TableParagraph"/>
            </w:pPr>
          </w:p>
          <w:p w14:paraId="3051E409" w14:textId="77777777" w:rsidR="005A20B6" w:rsidRPr="005A20B6" w:rsidRDefault="005A20B6" w:rsidP="005A20B6">
            <w:pPr>
              <w:pStyle w:val="TableParagraph"/>
            </w:pPr>
          </w:p>
          <w:p w14:paraId="50A5E82A" w14:textId="77777777" w:rsidR="00DA1ED7" w:rsidRPr="005A20B6" w:rsidRDefault="00043EEA" w:rsidP="005A20B6">
            <w:pPr>
              <w:pStyle w:val="TableParagraph"/>
              <w:ind w:left="109"/>
            </w:pPr>
            <w:r w:rsidRPr="005A20B6">
              <w:t>no</w:t>
            </w:r>
          </w:p>
        </w:tc>
      </w:tr>
      <w:tr w:rsidR="00DA1ED7" w14:paraId="36453BBF" w14:textId="77777777" w:rsidTr="009E4DB4">
        <w:trPr>
          <w:gridBefore w:val="1"/>
          <w:gridAfter w:val="1"/>
          <w:wBefore w:w="542" w:type="dxa"/>
          <w:wAfter w:w="61" w:type="dxa"/>
          <w:trHeight w:val="267"/>
        </w:trPr>
        <w:tc>
          <w:tcPr>
            <w:tcW w:w="540" w:type="dxa"/>
          </w:tcPr>
          <w:p w14:paraId="2DBAF904" w14:textId="77777777" w:rsidR="00DA1ED7" w:rsidRDefault="00DA1ED7" w:rsidP="005A20B6">
            <w:pPr>
              <w:pStyle w:val="TableParagraph"/>
              <w:rPr>
                <w:sz w:val="18"/>
              </w:rPr>
            </w:pPr>
          </w:p>
        </w:tc>
        <w:tc>
          <w:tcPr>
            <w:tcW w:w="1147" w:type="dxa"/>
            <w:gridSpan w:val="2"/>
          </w:tcPr>
          <w:p w14:paraId="78EFDB67" w14:textId="77777777" w:rsidR="00DA1ED7" w:rsidRDefault="00DA1ED7" w:rsidP="005A20B6">
            <w:pPr>
              <w:pStyle w:val="TableParagraph"/>
              <w:rPr>
                <w:sz w:val="18"/>
              </w:rPr>
            </w:pPr>
          </w:p>
        </w:tc>
        <w:tc>
          <w:tcPr>
            <w:tcW w:w="5366" w:type="dxa"/>
            <w:gridSpan w:val="2"/>
          </w:tcPr>
          <w:p w14:paraId="24C0ED2A" w14:textId="77777777" w:rsidR="00DA1ED7" w:rsidRDefault="00043EEA" w:rsidP="005A20B6">
            <w:pPr>
              <w:pStyle w:val="TableParagraph"/>
              <w:ind w:left="104"/>
            </w:pPr>
            <w:r>
              <w:t>Materia a scelta (tra le attivate nei due curriculi) **</w:t>
            </w:r>
          </w:p>
        </w:tc>
        <w:tc>
          <w:tcPr>
            <w:tcW w:w="573" w:type="dxa"/>
            <w:gridSpan w:val="2"/>
          </w:tcPr>
          <w:p w14:paraId="185729B8" w14:textId="77777777" w:rsidR="00DA1ED7" w:rsidRDefault="00043EEA" w:rsidP="005A20B6">
            <w:pPr>
              <w:pStyle w:val="TableParagraph"/>
              <w:ind w:left="108"/>
            </w:pPr>
            <w:r>
              <w:t>6</w:t>
            </w:r>
          </w:p>
        </w:tc>
        <w:tc>
          <w:tcPr>
            <w:tcW w:w="573" w:type="dxa"/>
            <w:gridSpan w:val="2"/>
          </w:tcPr>
          <w:p w14:paraId="62E839EE" w14:textId="77777777" w:rsidR="00DA1ED7" w:rsidRDefault="00043EEA" w:rsidP="005A20B6">
            <w:pPr>
              <w:pStyle w:val="TableParagraph"/>
              <w:ind w:left="108"/>
              <w:rPr>
                <w:i/>
              </w:rPr>
            </w:pPr>
            <w:r>
              <w:rPr>
                <w:i/>
              </w:rPr>
              <w:t>f</w:t>
            </w:r>
          </w:p>
        </w:tc>
        <w:tc>
          <w:tcPr>
            <w:tcW w:w="571" w:type="dxa"/>
            <w:gridSpan w:val="2"/>
          </w:tcPr>
          <w:p w14:paraId="0203413F" w14:textId="77777777" w:rsidR="00DA1ED7" w:rsidRDefault="00043EEA" w:rsidP="005A20B6">
            <w:pPr>
              <w:pStyle w:val="TableParagraph"/>
              <w:ind w:left="107"/>
              <w:rPr>
                <w:sz w:val="24"/>
              </w:rPr>
            </w:pPr>
            <w:r>
              <w:rPr>
                <w:sz w:val="24"/>
              </w:rPr>
              <w:t>o</w:t>
            </w:r>
          </w:p>
        </w:tc>
        <w:tc>
          <w:tcPr>
            <w:tcW w:w="581" w:type="dxa"/>
          </w:tcPr>
          <w:p w14:paraId="51EAC2EF" w14:textId="77777777" w:rsidR="00DA1ED7" w:rsidRDefault="00043EEA" w:rsidP="005A20B6">
            <w:pPr>
              <w:pStyle w:val="TableParagraph"/>
              <w:ind w:left="109"/>
              <w:rPr>
                <w:i/>
              </w:rPr>
            </w:pPr>
            <w:r>
              <w:rPr>
                <w:i/>
              </w:rPr>
              <w:t>no</w:t>
            </w:r>
          </w:p>
        </w:tc>
      </w:tr>
      <w:tr w:rsidR="00DA1ED7" w14:paraId="5B2FB6F8" w14:textId="77777777" w:rsidTr="009E4DB4">
        <w:trPr>
          <w:gridBefore w:val="1"/>
          <w:gridAfter w:val="1"/>
          <w:wBefore w:w="542" w:type="dxa"/>
          <w:wAfter w:w="61" w:type="dxa"/>
          <w:trHeight w:val="309"/>
        </w:trPr>
        <w:tc>
          <w:tcPr>
            <w:tcW w:w="9351" w:type="dxa"/>
            <w:gridSpan w:val="12"/>
          </w:tcPr>
          <w:p w14:paraId="1911CE9A" w14:textId="77777777" w:rsidR="00DA1ED7" w:rsidRDefault="00043EEA" w:rsidP="005A20B6">
            <w:pPr>
              <w:pStyle w:val="TableParagraph"/>
              <w:ind w:left="107"/>
              <w:rPr>
                <w:b/>
                <w:sz w:val="24"/>
              </w:rPr>
            </w:pPr>
            <w:r>
              <w:rPr>
                <w:b/>
                <w:sz w:val="24"/>
              </w:rPr>
              <w:t>2° anno - 2° periodo</w:t>
            </w:r>
          </w:p>
        </w:tc>
      </w:tr>
      <w:tr w:rsidR="00DA1ED7" w14:paraId="3619FE68" w14:textId="77777777" w:rsidTr="009E4DB4">
        <w:trPr>
          <w:gridBefore w:val="1"/>
          <w:gridAfter w:val="1"/>
          <w:wBefore w:w="542" w:type="dxa"/>
          <w:wAfter w:w="61" w:type="dxa"/>
          <w:trHeight w:val="268"/>
        </w:trPr>
        <w:tc>
          <w:tcPr>
            <w:tcW w:w="540" w:type="dxa"/>
          </w:tcPr>
          <w:p w14:paraId="508B3DCE" w14:textId="77777777" w:rsidR="00DA1ED7" w:rsidRDefault="00DA1ED7" w:rsidP="005A20B6">
            <w:pPr>
              <w:pStyle w:val="TableParagraph"/>
              <w:rPr>
                <w:sz w:val="18"/>
              </w:rPr>
            </w:pPr>
          </w:p>
        </w:tc>
        <w:tc>
          <w:tcPr>
            <w:tcW w:w="1147" w:type="dxa"/>
            <w:gridSpan w:val="2"/>
          </w:tcPr>
          <w:p w14:paraId="08CEEF64" w14:textId="77777777" w:rsidR="00DA1ED7" w:rsidRDefault="00DA1ED7" w:rsidP="005A20B6">
            <w:pPr>
              <w:pStyle w:val="TableParagraph"/>
              <w:rPr>
                <w:sz w:val="18"/>
              </w:rPr>
            </w:pPr>
          </w:p>
        </w:tc>
        <w:tc>
          <w:tcPr>
            <w:tcW w:w="5366" w:type="dxa"/>
            <w:gridSpan w:val="2"/>
          </w:tcPr>
          <w:p w14:paraId="05C283DB" w14:textId="77777777" w:rsidR="00DA1ED7" w:rsidRDefault="00043EEA" w:rsidP="005A20B6">
            <w:pPr>
              <w:pStyle w:val="TableParagraph"/>
              <w:ind w:left="104"/>
            </w:pPr>
            <w:r>
              <w:t>Materia a scelta (tra le attivate nei due curriculi) **</w:t>
            </w:r>
          </w:p>
        </w:tc>
        <w:tc>
          <w:tcPr>
            <w:tcW w:w="573" w:type="dxa"/>
            <w:gridSpan w:val="2"/>
          </w:tcPr>
          <w:p w14:paraId="124928B3" w14:textId="77777777" w:rsidR="00DA1ED7" w:rsidRDefault="00043EEA" w:rsidP="005A20B6">
            <w:pPr>
              <w:pStyle w:val="TableParagraph"/>
              <w:ind w:left="108"/>
            </w:pPr>
            <w:r>
              <w:t>6</w:t>
            </w:r>
          </w:p>
        </w:tc>
        <w:tc>
          <w:tcPr>
            <w:tcW w:w="573" w:type="dxa"/>
            <w:gridSpan w:val="2"/>
          </w:tcPr>
          <w:p w14:paraId="1BAB2116" w14:textId="77777777" w:rsidR="00DA1ED7" w:rsidRDefault="00043EEA" w:rsidP="005A20B6">
            <w:pPr>
              <w:pStyle w:val="TableParagraph"/>
              <w:ind w:left="108"/>
              <w:rPr>
                <w:i/>
              </w:rPr>
            </w:pPr>
            <w:r>
              <w:rPr>
                <w:i/>
              </w:rPr>
              <w:t>f</w:t>
            </w:r>
          </w:p>
        </w:tc>
        <w:tc>
          <w:tcPr>
            <w:tcW w:w="571" w:type="dxa"/>
            <w:gridSpan w:val="2"/>
          </w:tcPr>
          <w:p w14:paraId="0F211C77" w14:textId="77777777" w:rsidR="00DA1ED7" w:rsidRDefault="00043EEA" w:rsidP="005A20B6">
            <w:pPr>
              <w:pStyle w:val="TableParagraph"/>
              <w:ind w:left="107"/>
              <w:rPr>
                <w:sz w:val="24"/>
              </w:rPr>
            </w:pPr>
            <w:r>
              <w:rPr>
                <w:sz w:val="24"/>
              </w:rPr>
              <w:t>o</w:t>
            </w:r>
          </w:p>
        </w:tc>
        <w:tc>
          <w:tcPr>
            <w:tcW w:w="581" w:type="dxa"/>
          </w:tcPr>
          <w:p w14:paraId="044DC20C" w14:textId="77777777" w:rsidR="00DA1ED7" w:rsidRDefault="00043EEA" w:rsidP="005A20B6">
            <w:pPr>
              <w:pStyle w:val="TableParagraph"/>
              <w:ind w:left="109"/>
              <w:rPr>
                <w:i/>
              </w:rPr>
            </w:pPr>
            <w:r>
              <w:rPr>
                <w:i/>
              </w:rPr>
              <w:t>no</w:t>
            </w:r>
          </w:p>
        </w:tc>
      </w:tr>
      <w:tr w:rsidR="00DA1ED7" w14:paraId="607617F4" w14:textId="77777777" w:rsidTr="009E4DB4">
        <w:trPr>
          <w:gridBefore w:val="1"/>
          <w:gridAfter w:val="1"/>
          <w:wBefore w:w="542" w:type="dxa"/>
          <w:wAfter w:w="61" w:type="dxa"/>
          <w:trHeight w:val="988"/>
        </w:trPr>
        <w:tc>
          <w:tcPr>
            <w:tcW w:w="540" w:type="dxa"/>
          </w:tcPr>
          <w:p w14:paraId="1E41B087" w14:textId="77777777" w:rsidR="00DA1ED7" w:rsidRDefault="00DA1ED7" w:rsidP="005A20B6">
            <w:pPr>
              <w:pStyle w:val="TableParagraph"/>
              <w:rPr>
                <w:i/>
                <w:sz w:val="30"/>
              </w:rPr>
            </w:pPr>
          </w:p>
          <w:p w14:paraId="591DEF3A" w14:textId="77777777" w:rsidR="00DA1ED7" w:rsidRDefault="00043EEA" w:rsidP="005A20B6">
            <w:pPr>
              <w:pStyle w:val="TableParagraph"/>
              <w:ind w:left="107"/>
            </w:pPr>
            <w:r>
              <w:t>1</w:t>
            </w:r>
          </w:p>
        </w:tc>
        <w:tc>
          <w:tcPr>
            <w:tcW w:w="1147" w:type="dxa"/>
            <w:gridSpan w:val="2"/>
          </w:tcPr>
          <w:p w14:paraId="6C6F6925" w14:textId="77777777" w:rsidR="00DA1ED7" w:rsidRDefault="00DA1ED7" w:rsidP="005A20B6">
            <w:pPr>
              <w:pStyle w:val="TableParagraph"/>
              <w:rPr>
                <w:i/>
                <w:sz w:val="20"/>
              </w:rPr>
            </w:pPr>
          </w:p>
          <w:p w14:paraId="0921B1EC" w14:textId="77777777" w:rsidR="00DA1ED7" w:rsidRDefault="00043EEA" w:rsidP="005A20B6">
            <w:pPr>
              <w:pStyle w:val="TableParagraph"/>
              <w:ind w:left="107" w:right="144"/>
              <w:jc w:val="both"/>
            </w:pPr>
            <w:r>
              <w:t>M-PSI/01 M-FIL/06 INF/01</w:t>
            </w:r>
          </w:p>
        </w:tc>
        <w:tc>
          <w:tcPr>
            <w:tcW w:w="5366" w:type="dxa"/>
            <w:gridSpan w:val="2"/>
          </w:tcPr>
          <w:p w14:paraId="6CB3596A" w14:textId="77777777" w:rsidR="00DA1ED7" w:rsidRDefault="00043EEA" w:rsidP="005A20B6">
            <w:pPr>
              <w:pStyle w:val="TableParagraph"/>
              <w:ind w:left="105"/>
              <w:rPr>
                <w:b/>
              </w:rPr>
            </w:pPr>
            <w:r>
              <w:rPr>
                <w:b/>
              </w:rPr>
              <w:t>C.I. Scienze cognitive:</w:t>
            </w:r>
          </w:p>
          <w:p w14:paraId="377A1791" w14:textId="77777777" w:rsidR="00DA1ED7" w:rsidRDefault="00043EEA" w:rsidP="005A20B6">
            <w:pPr>
              <w:pStyle w:val="TableParagraph"/>
              <w:ind w:left="105"/>
            </w:pPr>
            <w:r>
              <w:t>Psicologia cognitiva e neuroscienze (6 CFU) (CRT)</w:t>
            </w:r>
          </w:p>
          <w:p w14:paraId="61E6EA6B" w14:textId="77777777" w:rsidR="00DA1ED7" w:rsidRDefault="00043EEA" w:rsidP="005A20B6">
            <w:pPr>
              <w:pStyle w:val="TableParagraph"/>
              <w:ind w:left="105" w:right="1076"/>
            </w:pPr>
            <w:r>
              <w:t>Storia delle scienze cognitive (3 CFU) (Affine) Intelligenza artificiale (3 CFU) (Affine)</w:t>
            </w:r>
          </w:p>
        </w:tc>
        <w:tc>
          <w:tcPr>
            <w:tcW w:w="573" w:type="dxa"/>
            <w:gridSpan w:val="2"/>
          </w:tcPr>
          <w:p w14:paraId="72BBF56B" w14:textId="77777777" w:rsidR="00DA1ED7" w:rsidRDefault="00DA1ED7" w:rsidP="005A20B6">
            <w:pPr>
              <w:pStyle w:val="TableParagraph"/>
              <w:rPr>
                <w:i/>
                <w:sz w:val="30"/>
              </w:rPr>
            </w:pPr>
          </w:p>
          <w:p w14:paraId="2FC2EEF3" w14:textId="77777777" w:rsidR="00DA1ED7" w:rsidRDefault="00043EEA" w:rsidP="005A20B6">
            <w:pPr>
              <w:pStyle w:val="TableParagraph"/>
              <w:ind w:left="108"/>
              <w:rPr>
                <w:i/>
              </w:rPr>
            </w:pPr>
            <w:r>
              <w:rPr>
                <w:i/>
              </w:rPr>
              <w:t>12</w:t>
            </w:r>
          </w:p>
        </w:tc>
        <w:tc>
          <w:tcPr>
            <w:tcW w:w="573" w:type="dxa"/>
            <w:gridSpan w:val="2"/>
          </w:tcPr>
          <w:p w14:paraId="6455BB77" w14:textId="77777777" w:rsidR="00DA1ED7" w:rsidRDefault="00DA1ED7" w:rsidP="005A20B6">
            <w:pPr>
              <w:pStyle w:val="TableParagraph"/>
              <w:rPr>
                <w:i/>
                <w:sz w:val="30"/>
              </w:rPr>
            </w:pPr>
          </w:p>
          <w:p w14:paraId="4805A03E" w14:textId="77777777" w:rsidR="00DA1ED7" w:rsidRDefault="00043EEA" w:rsidP="005A20B6">
            <w:pPr>
              <w:pStyle w:val="TableParagraph"/>
              <w:ind w:left="109"/>
              <w:rPr>
                <w:i/>
              </w:rPr>
            </w:pPr>
            <w:r>
              <w:rPr>
                <w:i/>
              </w:rPr>
              <w:t>f</w:t>
            </w:r>
          </w:p>
        </w:tc>
        <w:tc>
          <w:tcPr>
            <w:tcW w:w="571" w:type="dxa"/>
            <w:gridSpan w:val="2"/>
          </w:tcPr>
          <w:p w14:paraId="1AE14677" w14:textId="77777777" w:rsidR="00DA1ED7" w:rsidRDefault="00DA1ED7" w:rsidP="005A20B6">
            <w:pPr>
              <w:pStyle w:val="TableParagraph"/>
              <w:rPr>
                <w:i/>
                <w:sz w:val="30"/>
              </w:rPr>
            </w:pPr>
          </w:p>
          <w:p w14:paraId="4F58F1D6" w14:textId="77777777" w:rsidR="00DA1ED7" w:rsidRDefault="00043EEA" w:rsidP="005A20B6">
            <w:pPr>
              <w:pStyle w:val="TableParagraph"/>
              <w:ind w:left="106"/>
              <w:rPr>
                <w:i/>
              </w:rPr>
            </w:pPr>
            <w:r>
              <w:rPr>
                <w:i/>
              </w:rPr>
              <w:t>o</w:t>
            </w:r>
          </w:p>
        </w:tc>
        <w:tc>
          <w:tcPr>
            <w:tcW w:w="581" w:type="dxa"/>
          </w:tcPr>
          <w:p w14:paraId="224277D6" w14:textId="77777777" w:rsidR="00DA1ED7" w:rsidRDefault="00DA1ED7" w:rsidP="005A20B6">
            <w:pPr>
              <w:pStyle w:val="TableParagraph"/>
              <w:rPr>
                <w:i/>
                <w:sz w:val="30"/>
              </w:rPr>
            </w:pPr>
          </w:p>
          <w:p w14:paraId="6AFBFF17" w14:textId="77777777" w:rsidR="00DA1ED7" w:rsidRDefault="00043EEA" w:rsidP="005A20B6">
            <w:pPr>
              <w:pStyle w:val="TableParagraph"/>
              <w:ind w:left="109"/>
              <w:rPr>
                <w:i/>
              </w:rPr>
            </w:pPr>
            <w:r>
              <w:rPr>
                <w:i/>
              </w:rPr>
              <w:t>no</w:t>
            </w:r>
          </w:p>
        </w:tc>
      </w:tr>
      <w:tr w:rsidR="00DA1ED7" w14:paraId="60E8218D" w14:textId="77777777" w:rsidTr="009E4DB4">
        <w:trPr>
          <w:gridBefore w:val="1"/>
          <w:gridAfter w:val="1"/>
          <w:wBefore w:w="542" w:type="dxa"/>
          <w:wAfter w:w="61" w:type="dxa"/>
          <w:trHeight w:val="268"/>
        </w:trPr>
        <w:tc>
          <w:tcPr>
            <w:tcW w:w="540" w:type="dxa"/>
          </w:tcPr>
          <w:p w14:paraId="2D81DC8F" w14:textId="77777777" w:rsidR="00DA1ED7" w:rsidRDefault="00043EEA" w:rsidP="005A20B6">
            <w:pPr>
              <w:pStyle w:val="TableParagraph"/>
              <w:ind w:left="107"/>
            </w:pPr>
            <w:r>
              <w:t>2</w:t>
            </w:r>
          </w:p>
        </w:tc>
        <w:tc>
          <w:tcPr>
            <w:tcW w:w="1147" w:type="dxa"/>
            <w:gridSpan w:val="2"/>
          </w:tcPr>
          <w:p w14:paraId="69F72985" w14:textId="77777777" w:rsidR="00DA1ED7" w:rsidRDefault="00043EEA" w:rsidP="005A20B6">
            <w:pPr>
              <w:pStyle w:val="TableParagraph"/>
              <w:ind w:left="108"/>
            </w:pPr>
            <w:r>
              <w:t>L-LIN/12</w:t>
            </w:r>
          </w:p>
        </w:tc>
        <w:tc>
          <w:tcPr>
            <w:tcW w:w="5366" w:type="dxa"/>
            <w:gridSpan w:val="2"/>
          </w:tcPr>
          <w:p w14:paraId="4A00CFC6" w14:textId="77777777" w:rsidR="00DA1ED7" w:rsidRDefault="00043EEA" w:rsidP="005A20B6">
            <w:pPr>
              <w:pStyle w:val="TableParagraph"/>
              <w:ind w:left="105"/>
            </w:pPr>
            <w:r>
              <w:t>Lingua inglese per la psicologia (art.10, c. 5 lett. c)</w:t>
            </w:r>
          </w:p>
        </w:tc>
        <w:tc>
          <w:tcPr>
            <w:tcW w:w="573" w:type="dxa"/>
            <w:gridSpan w:val="2"/>
          </w:tcPr>
          <w:p w14:paraId="1C2FAD75" w14:textId="77777777" w:rsidR="00DA1ED7" w:rsidRDefault="00043EEA" w:rsidP="005A20B6">
            <w:pPr>
              <w:pStyle w:val="TableParagraph"/>
              <w:ind w:left="108"/>
              <w:rPr>
                <w:i/>
              </w:rPr>
            </w:pPr>
            <w:r>
              <w:rPr>
                <w:i/>
              </w:rPr>
              <w:t>4</w:t>
            </w:r>
          </w:p>
        </w:tc>
        <w:tc>
          <w:tcPr>
            <w:tcW w:w="573" w:type="dxa"/>
            <w:gridSpan w:val="2"/>
          </w:tcPr>
          <w:p w14:paraId="6C1E22C4" w14:textId="77777777" w:rsidR="00DA1ED7" w:rsidRDefault="00DA1ED7" w:rsidP="005A20B6">
            <w:pPr>
              <w:pStyle w:val="TableParagraph"/>
              <w:rPr>
                <w:sz w:val="18"/>
              </w:rPr>
            </w:pPr>
          </w:p>
        </w:tc>
        <w:tc>
          <w:tcPr>
            <w:tcW w:w="571" w:type="dxa"/>
            <w:gridSpan w:val="2"/>
          </w:tcPr>
          <w:p w14:paraId="5B289B0F" w14:textId="77777777" w:rsidR="00DA1ED7" w:rsidRDefault="00DA1ED7" w:rsidP="005A20B6">
            <w:pPr>
              <w:pStyle w:val="TableParagraph"/>
              <w:rPr>
                <w:sz w:val="18"/>
              </w:rPr>
            </w:pPr>
          </w:p>
        </w:tc>
        <w:tc>
          <w:tcPr>
            <w:tcW w:w="581" w:type="dxa"/>
          </w:tcPr>
          <w:p w14:paraId="3FD170FB" w14:textId="77777777" w:rsidR="00DA1ED7" w:rsidRDefault="00DA1ED7" w:rsidP="005A20B6">
            <w:pPr>
              <w:pStyle w:val="TableParagraph"/>
              <w:rPr>
                <w:sz w:val="18"/>
              </w:rPr>
            </w:pPr>
          </w:p>
        </w:tc>
      </w:tr>
      <w:tr w:rsidR="00DA1ED7" w14:paraId="1990D7F5" w14:textId="77777777" w:rsidTr="009E4DB4">
        <w:trPr>
          <w:gridBefore w:val="1"/>
          <w:gridAfter w:val="1"/>
          <w:wBefore w:w="542" w:type="dxa"/>
          <w:wAfter w:w="61" w:type="dxa"/>
          <w:trHeight w:val="268"/>
        </w:trPr>
        <w:tc>
          <w:tcPr>
            <w:tcW w:w="540" w:type="dxa"/>
          </w:tcPr>
          <w:p w14:paraId="445C0C4B" w14:textId="77777777" w:rsidR="00DA1ED7" w:rsidRDefault="00DA1ED7" w:rsidP="005A20B6">
            <w:pPr>
              <w:pStyle w:val="TableParagraph"/>
              <w:rPr>
                <w:sz w:val="18"/>
              </w:rPr>
            </w:pPr>
          </w:p>
        </w:tc>
        <w:tc>
          <w:tcPr>
            <w:tcW w:w="1147" w:type="dxa"/>
            <w:gridSpan w:val="2"/>
          </w:tcPr>
          <w:p w14:paraId="1A506C92" w14:textId="77777777" w:rsidR="00DA1ED7" w:rsidRDefault="00DA1ED7" w:rsidP="005A20B6">
            <w:pPr>
              <w:pStyle w:val="TableParagraph"/>
              <w:rPr>
                <w:sz w:val="18"/>
              </w:rPr>
            </w:pPr>
          </w:p>
        </w:tc>
        <w:tc>
          <w:tcPr>
            <w:tcW w:w="5366" w:type="dxa"/>
            <w:gridSpan w:val="2"/>
          </w:tcPr>
          <w:p w14:paraId="1A61CFEB" w14:textId="77777777" w:rsidR="00DA1ED7" w:rsidRDefault="00043EEA" w:rsidP="005A20B6">
            <w:pPr>
              <w:pStyle w:val="TableParagraph"/>
              <w:ind w:left="104"/>
            </w:pPr>
            <w:r>
              <w:t>Tirocinio</w:t>
            </w:r>
          </w:p>
        </w:tc>
        <w:tc>
          <w:tcPr>
            <w:tcW w:w="573" w:type="dxa"/>
            <w:gridSpan w:val="2"/>
          </w:tcPr>
          <w:p w14:paraId="35722AA9" w14:textId="77777777" w:rsidR="00DA1ED7" w:rsidRDefault="00043EEA" w:rsidP="005A20B6">
            <w:pPr>
              <w:pStyle w:val="TableParagraph"/>
              <w:ind w:left="108"/>
              <w:rPr>
                <w:i/>
              </w:rPr>
            </w:pPr>
            <w:r>
              <w:rPr>
                <w:i/>
              </w:rPr>
              <w:t>4</w:t>
            </w:r>
          </w:p>
        </w:tc>
        <w:tc>
          <w:tcPr>
            <w:tcW w:w="573" w:type="dxa"/>
            <w:gridSpan w:val="2"/>
          </w:tcPr>
          <w:p w14:paraId="77DB6963" w14:textId="77777777" w:rsidR="00DA1ED7" w:rsidRDefault="00DA1ED7" w:rsidP="005A20B6">
            <w:pPr>
              <w:pStyle w:val="TableParagraph"/>
              <w:rPr>
                <w:sz w:val="18"/>
              </w:rPr>
            </w:pPr>
          </w:p>
        </w:tc>
        <w:tc>
          <w:tcPr>
            <w:tcW w:w="571" w:type="dxa"/>
            <w:gridSpan w:val="2"/>
          </w:tcPr>
          <w:p w14:paraId="3766EC8F" w14:textId="77777777" w:rsidR="00DA1ED7" w:rsidRDefault="00DA1ED7" w:rsidP="005A20B6">
            <w:pPr>
              <w:pStyle w:val="TableParagraph"/>
              <w:rPr>
                <w:sz w:val="18"/>
              </w:rPr>
            </w:pPr>
          </w:p>
        </w:tc>
        <w:tc>
          <w:tcPr>
            <w:tcW w:w="581" w:type="dxa"/>
          </w:tcPr>
          <w:p w14:paraId="028DEB84" w14:textId="77777777" w:rsidR="00DA1ED7" w:rsidRDefault="00DA1ED7" w:rsidP="005A20B6">
            <w:pPr>
              <w:pStyle w:val="TableParagraph"/>
              <w:rPr>
                <w:sz w:val="18"/>
              </w:rPr>
            </w:pPr>
          </w:p>
        </w:tc>
      </w:tr>
      <w:tr w:rsidR="005A20B6" w14:paraId="729AA390" w14:textId="77777777" w:rsidTr="009E4DB4">
        <w:trPr>
          <w:gridBefore w:val="1"/>
          <w:gridAfter w:val="1"/>
          <w:wBefore w:w="542" w:type="dxa"/>
          <w:wAfter w:w="61" w:type="dxa"/>
          <w:trHeight w:val="268"/>
        </w:trPr>
        <w:tc>
          <w:tcPr>
            <w:tcW w:w="9351" w:type="dxa"/>
            <w:gridSpan w:val="12"/>
          </w:tcPr>
          <w:p w14:paraId="64B9A3E7" w14:textId="77777777" w:rsidR="005A20B6" w:rsidRDefault="005A20B6" w:rsidP="005A20B6">
            <w:pPr>
              <w:pStyle w:val="TableParagraph"/>
              <w:ind w:left="56"/>
              <w:rPr>
                <w:sz w:val="24"/>
              </w:rPr>
            </w:pPr>
            <w:r>
              <w:rPr>
                <w:sz w:val="24"/>
              </w:rPr>
              <w:t>Una tipologia di prova finale a scelta tra:</w:t>
            </w:r>
          </w:p>
          <w:p w14:paraId="40D1B3DA" w14:textId="77777777" w:rsidR="005A20B6" w:rsidRDefault="005A20B6" w:rsidP="009E4DB4">
            <w:pPr>
              <w:pStyle w:val="TableParagraph"/>
              <w:spacing w:before="60"/>
              <w:ind w:left="482"/>
              <w:rPr>
                <w:sz w:val="18"/>
              </w:rPr>
            </w:pPr>
            <w:r w:rsidRPr="005A20B6">
              <w:t>Prova finale:</w:t>
            </w:r>
            <w:r w:rsidR="009E4DB4">
              <w:tab/>
            </w:r>
            <w:r w:rsidR="009E4DB4">
              <w:tab/>
            </w:r>
            <w:r w:rsidR="009E4DB4">
              <w:tab/>
            </w:r>
            <w:r w:rsidR="009E4DB4">
              <w:tab/>
            </w:r>
            <w:r w:rsidR="009E4DB4">
              <w:tab/>
            </w:r>
            <w:r w:rsidR="009E4DB4">
              <w:tab/>
            </w:r>
            <w:r>
              <w:rPr>
                <w:sz w:val="18"/>
              </w:rPr>
              <w:tab/>
            </w:r>
            <w:r w:rsidRPr="00A30EC6">
              <w:t>16 Cfu</w:t>
            </w:r>
            <w:r w:rsidRPr="00A30EC6">
              <w:rPr>
                <w:sz w:val="20"/>
              </w:rPr>
              <w:t xml:space="preserve"> </w:t>
            </w:r>
          </w:p>
          <w:p w14:paraId="47ED915B" w14:textId="77777777" w:rsidR="005A20B6" w:rsidRDefault="005A20B6" w:rsidP="005A20B6">
            <w:pPr>
              <w:pStyle w:val="TableParagraph"/>
              <w:ind w:left="481"/>
              <w:rPr>
                <w:sz w:val="18"/>
              </w:rPr>
            </w:pPr>
          </w:p>
          <w:p w14:paraId="7FEE1DC1" w14:textId="77777777" w:rsidR="009E4DB4" w:rsidRPr="00A30EC6" w:rsidRDefault="009E4DB4" w:rsidP="005A20B6">
            <w:pPr>
              <w:pStyle w:val="TableParagraph"/>
              <w:ind w:left="481"/>
            </w:pPr>
            <w:r w:rsidRPr="00A30EC6">
              <w:t>Prova finale:</w:t>
            </w:r>
          </w:p>
          <w:p w14:paraId="6CF8832D" w14:textId="77777777" w:rsidR="009E4DB4" w:rsidRPr="009E4DB4" w:rsidRDefault="009E4DB4" w:rsidP="009E4DB4">
            <w:pPr>
              <w:pStyle w:val="TableParagraph"/>
              <w:numPr>
                <w:ilvl w:val="0"/>
                <w:numId w:val="11"/>
              </w:numPr>
              <w:rPr>
                <w:sz w:val="18"/>
              </w:rPr>
            </w:pPr>
            <w:r>
              <w:t>Ricerca all’estero per la preparazione della prova</w:t>
            </w:r>
            <w:r>
              <w:rPr>
                <w:spacing w:val="-14"/>
              </w:rPr>
              <w:t xml:space="preserve"> </w:t>
            </w:r>
            <w:r>
              <w:t>finale:</w:t>
            </w:r>
            <w:r>
              <w:tab/>
              <w:t>9 Cfu</w:t>
            </w:r>
          </w:p>
          <w:p w14:paraId="14CD3E2D" w14:textId="77777777" w:rsidR="009E4DB4" w:rsidRPr="00A30EC6" w:rsidRDefault="009E4DB4" w:rsidP="009E4DB4">
            <w:pPr>
              <w:pStyle w:val="TableParagraph"/>
              <w:numPr>
                <w:ilvl w:val="0"/>
                <w:numId w:val="11"/>
              </w:numPr>
              <w:rPr>
                <w:sz w:val="18"/>
              </w:rPr>
            </w:pPr>
            <w:r>
              <w:t>Redazione e discussione prova finale:</w:t>
            </w:r>
            <w:r>
              <w:tab/>
            </w:r>
            <w:r>
              <w:tab/>
            </w:r>
            <w:r>
              <w:tab/>
            </w:r>
            <w:r>
              <w:tab/>
              <w:t>7 Cfu</w:t>
            </w:r>
          </w:p>
          <w:p w14:paraId="20D6FC52" w14:textId="77777777" w:rsidR="00A30EC6" w:rsidRDefault="00A30EC6" w:rsidP="00A30EC6">
            <w:pPr>
              <w:pStyle w:val="TableParagraph"/>
              <w:ind w:left="481"/>
              <w:rPr>
                <w:sz w:val="18"/>
              </w:rPr>
            </w:pPr>
          </w:p>
        </w:tc>
      </w:tr>
      <w:tr w:rsidR="00DA1ED7" w14:paraId="58C8B6F6" w14:textId="77777777" w:rsidTr="00A30EC6">
        <w:trPr>
          <w:trHeight w:val="270"/>
        </w:trPr>
        <w:tc>
          <w:tcPr>
            <w:tcW w:w="9954" w:type="dxa"/>
            <w:gridSpan w:val="14"/>
          </w:tcPr>
          <w:p w14:paraId="3181B9FC" w14:textId="77777777" w:rsidR="00DA1ED7" w:rsidRDefault="00043EEA" w:rsidP="009E4DB4">
            <w:pPr>
              <w:pStyle w:val="TableParagraph"/>
              <w:ind w:left="221"/>
              <w:rPr>
                <w:sz w:val="24"/>
              </w:rPr>
            </w:pPr>
            <w:r>
              <w:rPr>
                <w:b/>
                <w:sz w:val="24"/>
              </w:rPr>
              <w:t>6.2 CURRICULUM B</w:t>
            </w:r>
            <w:r>
              <w:rPr>
                <w:i/>
                <w:sz w:val="24"/>
              </w:rPr>
              <w:t xml:space="preserve">- </w:t>
            </w:r>
            <w:r>
              <w:rPr>
                <w:sz w:val="24"/>
              </w:rPr>
              <w:t>Giuridico-sociale-istituzionale</w:t>
            </w:r>
          </w:p>
        </w:tc>
      </w:tr>
      <w:tr w:rsidR="00DA1ED7" w14:paraId="0B144E33" w14:textId="77777777" w:rsidTr="00A30EC6">
        <w:trPr>
          <w:trHeight w:val="1163"/>
        </w:trPr>
        <w:tc>
          <w:tcPr>
            <w:tcW w:w="542" w:type="dxa"/>
          </w:tcPr>
          <w:p w14:paraId="271FE0F9" w14:textId="77777777" w:rsidR="00DA1ED7" w:rsidRPr="009E4DB4" w:rsidRDefault="00043EEA" w:rsidP="009E4DB4">
            <w:pPr>
              <w:pStyle w:val="TableParagraph"/>
              <w:jc w:val="center"/>
            </w:pPr>
            <w:r w:rsidRPr="009E4DB4">
              <w:rPr>
                <w:w w:val="95"/>
              </w:rPr>
              <w:t>n.</w:t>
            </w:r>
          </w:p>
        </w:tc>
        <w:tc>
          <w:tcPr>
            <w:tcW w:w="1300" w:type="dxa"/>
            <w:gridSpan w:val="2"/>
          </w:tcPr>
          <w:p w14:paraId="0D066FA0" w14:textId="77777777" w:rsidR="00DA1ED7" w:rsidRPr="009E4DB4" w:rsidRDefault="00043EEA" w:rsidP="009E4DB4">
            <w:pPr>
              <w:pStyle w:val="TableParagraph"/>
              <w:ind w:left="51" w:right="115"/>
              <w:jc w:val="center"/>
            </w:pPr>
            <w:r w:rsidRPr="009E4DB4">
              <w:t>SSD</w:t>
            </w:r>
          </w:p>
        </w:tc>
        <w:tc>
          <w:tcPr>
            <w:tcW w:w="5457" w:type="dxa"/>
            <w:gridSpan w:val="2"/>
          </w:tcPr>
          <w:p w14:paraId="4AF50552" w14:textId="77777777" w:rsidR="00DA1ED7" w:rsidRPr="009E4DB4" w:rsidRDefault="00043EEA" w:rsidP="009E4DB4">
            <w:pPr>
              <w:pStyle w:val="TableParagraph"/>
              <w:ind w:left="27" w:right="44"/>
              <w:jc w:val="center"/>
            </w:pPr>
            <w:r w:rsidRPr="009E4DB4">
              <w:t>denominazione</w:t>
            </w:r>
          </w:p>
        </w:tc>
        <w:tc>
          <w:tcPr>
            <w:tcW w:w="573" w:type="dxa"/>
            <w:gridSpan w:val="2"/>
            <w:textDirection w:val="btLr"/>
          </w:tcPr>
          <w:p w14:paraId="34D9FD78" w14:textId="77777777" w:rsidR="00DA1ED7" w:rsidRDefault="00DA1ED7">
            <w:pPr>
              <w:pStyle w:val="TableParagraph"/>
              <w:spacing w:before="4"/>
              <w:rPr>
                <w:i/>
                <w:sz w:val="19"/>
              </w:rPr>
            </w:pPr>
          </w:p>
          <w:p w14:paraId="29DDC6E7" w14:textId="77777777" w:rsidR="00DA1ED7" w:rsidRDefault="00043EEA">
            <w:pPr>
              <w:pStyle w:val="TableParagraph"/>
              <w:ind w:left="386"/>
              <w:rPr>
                <w:sz w:val="20"/>
              </w:rPr>
            </w:pPr>
            <w:r>
              <w:rPr>
                <w:sz w:val="20"/>
              </w:rPr>
              <w:t>CFU</w:t>
            </w:r>
          </w:p>
        </w:tc>
        <w:tc>
          <w:tcPr>
            <w:tcW w:w="573" w:type="dxa"/>
            <w:gridSpan w:val="2"/>
            <w:textDirection w:val="btLr"/>
          </w:tcPr>
          <w:p w14:paraId="3C244B62" w14:textId="77777777" w:rsidR="00DA1ED7" w:rsidRDefault="00043EEA">
            <w:pPr>
              <w:pStyle w:val="TableParagraph"/>
              <w:spacing w:before="103" w:line="230" w:lineRule="atLeast"/>
              <w:ind w:left="237" w:right="217" w:firstLine="103"/>
              <w:rPr>
                <w:sz w:val="20"/>
              </w:rPr>
            </w:pPr>
            <w:r>
              <w:rPr>
                <w:sz w:val="20"/>
              </w:rPr>
              <w:t>forma didattica</w:t>
            </w:r>
          </w:p>
        </w:tc>
        <w:tc>
          <w:tcPr>
            <w:tcW w:w="573" w:type="dxa"/>
            <w:gridSpan w:val="2"/>
            <w:textDirection w:val="btLr"/>
          </w:tcPr>
          <w:p w14:paraId="576CC2AC" w14:textId="77777777" w:rsidR="00DA1ED7" w:rsidRDefault="00043EEA">
            <w:pPr>
              <w:pStyle w:val="TableParagraph"/>
              <w:spacing w:before="104" w:line="230" w:lineRule="atLeast"/>
              <w:ind w:left="21" w:firstLine="33"/>
              <w:rPr>
                <w:sz w:val="20"/>
              </w:rPr>
            </w:pPr>
            <w:r>
              <w:rPr>
                <w:sz w:val="20"/>
              </w:rPr>
              <w:t>verifica della preparazioene</w:t>
            </w:r>
          </w:p>
        </w:tc>
        <w:tc>
          <w:tcPr>
            <w:tcW w:w="936" w:type="dxa"/>
            <w:gridSpan w:val="3"/>
            <w:textDirection w:val="btLr"/>
          </w:tcPr>
          <w:p w14:paraId="027512AF" w14:textId="77777777" w:rsidR="00DA1ED7" w:rsidRDefault="00DA1ED7">
            <w:pPr>
              <w:pStyle w:val="TableParagraph"/>
              <w:rPr>
                <w:i/>
              </w:rPr>
            </w:pPr>
          </w:p>
          <w:p w14:paraId="605A8104" w14:textId="77777777" w:rsidR="00DA1ED7" w:rsidRDefault="00043EEA">
            <w:pPr>
              <w:pStyle w:val="TableParagraph"/>
              <w:spacing w:before="149"/>
              <w:ind w:left="187"/>
              <w:rPr>
                <w:sz w:val="20"/>
              </w:rPr>
            </w:pPr>
            <w:r>
              <w:rPr>
                <w:sz w:val="20"/>
              </w:rPr>
              <w:t>frequenza</w:t>
            </w:r>
          </w:p>
        </w:tc>
      </w:tr>
      <w:tr w:rsidR="00DA1ED7" w14:paraId="5AC2DA1E" w14:textId="77777777" w:rsidTr="00A30EC6">
        <w:trPr>
          <w:trHeight w:val="233"/>
        </w:trPr>
        <w:tc>
          <w:tcPr>
            <w:tcW w:w="9954" w:type="dxa"/>
            <w:gridSpan w:val="14"/>
          </w:tcPr>
          <w:p w14:paraId="2508B98B" w14:textId="77777777" w:rsidR="00DA1ED7" w:rsidRDefault="00043EEA" w:rsidP="009E4DB4">
            <w:pPr>
              <w:pStyle w:val="TableParagraph"/>
              <w:ind w:left="108"/>
              <w:rPr>
                <w:b/>
                <w:sz w:val="24"/>
              </w:rPr>
            </w:pPr>
            <w:r>
              <w:rPr>
                <w:b/>
                <w:sz w:val="24"/>
              </w:rPr>
              <w:t>1° anno - 1° periodo</w:t>
            </w:r>
          </w:p>
        </w:tc>
      </w:tr>
      <w:tr w:rsidR="00DA1ED7" w14:paraId="29516B3A" w14:textId="77777777" w:rsidTr="00A30EC6">
        <w:trPr>
          <w:trHeight w:val="489"/>
        </w:trPr>
        <w:tc>
          <w:tcPr>
            <w:tcW w:w="542" w:type="dxa"/>
          </w:tcPr>
          <w:p w14:paraId="00369BD3" w14:textId="77777777" w:rsidR="00DA1ED7" w:rsidRPr="009E4DB4" w:rsidRDefault="00043EEA" w:rsidP="009E4DB4">
            <w:pPr>
              <w:pStyle w:val="TableParagraph"/>
              <w:jc w:val="center"/>
            </w:pPr>
            <w:r w:rsidRPr="009E4DB4">
              <w:rPr>
                <w:w w:val="99"/>
              </w:rPr>
              <w:t>1</w:t>
            </w:r>
          </w:p>
        </w:tc>
        <w:tc>
          <w:tcPr>
            <w:tcW w:w="1300" w:type="dxa"/>
            <w:gridSpan w:val="2"/>
          </w:tcPr>
          <w:p w14:paraId="4A04A8D8" w14:textId="77777777" w:rsidR="00DA1ED7" w:rsidRDefault="00043EEA" w:rsidP="009E4DB4">
            <w:pPr>
              <w:pStyle w:val="TableParagraph"/>
              <w:ind w:left="108"/>
            </w:pPr>
            <w:r>
              <w:t>M-PSI/04</w:t>
            </w:r>
          </w:p>
        </w:tc>
        <w:tc>
          <w:tcPr>
            <w:tcW w:w="5457" w:type="dxa"/>
            <w:gridSpan w:val="2"/>
          </w:tcPr>
          <w:p w14:paraId="2FCE5358" w14:textId="77777777" w:rsidR="00DA1ED7" w:rsidRDefault="00043EEA" w:rsidP="009E4DB4">
            <w:pPr>
              <w:pStyle w:val="TableParagraph"/>
              <w:ind w:left="108" w:right="169"/>
            </w:pPr>
            <w:r>
              <w:t>Psicologia del pensiero stereotipico-pregiudiziale nel ciclo di vita con lab. (6+3) (Caratterizzante)</w:t>
            </w:r>
          </w:p>
        </w:tc>
        <w:tc>
          <w:tcPr>
            <w:tcW w:w="573" w:type="dxa"/>
            <w:gridSpan w:val="2"/>
          </w:tcPr>
          <w:p w14:paraId="196015E9" w14:textId="77777777" w:rsidR="00DA1ED7" w:rsidRDefault="00043EEA" w:rsidP="009E4DB4">
            <w:pPr>
              <w:pStyle w:val="TableParagraph"/>
              <w:ind w:left="109"/>
              <w:jc w:val="center"/>
            </w:pPr>
            <w:r>
              <w:t>9</w:t>
            </w:r>
          </w:p>
        </w:tc>
        <w:tc>
          <w:tcPr>
            <w:tcW w:w="573" w:type="dxa"/>
            <w:gridSpan w:val="2"/>
          </w:tcPr>
          <w:p w14:paraId="1635554D" w14:textId="77777777" w:rsidR="00DA1ED7" w:rsidRDefault="00043EEA" w:rsidP="009E4DB4">
            <w:pPr>
              <w:pStyle w:val="TableParagraph"/>
              <w:ind w:left="109"/>
              <w:jc w:val="center"/>
            </w:pPr>
            <w:r>
              <w:t>f,l</w:t>
            </w:r>
          </w:p>
        </w:tc>
        <w:tc>
          <w:tcPr>
            <w:tcW w:w="573" w:type="dxa"/>
            <w:gridSpan w:val="2"/>
          </w:tcPr>
          <w:p w14:paraId="171633A8" w14:textId="77777777" w:rsidR="00DA1ED7" w:rsidRDefault="00043EEA" w:rsidP="009E4DB4">
            <w:pPr>
              <w:pStyle w:val="TableParagraph"/>
              <w:ind w:left="109"/>
              <w:jc w:val="center"/>
            </w:pPr>
            <w:r>
              <w:t>o</w:t>
            </w:r>
          </w:p>
        </w:tc>
        <w:tc>
          <w:tcPr>
            <w:tcW w:w="936" w:type="dxa"/>
            <w:gridSpan w:val="3"/>
          </w:tcPr>
          <w:p w14:paraId="49C86EDA" w14:textId="77777777" w:rsidR="00DA1ED7" w:rsidRDefault="00043EEA" w:rsidP="009E4DB4">
            <w:pPr>
              <w:pStyle w:val="TableParagraph"/>
              <w:ind w:left="109"/>
              <w:jc w:val="center"/>
            </w:pPr>
            <w:r>
              <w:t>no</w:t>
            </w:r>
          </w:p>
        </w:tc>
      </w:tr>
      <w:tr w:rsidR="00DA1ED7" w14:paraId="43B957C6" w14:textId="77777777" w:rsidTr="00A30EC6">
        <w:trPr>
          <w:trHeight w:val="491"/>
        </w:trPr>
        <w:tc>
          <w:tcPr>
            <w:tcW w:w="542" w:type="dxa"/>
          </w:tcPr>
          <w:p w14:paraId="338B553B" w14:textId="77777777" w:rsidR="00DA1ED7" w:rsidRPr="009E4DB4" w:rsidRDefault="00043EEA" w:rsidP="009E4DB4">
            <w:pPr>
              <w:pStyle w:val="TableParagraph"/>
              <w:jc w:val="center"/>
            </w:pPr>
            <w:r w:rsidRPr="009E4DB4">
              <w:rPr>
                <w:w w:val="99"/>
              </w:rPr>
              <w:t>2</w:t>
            </w:r>
          </w:p>
        </w:tc>
        <w:tc>
          <w:tcPr>
            <w:tcW w:w="1300" w:type="dxa"/>
            <w:gridSpan w:val="2"/>
          </w:tcPr>
          <w:p w14:paraId="03518504" w14:textId="77777777" w:rsidR="00DA1ED7" w:rsidRDefault="00043EEA" w:rsidP="009E4DB4">
            <w:pPr>
              <w:pStyle w:val="TableParagraph"/>
              <w:ind w:left="108"/>
            </w:pPr>
            <w:r>
              <w:t>M-PSI/05</w:t>
            </w:r>
          </w:p>
        </w:tc>
        <w:tc>
          <w:tcPr>
            <w:tcW w:w="5457" w:type="dxa"/>
            <w:gridSpan w:val="2"/>
          </w:tcPr>
          <w:p w14:paraId="69688FFD" w14:textId="77777777" w:rsidR="00DA1ED7" w:rsidRDefault="00043EEA" w:rsidP="009E4DB4">
            <w:pPr>
              <w:pStyle w:val="TableParagraph"/>
              <w:ind w:left="108" w:right="435"/>
            </w:pPr>
            <w:r>
              <w:t>Psicologia di comunità e delle istituzioni con lab. (6+3) (Caratterizzante)</w:t>
            </w:r>
          </w:p>
        </w:tc>
        <w:tc>
          <w:tcPr>
            <w:tcW w:w="573" w:type="dxa"/>
            <w:gridSpan w:val="2"/>
          </w:tcPr>
          <w:p w14:paraId="6B68DD30" w14:textId="77777777" w:rsidR="00DA1ED7" w:rsidRDefault="00043EEA" w:rsidP="009E4DB4">
            <w:pPr>
              <w:pStyle w:val="TableParagraph"/>
              <w:ind w:left="109"/>
              <w:jc w:val="center"/>
            </w:pPr>
            <w:r>
              <w:t>9</w:t>
            </w:r>
          </w:p>
        </w:tc>
        <w:tc>
          <w:tcPr>
            <w:tcW w:w="573" w:type="dxa"/>
            <w:gridSpan w:val="2"/>
          </w:tcPr>
          <w:p w14:paraId="30FA6A15" w14:textId="77777777" w:rsidR="00DA1ED7" w:rsidRDefault="00043EEA" w:rsidP="009E4DB4">
            <w:pPr>
              <w:pStyle w:val="TableParagraph"/>
              <w:ind w:left="109"/>
              <w:jc w:val="center"/>
            </w:pPr>
            <w:r>
              <w:t>f,l</w:t>
            </w:r>
          </w:p>
        </w:tc>
        <w:tc>
          <w:tcPr>
            <w:tcW w:w="573" w:type="dxa"/>
            <w:gridSpan w:val="2"/>
          </w:tcPr>
          <w:p w14:paraId="11C473FC" w14:textId="77777777" w:rsidR="00DA1ED7" w:rsidRDefault="00043EEA" w:rsidP="009E4DB4">
            <w:pPr>
              <w:pStyle w:val="TableParagraph"/>
              <w:ind w:left="109"/>
              <w:jc w:val="center"/>
            </w:pPr>
            <w:r>
              <w:t>o</w:t>
            </w:r>
          </w:p>
        </w:tc>
        <w:tc>
          <w:tcPr>
            <w:tcW w:w="936" w:type="dxa"/>
            <w:gridSpan w:val="3"/>
          </w:tcPr>
          <w:p w14:paraId="38A2418C" w14:textId="77777777" w:rsidR="00DA1ED7" w:rsidRDefault="00043EEA" w:rsidP="009E4DB4">
            <w:pPr>
              <w:pStyle w:val="TableParagraph"/>
              <w:ind w:left="109"/>
              <w:jc w:val="center"/>
            </w:pPr>
            <w:r>
              <w:t>no</w:t>
            </w:r>
          </w:p>
        </w:tc>
      </w:tr>
      <w:tr w:rsidR="00DA1ED7" w14:paraId="4446B7F3" w14:textId="77777777" w:rsidTr="00A30EC6">
        <w:trPr>
          <w:trHeight w:val="246"/>
        </w:trPr>
        <w:tc>
          <w:tcPr>
            <w:tcW w:w="542" w:type="dxa"/>
          </w:tcPr>
          <w:p w14:paraId="38691E72" w14:textId="77777777" w:rsidR="00DA1ED7" w:rsidRPr="009E4DB4" w:rsidRDefault="00043EEA" w:rsidP="009E4DB4">
            <w:pPr>
              <w:pStyle w:val="TableParagraph"/>
              <w:jc w:val="center"/>
            </w:pPr>
            <w:r w:rsidRPr="009E4DB4">
              <w:rPr>
                <w:w w:val="99"/>
              </w:rPr>
              <w:t>3</w:t>
            </w:r>
          </w:p>
        </w:tc>
        <w:tc>
          <w:tcPr>
            <w:tcW w:w="1300" w:type="dxa"/>
            <w:gridSpan w:val="2"/>
          </w:tcPr>
          <w:p w14:paraId="33C1DB40" w14:textId="77777777" w:rsidR="00DA1ED7" w:rsidRDefault="00043EEA" w:rsidP="009E4DB4">
            <w:pPr>
              <w:pStyle w:val="TableParagraph"/>
              <w:ind w:left="108"/>
            </w:pPr>
            <w:r>
              <w:t>IUS/17</w:t>
            </w:r>
          </w:p>
        </w:tc>
        <w:tc>
          <w:tcPr>
            <w:tcW w:w="5457" w:type="dxa"/>
            <w:gridSpan w:val="2"/>
          </w:tcPr>
          <w:p w14:paraId="2F04E5F1" w14:textId="77777777" w:rsidR="00DA1ED7" w:rsidRDefault="00043EEA" w:rsidP="009E4DB4">
            <w:pPr>
              <w:pStyle w:val="TableParagraph"/>
              <w:ind w:left="108"/>
            </w:pPr>
            <w:r>
              <w:t>Diritto penale e criminologia con lab. (6+3) (Affine)</w:t>
            </w:r>
          </w:p>
        </w:tc>
        <w:tc>
          <w:tcPr>
            <w:tcW w:w="573" w:type="dxa"/>
            <w:gridSpan w:val="2"/>
          </w:tcPr>
          <w:p w14:paraId="69F61129" w14:textId="77777777" w:rsidR="00DA1ED7" w:rsidRDefault="00043EEA" w:rsidP="009E4DB4">
            <w:pPr>
              <w:pStyle w:val="TableParagraph"/>
              <w:ind w:left="109"/>
              <w:jc w:val="center"/>
            </w:pPr>
            <w:r>
              <w:t>9</w:t>
            </w:r>
          </w:p>
        </w:tc>
        <w:tc>
          <w:tcPr>
            <w:tcW w:w="573" w:type="dxa"/>
            <w:gridSpan w:val="2"/>
          </w:tcPr>
          <w:p w14:paraId="1FFD3E18" w14:textId="77777777" w:rsidR="00DA1ED7" w:rsidRDefault="00043EEA" w:rsidP="009E4DB4">
            <w:pPr>
              <w:pStyle w:val="TableParagraph"/>
              <w:ind w:left="109"/>
              <w:jc w:val="center"/>
            </w:pPr>
            <w:r>
              <w:t>f,l</w:t>
            </w:r>
          </w:p>
        </w:tc>
        <w:tc>
          <w:tcPr>
            <w:tcW w:w="573" w:type="dxa"/>
            <w:gridSpan w:val="2"/>
          </w:tcPr>
          <w:p w14:paraId="5143DD48" w14:textId="77777777" w:rsidR="00DA1ED7" w:rsidRDefault="00043EEA" w:rsidP="009E4DB4">
            <w:pPr>
              <w:pStyle w:val="TableParagraph"/>
              <w:ind w:left="109"/>
              <w:jc w:val="center"/>
            </w:pPr>
            <w:r>
              <w:t>o</w:t>
            </w:r>
          </w:p>
        </w:tc>
        <w:tc>
          <w:tcPr>
            <w:tcW w:w="936" w:type="dxa"/>
            <w:gridSpan w:val="3"/>
          </w:tcPr>
          <w:p w14:paraId="338D06B2" w14:textId="77777777" w:rsidR="00DA1ED7" w:rsidRDefault="00043EEA" w:rsidP="009E4DB4">
            <w:pPr>
              <w:pStyle w:val="TableParagraph"/>
              <w:ind w:left="109"/>
              <w:jc w:val="center"/>
            </w:pPr>
            <w:r>
              <w:t>no</w:t>
            </w:r>
          </w:p>
        </w:tc>
      </w:tr>
      <w:tr w:rsidR="00DA1ED7" w14:paraId="26818A22" w14:textId="77777777" w:rsidTr="00A30EC6">
        <w:trPr>
          <w:trHeight w:val="255"/>
        </w:trPr>
        <w:tc>
          <w:tcPr>
            <w:tcW w:w="9954" w:type="dxa"/>
            <w:gridSpan w:val="14"/>
          </w:tcPr>
          <w:p w14:paraId="680BC496" w14:textId="77777777" w:rsidR="00DA1ED7" w:rsidRDefault="00043EEA" w:rsidP="009E4DB4">
            <w:pPr>
              <w:pStyle w:val="TableParagraph"/>
              <w:ind w:left="108"/>
              <w:rPr>
                <w:b/>
                <w:sz w:val="24"/>
              </w:rPr>
            </w:pPr>
            <w:r>
              <w:rPr>
                <w:b/>
                <w:sz w:val="24"/>
              </w:rPr>
              <w:t>1° anno - 2° periodo</w:t>
            </w:r>
          </w:p>
        </w:tc>
      </w:tr>
      <w:tr w:rsidR="00DA1ED7" w14:paraId="5B5E7F1F" w14:textId="77777777" w:rsidTr="00A30EC6">
        <w:trPr>
          <w:trHeight w:val="489"/>
        </w:trPr>
        <w:tc>
          <w:tcPr>
            <w:tcW w:w="542" w:type="dxa"/>
          </w:tcPr>
          <w:p w14:paraId="529CF372" w14:textId="77777777" w:rsidR="00DA1ED7" w:rsidRPr="009E4DB4" w:rsidRDefault="00043EEA" w:rsidP="009E4DB4">
            <w:pPr>
              <w:pStyle w:val="TableParagraph"/>
              <w:jc w:val="center"/>
            </w:pPr>
            <w:r w:rsidRPr="009E4DB4">
              <w:rPr>
                <w:w w:val="99"/>
              </w:rPr>
              <w:t>1</w:t>
            </w:r>
          </w:p>
        </w:tc>
        <w:tc>
          <w:tcPr>
            <w:tcW w:w="1300" w:type="dxa"/>
            <w:gridSpan w:val="2"/>
          </w:tcPr>
          <w:p w14:paraId="6A3445FC" w14:textId="77777777" w:rsidR="00DA1ED7" w:rsidRDefault="00043EEA" w:rsidP="009E4DB4">
            <w:pPr>
              <w:pStyle w:val="TableParagraph"/>
              <w:ind w:left="108"/>
            </w:pPr>
            <w:r>
              <w:t>M-PSI/06</w:t>
            </w:r>
          </w:p>
        </w:tc>
        <w:tc>
          <w:tcPr>
            <w:tcW w:w="5457" w:type="dxa"/>
            <w:gridSpan w:val="2"/>
          </w:tcPr>
          <w:p w14:paraId="726DD220" w14:textId="77777777" w:rsidR="00DA1ED7" w:rsidRDefault="00043EEA" w:rsidP="009E4DB4">
            <w:pPr>
              <w:pStyle w:val="TableParagraph"/>
              <w:ind w:left="108" w:right="1339"/>
            </w:pPr>
            <w:r>
              <w:t>Psicologia delle risorse umane con lab. (6+3) (Caratterizzante)</w:t>
            </w:r>
          </w:p>
        </w:tc>
        <w:tc>
          <w:tcPr>
            <w:tcW w:w="573" w:type="dxa"/>
            <w:gridSpan w:val="2"/>
          </w:tcPr>
          <w:p w14:paraId="7A22FFF2" w14:textId="77777777" w:rsidR="00DA1ED7" w:rsidRDefault="00043EEA" w:rsidP="009E4DB4">
            <w:pPr>
              <w:pStyle w:val="TableParagraph"/>
              <w:jc w:val="center"/>
            </w:pPr>
            <w:r>
              <w:t>9</w:t>
            </w:r>
          </w:p>
        </w:tc>
        <w:tc>
          <w:tcPr>
            <w:tcW w:w="573" w:type="dxa"/>
            <w:gridSpan w:val="2"/>
          </w:tcPr>
          <w:p w14:paraId="2BC1DD87" w14:textId="77777777" w:rsidR="00DA1ED7" w:rsidRDefault="00043EEA" w:rsidP="009E4DB4">
            <w:pPr>
              <w:pStyle w:val="TableParagraph"/>
              <w:jc w:val="center"/>
            </w:pPr>
            <w:r>
              <w:t>f, l</w:t>
            </w:r>
          </w:p>
        </w:tc>
        <w:tc>
          <w:tcPr>
            <w:tcW w:w="573" w:type="dxa"/>
            <w:gridSpan w:val="2"/>
          </w:tcPr>
          <w:p w14:paraId="475C4C33" w14:textId="77777777" w:rsidR="00DA1ED7" w:rsidRDefault="00043EEA" w:rsidP="009E4DB4">
            <w:pPr>
              <w:pStyle w:val="TableParagraph"/>
              <w:jc w:val="center"/>
            </w:pPr>
            <w:r>
              <w:t>o</w:t>
            </w:r>
          </w:p>
        </w:tc>
        <w:tc>
          <w:tcPr>
            <w:tcW w:w="936" w:type="dxa"/>
            <w:gridSpan w:val="3"/>
          </w:tcPr>
          <w:p w14:paraId="3AE4174C" w14:textId="77777777" w:rsidR="00DA1ED7" w:rsidRDefault="00043EEA" w:rsidP="009E4DB4">
            <w:pPr>
              <w:pStyle w:val="TableParagraph"/>
              <w:jc w:val="center"/>
            </w:pPr>
            <w:r>
              <w:t>no</w:t>
            </w:r>
          </w:p>
        </w:tc>
      </w:tr>
      <w:tr w:rsidR="00DA1ED7" w14:paraId="1BD01424" w14:textId="77777777" w:rsidTr="00A30EC6">
        <w:trPr>
          <w:trHeight w:val="491"/>
        </w:trPr>
        <w:tc>
          <w:tcPr>
            <w:tcW w:w="542" w:type="dxa"/>
          </w:tcPr>
          <w:p w14:paraId="533FB129" w14:textId="77777777" w:rsidR="00DA1ED7" w:rsidRPr="009E4DB4" w:rsidRDefault="00043EEA" w:rsidP="009E4DB4">
            <w:pPr>
              <w:pStyle w:val="TableParagraph"/>
              <w:jc w:val="center"/>
            </w:pPr>
            <w:r w:rsidRPr="009E4DB4">
              <w:rPr>
                <w:w w:val="99"/>
              </w:rPr>
              <w:t>2</w:t>
            </w:r>
          </w:p>
        </w:tc>
        <w:tc>
          <w:tcPr>
            <w:tcW w:w="1300" w:type="dxa"/>
            <w:gridSpan w:val="2"/>
          </w:tcPr>
          <w:p w14:paraId="4D7C571F" w14:textId="77777777" w:rsidR="00DA1ED7" w:rsidRDefault="00043EEA" w:rsidP="009E4DB4">
            <w:pPr>
              <w:pStyle w:val="TableParagraph"/>
              <w:ind w:left="108"/>
            </w:pPr>
            <w:r>
              <w:t>M-PSI/03</w:t>
            </w:r>
          </w:p>
        </w:tc>
        <w:tc>
          <w:tcPr>
            <w:tcW w:w="5457" w:type="dxa"/>
            <w:gridSpan w:val="2"/>
          </w:tcPr>
          <w:p w14:paraId="36272950" w14:textId="77777777" w:rsidR="00DA1ED7" w:rsidRDefault="00043EEA" w:rsidP="009E4DB4">
            <w:pPr>
              <w:pStyle w:val="TableParagraph"/>
              <w:ind w:left="108"/>
            </w:pPr>
            <w:r>
              <w:t>Test cognitivi e di personalità con lab.(6+3)</w:t>
            </w:r>
          </w:p>
          <w:p w14:paraId="1768AEDE" w14:textId="77777777" w:rsidR="00DA1ED7" w:rsidRDefault="00043EEA" w:rsidP="009E4DB4">
            <w:pPr>
              <w:pStyle w:val="TableParagraph"/>
              <w:ind w:left="108"/>
            </w:pPr>
            <w:r>
              <w:t>(Caratterizzante)</w:t>
            </w:r>
          </w:p>
        </w:tc>
        <w:tc>
          <w:tcPr>
            <w:tcW w:w="573" w:type="dxa"/>
            <w:gridSpan w:val="2"/>
          </w:tcPr>
          <w:p w14:paraId="26093518" w14:textId="77777777" w:rsidR="00DA1ED7" w:rsidRDefault="00043EEA" w:rsidP="009E4DB4">
            <w:pPr>
              <w:pStyle w:val="TableParagraph"/>
              <w:jc w:val="center"/>
            </w:pPr>
            <w:r>
              <w:t>9</w:t>
            </w:r>
          </w:p>
        </w:tc>
        <w:tc>
          <w:tcPr>
            <w:tcW w:w="573" w:type="dxa"/>
            <w:gridSpan w:val="2"/>
          </w:tcPr>
          <w:p w14:paraId="4A46A745" w14:textId="77777777" w:rsidR="00DA1ED7" w:rsidRDefault="00043EEA" w:rsidP="009E4DB4">
            <w:pPr>
              <w:pStyle w:val="TableParagraph"/>
              <w:jc w:val="center"/>
            </w:pPr>
            <w:r>
              <w:t>f, l</w:t>
            </w:r>
          </w:p>
        </w:tc>
        <w:tc>
          <w:tcPr>
            <w:tcW w:w="573" w:type="dxa"/>
            <w:gridSpan w:val="2"/>
          </w:tcPr>
          <w:p w14:paraId="138BDBD5" w14:textId="77777777" w:rsidR="00DA1ED7" w:rsidRDefault="00043EEA" w:rsidP="009E4DB4">
            <w:pPr>
              <w:pStyle w:val="TableParagraph"/>
              <w:jc w:val="center"/>
            </w:pPr>
            <w:r>
              <w:t>o</w:t>
            </w:r>
          </w:p>
        </w:tc>
        <w:tc>
          <w:tcPr>
            <w:tcW w:w="936" w:type="dxa"/>
            <w:gridSpan w:val="3"/>
          </w:tcPr>
          <w:p w14:paraId="777D4514" w14:textId="77777777" w:rsidR="00DA1ED7" w:rsidRDefault="00043EEA" w:rsidP="009E4DB4">
            <w:pPr>
              <w:pStyle w:val="TableParagraph"/>
              <w:jc w:val="center"/>
            </w:pPr>
            <w:r>
              <w:t>no</w:t>
            </w:r>
          </w:p>
        </w:tc>
      </w:tr>
      <w:tr w:rsidR="00DA1ED7" w14:paraId="276E1AC6" w14:textId="77777777" w:rsidTr="00A30EC6">
        <w:trPr>
          <w:trHeight w:val="997"/>
        </w:trPr>
        <w:tc>
          <w:tcPr>
            <w:tcW w:w="542" w:type="dxa"/>
          </w:tcPr>
          <w:p w14:paraId="18A176EE" w14:textId="77777777" w:rsidR="00DA1ED7" w:rsidRPr="009E4DB4" w:rsidRDefault="00043EEA" w:rsidP="009E4DB4">
            <w:pPr>
              <w:pStyle w:val="TableParagraph"/>
              <w:jc w:val="center"/>
            </w:pPr>
            <w:r w:rsidRPr="009E4DB4">
              <w:rPr>
                <w:w w:val="99"/>
              </w:rPr>
              <w:t>3</w:t>
            </w:r>
          </w:p>
        </w:tc>
        <w:tc>
          <w:tcPr>
            <w:tcW w:w="1300" w:type="dxa"/>
            <w:gridSpan w:val="2"/>
          </w:tcPr>
          <w:p w14:paraId="055C57BD" w14:textId="77777777" w:rsidR="00DA1ED7" w:rsidRPr="009E4DB4" w:rsidRDefault="00DA1ED7" w:rsidP="009E4DB4">
            <w:pPr>
              <w:pStyle w:val="TableParagraph"/>
              <w:rPr>
                <w:i/>
              </w:rPr>
            </w:pPr>
          </w:p>
          <w:p w14:paraId="429EA7E1" w14:textId="77777777" w:rsidR="009E4DB4" w:rsidRPr="009E4DB4" w:rsidRDefault="009E4DB4" w:rsidP="009E4DB4">
            <w:pPr>
              <w:pStyle w:val="TableParagraph"/>
              <w:rPr>
                <w:i/>
              </w:rPr>
            </w:pPr>
          </w:p>
          <w:p w14:paraId="5B9B41BF" w14:textId="77777777" w:rsidR="00DA1ED7" w:rsidRDefault="00043EEA" w:rsidP="009E4DB4">
            <w:pPr>
              <w:pStyle w:val="TableParagraph"/>
              <w:ind w:left="108" w:right="308"/>
            </w:pPr>
            <w:r>
              <w:t>M-PSI/08 M-PSI/08</w:t>
            </w:r>
          </w:p>
        </w:tc>
        <w:tc>
          <w:tcPr>
            <w:tcW w:w="5457" w:type="dxa"/>
            <w:gridSpan w:val="2"/>
          </w:tcPr>
          <w:p w14:paraId="6E362283" w14:textId="77777777" w:rsidR="00DA1ED7" w:rsidRDefault="00043EEA" w:rsidP="002E5710">
            <w:pPr>
              <w:pStyle w:val="TableParagraph"/>
              <w:ind w:left="27" w:right="44"/>
              <w:rPr>
                <w:b/>
              </w:rPr>
            </w:pPr>
            <w:r>
              <w:rPr>
                <w:b/>
              </w:rPr>
              <w:t>Psicologia cl</w:t>
            </w:r>
            <w:r w:rsidR="002E5710">
              <w:rPr>
                <w:b/>
              </w:rPr>
              <w:t xml:space="preserve">inica appl.- una disciplina Crt </w:t>
            </w:r>
            <w:r>
              <w:rPr>
                <w:b/>
              </w:rPr>
              <w:t>a scelta tra:</w:t>
            </w:r>
          </w:p>
          <w:p w14:paraId="2DD6EB89" w14:textId="77777777" w:rsidR="009E4DB4" w:rsidRDefault="009E4DB4" w:rsidP="002E5710">
            <w:pPr>
              <w:pStyle w:val="TableParagraph"/>
              <w:ind w:left="27" w:right="44"/>
              <w:rPr>
                <w:b/>
              </w:rPr>
            </w:pPr>
          </w:p>
          <w:p w14:paraId="2916A8A2" w14:textId="77777777" w:rsidR="00DA1ED7" w:rsidRDefault="00043EEA" w:rsidP="002E5710">
            <w:pPr>
              <w:pStyle w:val="TableParagraph"/>
              <w:ind w:left="27" w:right="44"/>
            </w:pPr>
            <w:r>
              <w:t>Clinica della devianza con lab.</w:t>
            </w:r>
            <w:r>
              <w:rPr>
                <w:spacing w:val="51"/>
              </w:rPr>
              <w:t xml:space="preserve"> </w:t>
            </w:r>
            <w:r>
              <w:t>(6+3)</w:t>
            </w:r>
          </w:p>
          <w:p w14:paraId="65501BBA" w14:textId="77777777" w:rsidR="00DA1ED7" w:rsidRDefault="00043EEA" w:rsidP="002E5710">
            <w:pPr>
              <w:pStyle w:val="TableParagraph"/>
              <w:ind w:left="27" w:right="44"/>
            </w:pPr>
            <w:r>
              <w:t>Psicologia della prevenzione nei consultori con lab. (6+3)</w:t>
            </w:r>
          </w:p>
        </w:tc>
        <w:tc>
          <w:tcPr>
            <w:tcW w:w="573" w:type="dxa"/>
            <w:gridSpan w:val="2"/>
          </w:tcPr>
          <w:p w14:paraId="4D449658" w14:textId="77777777" w:rsidR="00DA1ED7" w:rsidRDefault="00DA1ED7" w:rsidP="009E4DB4">
            <w:pPr>
              <w:pStyle w:val="TableParagraph"/>
              <w:rPr>
                <w:i/>
              </w:rPr>
            </w:pPr>
          </w:p>
          <w:p w14:paraId="5B489DC3" w14:textId="77777777" w:rsidR="009E4DB4" w:rsidRDefault="009E4DB4" w:rsidP="009E4DB4">
            <w:pPr>
              <w:pStyle w:val="TableParagraph"/>
              <w:rPr>
                <w:i/>
              </w:rPr>
            </w:pPr>
          </w:p>
          <w:p w14:paraId="0BD91BFB" w14:textId="77777777" w:rsidR="009E4DB4" w:rsidRPr="009E4DB4" w:rsidRDefault="009E4DB4" w:rsidP="009E4DB4">
            <w:pPr>
              <w:pStyle w:val="TableParagraph"/>
              <w:rPr>
                <w:i/>
              </w:rPr>
            </w:pPr>
          </w:p>
          <w:p w14:paraId="2313335E" w14:textId="77777777" w:rsidR="00DA1ED7" w:rsidRPr="009E4DB4" w:rsidRDefault="00043EEA" w:rsidP="009E4DB4">
            <w:pPr>
              <w:pStyle w:val="TableParagraph"/>
              <w:ind w:left="109"/>
            </w:pPr>
            <w:r w:rsidRPr="009E4DB4">
              <w:t>9</w:t>
            </w:r>
          </w:p>
        </w:tc>
        <w:tc>
          <w:tcPr>
            <w:tcW w:w="573" w:type="dxa"/>
            <w:gridSpan w:val="2"/>
          </w:tcPr>
          <w:p w14:paraId="32A6660E" w14:textId="77777777" w:rsidR="00DA1ED7" w:rsidRDefault="00DA1ED7" w:rsidP="009E4DB4">
            <w:pPr>
              <w:pStyle w:val="TableParagraph"/>
              <w:rPr>
                <w:i/>
              </w:rPr>
            </w:pPr>
          </w:p>
          <w:p w14:paraId="34A5F6D0" w14:textId="77777777" w:rsidR="009E4DB4" w:rsidRDefault="009E4DB4" w:rsidP="009E4DB4">
            <w:pPr>
              <w:pStyle w:val="TableParagraph"/>
              <w:rPr>
                <w:i/>
              </w:rPr>
            </w:pPr>
          </w:p>
          <w:p w14:paraId="5DFA473A" w14:textId="77777777" w:rsidR="009E4DB4" w:rsidRPr="009E4DB4" w:rsidRDefault="009E4DB4" w:rsidP="009E4DB4">
            <w:pPr>
              <w:pStyle w:val="TableParagraph"/>
              <w:rPr>
                <w:i/>
              </w:rPr>
            </w:pPr>
          </w:p>
          <w:p w14:paraId="658B68B7" w14:textId="77777777" w:rsidR="00DA1ED7" w:rsidRPr="009E4DB4" w:rsidRDefault="00043EEA" w:rsidP="009E4DB4">
            <w:pPr>
              <w:pStyle w:val="TableParagraph"/>
              <w:ind w:left="110"/>
            </w:pPr>
            <w:r w:rsidRPr="009E4DB4">
              <w:t>f, l</w:t>
            </w:r>
          </w:p>
        </w:tc>
        <w:tc>
          <w:tcPr>
            <w:tcW w:w="573" w:type="dxa"/>
            <w:gridSpan w:val="2"/>
          </w:tcPr>
          <w:p w14:paraId="303D1CDB" w14:textId="77777777" w:rsidR="00DA1ED7" w:rsidRDefault="00DA1ED7" w:rsidP="009E4DB4">
            <w:pPr>
              <w:pStyle w:val="TableParagraph"/>
              <w:rPr>
                <w:i/>
              </w:rPr>
            </w:pPr>
          </w:p>
          <w:p w14:paraId="3388D85F" w14:textId="77777777" w:rsidR="009E4DB4" w:rsidRDefault="009E4DB4" w:rsidP="009E4DB4">
            <w:pPr>
              <w:pStyle w:val="TableParagraph"/>
              <w:rPr>
                <w:i/>
              </w:rPr>
            </w:pPr>
          </w:p>
          <w:p w14:paraId="23E1940C" w14:textId="77777777" w:rsidR="009E4DB4" w:rsidRPr="009E4DB4" w:rsidRDefault="009E4DB4" w:rsidP="009E4DB4">
            <w:pPr>
              <w:pStyle w:val="TableParagraph"/>
              <w:rPr>
                <w:i/>
              </w:rPr>
            </w:pPr>
          </w:p>
          <w:p w14:paraId="1FF95A8A" w14:textId="77777777" w:rsidR="00DA1ED7" w:rsidRPr="009E4DB4" w:rsidRDefault="00043EEA" w:rsidP="009E4DB4">
            <w:pPr>
              <w:pStyle w:val="TableParagraph"/>
              <w:ind w:left="110"/>
            </w:pPr>
            <w:r w:rsidRPr="009E4DB4">
              <w:t>o</w:t>
            </w:r>
          </w:p>
        </w:tc>
        <w:tc>
          <w:tcPr>
            <w:tcW w:w="936" w:type="dxa"/>
            <w:gridSpan w:val="3"/>
          </w:tcPr>
          <w:p w14:paraId="3C13333B" w14:textId="77777777" w:rsidR="00DA1ED7" w:rsidRDefault="00DA1ED7" w:rsidP="009E4DB4">
            <w:pPr>
              <w:pStyle w:val="TableParagraph"/>
              <w:rPr>
                <w:i/>
              </w:rPr>
            </w:pPr>
          </w:p>
          <w:p w14:paraId="47A122C5" w14:textId="77777777" w:rsidR="009E4DB4" w:rsidRDefault="009E4DB4" w:rsidP="009E4DB4">
            <w:pPr>
              <w:pStyle w:val="TableParagraph"/>
              <w:rPr>
                <w:i/>
              </w:rPr>
            </w:pPr>
          </w:p>
          <w:p w14:paraId="0BBFAC39" w14:textId="77777777" w:rsidR="009E4DB4" w:rsidRPr="009E4DB4" w:rsidRDefault="009E4DB4" w:rsidP="009E4DB4">
            <w:pPr>
              <w:pStyle w:val="TableParagraph"/>
              <w:rPr>
                <w:i/>
              </w:rPr>
            </w:pPr>
          </w:p>
          <w:p w14:paraId="533EB337" w14:textId="77777777" w:rsidR="00DA1ED7" w:rsidRPr="009E4DB4" w:rsidRDefault="00043EEA" w:rsidP="009E4DB4">
            <w:pPr>
              <w:pStyle w:val="TableParagraph"/>
              <w:ind w:left="109"/>
            </w:pPr>
            <w:r w:rsidRPr="009E4DB4">
              <w:t>no</w:t>
            </w:r>
          </w:p>
        </w:tc>
      </w:tr>
      <w:tr w:rsidR="00DA1ED7" w14:paraId="32F88C27" w14:textId="77777777" w:rsidTr="00A30EC6">
        <w:trPr>
          <w:trHeight w:val="321"/>
        </w:trPr>
        <w:tc>
          <w:tcPr>
            <w:tcW w:w="542" w:type="dxa"/>
          </w:tcPr>
          <w:p w14:paraId="4605F6F2" w14:textId="77777777" w:rsidR="00DA1ED7" w:rsidRDefault="00DA1ED7" w:rsidP="009E4DB4">
            <w:pPr>
              <w:pStyle w:val="TableParagraph"/>
              <w:jc w:val="center"/>
            </w:pPr>
          </w:p>
        </w:tc>
        <w:tc>
          <w:tcPr>
            <w:tcW w:w="1300" w:type="dxa"/>
            <w:gridSpan w:val="2"/>
          </w:tcPr>
          <w:p w14:paraId="6DDF73A9" w14:textId="77777777" w:rsidR="00DA1ED7" w:rsidRDefault="00DA1ED7" w:rsidP="009E4DB4">
            <w:pPr>
              <w:pStyle w:val="TableParagraph"/>
            </w:pPr>
          </w:p>
        </w:tc>
        <w:tc>
          <w:tcPr>
            <w:tcW w:w="5457" w:type="dxa"/>
            <w:gridSpan w:val="2"/>
          </w:tcPr>
          <w:p w14:paraId="3064FAC1" w14:textId="77777777" w:rsidR="00DA1ED7" w:rsidRDefault="00043EEA" w:rsidP="009E4DB4">
            <w:pPr>
              <w:pStyle w:val="TableParagraph"/>
              <w:ind w:left="108"/>
            </w:pPr>
            <w:r>
              <w:t>Tirocinio/Deontologia professionale</w:t>
            </w:r>
          </w:p>
        </w:tc>
        <w:tc>
          <w:tcPr>
            <w:tcW w:w="573" w:type="dxa"/>
            <w:gridSpan w:val="2"/>
          </w:tcPr>
          <w:p w14:paraId="2CF4885E" w14:textId="77777777" w:rsidR="00DA1ED7" w:rsidRDefault="00043EEA" w:rsidP="009E4DB4">
            <w:pPr>
              <w:pStyle w:val="TableParagraph"/>
              <w:ind w:left="110"/>
            </w:pPr>
            <w:r>
              <w:t>6</w:t>
            </w:r>
          </w:p>
        </w:tc>
        <w:tc>
          <w:tcPr>
            <w:tcW w:w="573" w:type="dxa"/>
            <w:gridSpan w:val="2"/>
          </w:tcPr>
          <w:p w14:paraId="3C205836" w14:textId="77777777" w:rsidR="00DA1ED7" w:rsidRDefault="00DA1ED7" w:rsidP="009E4DB4">
            <w:pPr>
              <w:pStyle w:val="TableParagraph"/>
            </w:pPr>
          </w:p>
        </w:tc>
        <w:tc>
          <w:tcPr>
            <w:tcW w:w="573" w:type="dxa"/>
            <w:gridSpan w:val="2"/>
          </w:tcPr>
          <w:p w14:paraId="3FE4F632" w14:textId="77777777" w:rsidR="00DA1ED7" w:rsidRDefault="00DA1ED7" w:rsidP="009E4DB4">
            <w:pPr>
              <w:pStyle w:val="TableParagraph"/>
            </w:pPr>
          </w:p>
        </w:tc>
        <w:tc>
          <w:tcPr>
            <w:tcW w:w="936" w:type="dxa"/>
            <w:gridSpan w:val="3"/>
          </w:tcPr>
          <w:p w14:paraId="4DC5A931" w14:textId="77777777" w:rsidR="00DA1ED7" w:rsidRDefault="00DA1ED7" w:rsidP="009E4DB4">
            <w:pPr>
              <w:pStyle w:val="TableParagraph"/>
            </w:pPr>
          </w:p>
        </w:tc>
      </w:tr>
      <w:tr w:rsidR="00DA1ED7" w14:paraId="2C13FEF3" w14:textId="77777777" w:rsidTr="00A30EC6">
        <w:trPr>
          <w:trHeight w:val="225"/>
        </w:trPr>
        <w:tc>
          <w:tcPr>
            <w:tcW w:w="9954" w:type="dxa"/>
            <w:gridSpan w:val="14"/>
          </w:tcPr>
          <w:p w14:paraId="0425755C" w14:textId="77777777" w:rsidR="00DA1ED7" w:rsidRDefault="00043EEA" w:rsidP="009E4DB4">
            <w:pPr>
              <w:pStyle w:val="TableParagraph"/>
              <w:ind w:left="108"/>
              <w:rPr>
                <w:b/>
                <w:sz w:val="24"/>
              </w:rPr>
            </w:pPr>
            <w:r>
              <w:rPr>
                <w:b/>
                <w:sz w:val="24"/>
              </w:rPr>
              <w:t>2° anno - 1° periodo</w:t>
            </w:r>
          </w:p>
        </w:tc>
      </w:tr>
      <w:tr w:rsidR="00DA1ED7" w14:paraId="78E2133D" w14:textId="77777777" w:rsidTr="00A30EC6">
        <w:trPr>
          <w:trHeight w:val="259"/>
        </w:trPr>
        <w:tc>
          <w:tcPr>
            <w:tcW w:w="542" w:type="dxa"/>
          </w:tcPr>
          <w:p w14:paraId="1628706B" w14:textId="77777777" w:rsidR="00DA1ED7" w:rsidRPr="009E4DB4" w:rsidRDefault="00043EEA" w:rsidP="009E4DB4">
            <w:pPr>
              <w:pStyle w:val="TableParagraph"/>
              <w:jc w:val="center"/>
            </w:pPr>
            <w:r w:rsidRPr="009E4DB4">
              <w:rPr>
                <w:w w:val="99"/>
              </w:rPr>
              <w:t>1</w:t>
            </w:r>
          </w:p>
        </w:tc>
        <w:tc>
          <w:tcPr>
            <w:tcW w:w="1300" w:type="dxa"/>
            <w:gridSpan w:val="2"/>
          </w:tcPr>
          <w:p w14:paraId="286D7EEE" w14:textId="77777777" w:rsidR="00DA1ED7" w:rsidRDefault="00043EEA" w:rsidP="009E4DB4">
            <w:pPr>
              <w:pStyle w:val="TableParagraph"/>
              <w:ind w:left="108" w:right="212"/>
            </w:pPr>
            <w:r>
              <w:t>M-PSI/03</w:t>
            </w:r>
          </w:p>
        </w:tc>
        <w:tc>
          <w:tcPr>
            <w:tcW w:w="5457" w:type="dxa"/>
            <w:gridSpan w:val="2"/>
          </w:tcPr>
          <w:p w14:paraId="0BAB43EF" w14:textId="77777777" w:rsidR="00DA1ED7" w:rsidRDefault="00043EEA" w:rsidP="009E4DB4">
            <w:pPr>
              <w:pStyle w:val="TableParagraph"/>
              <w:ind w:left="108" w:right="2698"/>
            </w:pPr>
            <w:r>
              <w:t>Diagnostica giuridico-forense</w:t>
            </w:r>
          </w:p>
        </w:tc>
        <w:tc>
          <w:tcPr>
            <w:tcW w:w="573" w:type="dxa"/>
            <w:gridSpan w:val="2"/>
          </w:tcPr>
          <w:p w14:paraId="4459E8A3" w14:textId="77777777" w:rsidR="00DA1ED7" w:rsidRDefault="00043EEA" w:rsidP="009E4DB4">
            <w:pPr>
              <w:pStyle w:val="TableParagraph"/>
              <w:ind w:left="109"/>
            </w:pPr>
            <w:r>
              <w:t>6</w:t>
            </w:r>
          </w:p>
        </w:tc>
        <w:tc>
          <w:tcPr>
            <w:tcW w:w="573" w:type="dxa"/>
            <w:gridSpan w:val="2"/>
          </w:tcPr>
          <w:p w14:paraId="483E93A0" w14:textId="77777777" w:rsidR="00DA1ED7" w:rsidRDefault="00043EEA" w:rsidP="009E4DB4">
            <w:pPr>
              <w:pStyle w:val="TableParagraph"/>
              <w:ind w:left="110"/>
            </w:pPr>
            <w:r>
              <w:t>f</w:t>
            </w:r>
          </w:p>
        </w:tc>
        <w:tc>
          <w:tcPr>
            <w:tcW w:w="573" w:type="dxa"/>
            <w:gridSpan w:val="2"/>
          </w:tcPr>
          <w:p w14:paraId="23B235DF" w14:textId="77777777" w:rsidR="00DA1ED7" w:rsidRDefault="00043EEA" w:rsidP="009E4DB4">
            <w:pPr>
              <w:pStyle w:val="TableParagraph"/>
              <w:ind w:left="110"/>
            </w:pPr>
            <w:r>
              <w:t>o</w:t>
            </w:r>
          </w:p>
        </w:tc>
        <w:tc>
          <w:tcPr>
            <w:tcW w:w="936" w:type="dxa"/>
            <w:gridSpan w:val="3"/>
          </w:tcPr>
          <w:p w14:paraId="06C97033" w14:textId="77777777" w:rsidR="00DA1ED7" w:rsidRDefault="00043EEA" w:rsidP="009E4DB4">
            <w:pPr>
              <w:pStyle w:val="TableParagraph"/>
              <w:ind w:left="109"/>
            </w:pPr>
            <w:r>
              <w:t>no</w:t>
            </w:r>
          </w:p>
        </w:tc>
      </w:tr>
      <w:tr w:rsidR="00DA1ED7" w14:paraId="58BA4ABA" w14:textId="77777777" w:rsidTr="00A30EC6">
        <w:trPr>
          <w:trHeight w:val="491"/>
        </w:trPr>
        <w:tc>
          <w:tcPr>
            <w:tcW w:w="542" w:type="dxa"/>
          </w:tcPr>
          <w:p w14:paraId="14090CA4" w14:textId="77777777" w:rsidR="00DA1ED7" w:rsidRPr="009E4DB4" w:rsidRDefault="00043EEA" w:rsidP="009E4DB4">
            <w:pPr>
              <w:pStyle w:val="TableParagraph"/>
              <w:jc w:val="center"/>
            </w:pPr>
            <w:r w:rsidRPr="009E4DB4">
              <w:rPr>
                <w:w w:val="99"/>
              </w:rPr>
              <w:t>2</w:t>
            </w:r>
          </w:p>
        </w:tc>
        <w:tc>
          <w:tcPr>
            <w:tcW w:w="1300" w:type="dxa"/>
            <w:gridSpan w:val="2"/>
          </w:tcPr>
          <w:p w14:paraId="3A369E42" w14:textId="77777777" w:rsidR="00DA1ED7" w:rsidRDefault="00043EEA" w:rsidP="009E4DB4">
            <w:pPr>
              <w:pStyle w:val="TableParagraph"/>
              <w:ind w:left="108"/>
            </w:pPr>
            <w:r>
              <w:t>M-PSI/04</w:t>
            </w:r>
          </w:p>
        </w:tc>
        <w:tc>
          <w:tcPr>
            <w:tcW w:w="5457" w:type="dxa"/>
            <w:gridSpan w:val="2"/>
          </w:tcPr>
          <w:p w14:paraId="5C622A09" w14:textId="77777777" w:rsidR="00DA1ED7" w:rsidRDefault="00043EEA" w:rsidP="009E4DB4">
            <w:pPr>
              <w:pStyle w:val="TableParagraph"/>
              <w:ind w:left="108" w:right="663"/>
            </w:pPr>
            <w:r>
              <w:t>Applicazioni di psicologia scolastica e della famiglia (Caratterizzante)</w:t>
            </w:r>
          </w:p>
        </w:tc>
        <w:tc>
          <w:tcPr>
            <w:tcW w:w="573" w:type="dxa"/>
            <w:gridSpan w:val="2"/>
          </w:tcPr>
          <w:p w14:paraId="3CF36FDD" w14:textId="77777777" w:rsidR="00DA1ED7" w:rsidRDefault="00043EEA" w:rsidP="009E4DB4">
            <w:pPr>
              <w:pStyle w:val="TableParagraph"/>
              <w:ind w:left="109"/>
            </w:pPr>
            <w:r>
              <w:t>6</w:t>
            </w:r>
          </w:p>
        </w:tc>
        <w:tc>
          <w:tcPr>
            <w:tcW w:w="573" w:type="dxa"/>
            <w:gridSpan w:val="2"/>
          </w:tcPr>
          <w:p w14:paraId="62174DE5" w14:textId="77777777" w:rsidR="00DA1ED7" w:rsidRDefault="00043EEA" w:rsidP="009E4DB4">
            <w:pPr>
              <w:pStyle w:val="TableParagraph"/>
              <w:ind w:left="110"/>
            </w:pPr>
            <w:r>
              <w:t>f,l</w:t>
            </w:r>
          </w:p>
        </w:tc>
        <w:tc>
          <w:tcPr>
            <w:tcW w:w="573" w:type="dxa"/>
            <w:gridSpan w:val="2"/>
          </w:tcPr>
          <w:p w14:paraId="33143783" w14:textId="77777777" w:rsidR="00DA1ED7" w:rsidRDefault="00043EEA" w:rsidP="009E4DB4">
            <w:pPr>
              <w:pStyle w:val="TableParagraph"/>
              <w:ind w:left="110"/>
            </w:pPr>
            <w:r>
              <w:t>o</w:t>
            </w:r>
          </w:p>
        </w:tc>
        <w:tc>
          <w:tcPr>
            <w:tcW w:w="936" w:type="dxa"/>
            <w:gridSpan w:val="3"/>
          </w:tcPr>
          <w:p w14:paraId="29A276F4" w14:textId="77777777" w:rsidR="00DA1ED7" w:rsidRDefault="00043EEA" w:rsidP="009E4DB4">
            <w:pPr>
              <w:pStyle w:val="TableParagraph"/>
              <w:ind w:left="109"/>
            </w:pPr>
            <w:r>
              <w:t>no</w:t>
            </w:r>
          </w:p>
        </w:tc>
      </w:tr>
      <w:tr w:rsidR="00DA1ED7" w14:paraId="2D537A32" w14:textId="77777777" w:rsidTr="00A30EC6">
        <w:trPr>
          <w:trHeight w:val="268"/>
        </w:trPr>
        <w:tc>
          <w:tcPr>
            <w:tcW w:w="542" w:type="dxa"/>
          </w:tcPr>
          <w:p w14:paraId="7DD1A479" w14:textId="77777777" w:rsidR="00DA1ED7" w:rsidRPr="009E4DB4" w:rsidRDefault="00043EEA" w:rsidP="009E4DB4">
            <w:pPr>
              <w:pStyle w:val="TableParagraph"/>
              <w:jc w:val="center"/>
            </w:pPr>
            <w:r w:rsidRPr="009E4DB4">
              <w:rPr>
                <w:w w:val="99"/>
              </w:rPr>
              <w:t>3</w:t>
            </w:r>
          </w:p>
        </w:tc>
        <w:tc>
          <w:tcPr>
            <w:tcW w:w="1300" w:type="dxa"/>
            <w:gridSpan w:val="2"/>
          </w:tcPr>
          <w:p w14:paraId="6E9FAD2A" w14:textId="77777777" w:rsidR="00DA1ED7" w:rsidRDefault="00DA1ED7" w:rsidP="009E4DB4">
            <w:pPr>
              <w:pStyle w:val="TableParagraph"/>
              <w:rPr>
                <w:sz w:val="18"/>
              </w:rPr>
            </w:pPr>
          </w:p>
        </w:tc>
        <w:tc>
          <w:tcPr>
            <w:tcW w:w="5457" w:type="dxa"/>
            <w:gridSpan w:val="2"/>
          </w:tcPr>
          <w:p w14:paraId="7EC32428" w14:textId="77777777" w:rsidR="00DA1ED7" w:rsidRDefault="00043EEA" w:rsidP="009E4DB4">
            <w:pPr>
              <w:pStyle w:val="TableParagraph"/>
              <w:ind w:left="108"/>
            </w:pPr>
            <w:r>
              <w:t>Materia a scelta (tra le attivate nei due curricoli)**</w:t>
            </w:r>
          </w:p>
        </w:tc>
        <w:tc>
          <w:tcPr>
            <w:tcW w:w="573" w:type="dxa"/>
            <w:gridSpan w:val="2"/>
          </w:tcPr>
          <w:p w14:paraId="1F4F1522" w14:textId="77777777" w:rsidR="00DA1ED7" w:rsidRDefault="00043EEA" w:rsidP="009E4DB4">
            <w:pPr>
              <w:pStyle w:val="TableParagraph"/>
              <w:ind w:left="109"/>
            </w:pPr>
            <w:r>
              <w:t>6</w:t>
            </w:r>
          </w:p>
        </w:tc>
        <w:tc>
          <w:tcPr>
            <w:tcW w:w="573" w:type="dxa"/>
            <w:gridSpan w:val="2"/>
          </w:tcPr>
          <w:p w14:paraId="37EA83E8" w14:textId="77777777" w:rsidR="00DA1ED7" w:rsidRDefault="00043EEA" w:rsidP="009E4DB4">
            <w:pPr>
              <w:pStyle w:val="TableParagraph"/>
              <w:ind w:left="110"/>
            </w:pPr>
            <w:r>
              <w:t>f</w:t>
            </w:r>
          </w:p>
        </w:tc>
        <w:tc>
          <w:tcPr>
            <w:tcW w:w="573" w:type="dxa"/>
            <w:gridSpan w:val="2"/>
          </w:tcPr>
          <w:p w14:paraId="3AD32ADB" w14:textId="77777777" w:rsidR="00DA1ED7" w:rsidRDefault="00043EEA" w:rsidP="009E4DB4">
            <w:pPr>
              <w:pStyle w:val="TableParagraph"/>
              <w:ind w:left="110"/>
              <w:rPr>
                <w:sz w:val="24"/>
              </w:rPr>
            </w:pPr>
            <w:r>
              <w:rPr>
                <w:sz w:val="24"/>
              </w:rPr>
              <w:t>o</w:t>
            </w:r>
          </w:p>
        </w:tc>
        <w:tc>
          <w:tcPr>
            <w:tcW w:w="936" w:type="dxa"/>
            <w:gridSpan w:val="3"/>
          </w:tcPr>
          <w:p w14:paraId="521FE9A7" w14:textId="77777777" w:rsidR="00DA1ED7" w:rsidRDefault="00043EEA" w:rsidP="009E4DB4">
            <w:pPr>
              <w:pStyle w:val="TableParagraph"/>
              <w:ind w:left="109"/>
            </w:pPr>
            <w:r>
              <w:t>no</w:t>
            </w:r>
          </w:p>
        </w:tc>
      </w:tr>
      <w:tr w:rsidR="00DA1ED7" w14:paraId="30B0CF6A" w14:textId="77777777" w:rsidTr="00A30EC6">
        <w:trPr>
          <w:trHeight w:val="268"/>
        </w:trPr>
        <w:tc>
          <w:tcPr>
            <w:tcW w:w="542" w:type="dxa"/>
          </w:tcPr>
          <w:p w14:paraId="7683916C" w14:textId="77777777" w:rsidR="00DA1ED7" w:rsidRPr="009E4DB4" w:rsidRDefault="00043EEA" w:rsidP="009E4DB4">
            <w:pPr>
              <w:pStyle w:val="TableParagraph"/>
              <w:jc w:val="center"/>
            </w:pPr>
            <w:r w:rsidRPr="009E4DB4">
              <w:rPr>
                <w:w w:val="99"/>
              </w:rPr>
              <w:t>4</w:t>
            </w:r>
          </w:p>
        </w:tc>
        <w:tc>
          <w:tcPr>
            <w:tcW w:w="1300" w:type="dxa"/>
            <w:gridSpan w:val="2"/>
          </w:tcPr>
          <w:p w14:paraId="306EE475" w14:textId="77777777" w:rsidR="00DA1ED7" w:rsidRDefault="00DA1ED7" w:rsidP="009E4DB4">
            <w:pPr>
              <w:pStyle w:val="TableParagraph"/>
              <w:rPr>
                <w:sz w:val="18"/>
              </w:rPr>
            </w:pPr>
          </w:p>
        </w:tc>
        <w:tc>
          <w:tcPr>
            <w:tcW w:w="5457" w:type="dxa"/>
            <w:gridSpan w:val="2"/>
          </w:tcPr>
          <w:p w14:paraId="293F18AC" w14:textId="77777777" w:rsidR="00DA1ED7" w:rsidRDefault="00043EEA" w:rsidP="009E4DB4">
            <w:pPr>
              <w:pStyle w:val="TableParagraph"/>
              <w:ind w:left="108"/>
            </w:pPr>
            <w:r>
              <w:t>Materia a scelta (tra le attivate nei due curricoli)**</w:t>
            </w:r>
          </w:p>
        </w:tc>
        <w:tc>
          <w:tcPr>
            <w:tcW w:w="573" w:type="dxa"/>
            <w:gridSpan w:val="2"/>
          </w:tcPr>
          <w:p w14:paraId="74A252DA" w14:textId="77777777" w:rsidR="00DA1ED7" w:rsidRDefault="00043EEA" w:rsidP="009E4DB4">
            <w:pPr>
              <w:pStyle w:val="TableParagraph"/>
              <w:ind w:left="109"/>
            </w:pPr>
            <w:r>
              <w:t>6</w:t>
            </w:r>
          </w:p>
        </w:tc>
        <w:tc>
          <w:tcPr>
            <w:tcW w:w="573" w:type="dxa"/>
            <w:gridSpan w:val="2"/>
          </w:tcPr>
          <w:p w14:paraId="12516345" w14:textId="77777777" w:rsidR="00DA1ED7" w:rsidRDefault="00043EEA" w:rsidP="009E4DB4">
            <w:pPr>
              <w:pStyle w:val="TableParagraph"/>
              <w:ind w:left="110"/>
            </w:pPr>
            <w:r>
              <w:t>f</w:t>
            </w:r>
          </w:p>
        </w:tc>
        <w:tc>
          <w:tcPr>
            <w:tcW w:w="573" w:type="dxa"/>
            <w:gridSpan w:val="2"/>
          </w:tcPr>
          <w:p w14:paraId="5759FB19" w14:textId="77777777" w:rsidR="00DA1ED7" w:rsidRDefault="00043EEA" w:rsidP="009E4DB4">
            <w:pPr>
              <w:pStyle w:val="TableParagraph"/>
              <w:ind w:left="110"/>
              <w:rPr>
                <w:sz w:val="24"/>
              </w:rPr>
            </w:pPr>
            <w:r>
              <w:rPr>
                <w:sz w:val="24"/>
              </w:rPr>
              <w:t>o</w:t>
            </w:r>
          </w:p>
        </w:tc>
        <w:tc>
          <w:tcPr>
            <w:tcW w:w="936" w:type="dxa"/>
            <w:gridSpan w:val="3"/>
          </w:tcPr>
          <w:p w14:paraId="3202CE4B" w14:textId="77777777" w:rsidR="00DA1ED7" w:rsidRDefault="00043EEA" w:rsidP="009E4DB4">
            <w:pPr>
              <w:pStyle w:val="TableParagraph"/>
              <w:ind w:left="109"/>
            </w:pPr>
            <w:r>
              <w:t>no</w:t>
            </w:r>
          </w:p>
        </w:tc>
      </w:tr>
      <w:tr w:rsidR="00DA1ED7" w14:paraId="6C462471" w14:textId="77777777" w:rsidTr="00A30EC6">
        <w:trPr>
          <w:trHeight w:val="274"/>
        </w:trPr>
        <w:tc>
          <w:tcPr>
            <w:tcW w:w="9954" w:type="dxa"/>
            <w:gridSpan w:val="14"/>
          </w:tcPr>
          <w:p w14:paraId="0A11E9E1" w14:textId="77777777" w:rsidR="00DA1ED7" w:rsidRDefault="00043EEA" w:rsidP="009E4DB4">
            <w:pPr>
              <w:pStyle w:val="TableParagraph"/>
              <w:ind w:left="108"/>
              <w:rPr>
                <w:b/>
                <w:sz w:val="24"/>
              </w:rPr>
            </w:pPr>
            <w:r>
              <w:rPr>
                <w:b/>
                <w:sz w:val="24"/>
              </w:rPr>
              <w:t>2° anno - 2° periodo</w:t>
            </w:r>
          </w:p>
        </w:tc>
      </w:tr>
      <w:tr w:rsidR="00DA1ED7" w14:paraId="02F7F75B" w14:textId="77777777" w:rsidTr="00A30EC6">
        <w:trPr>
          <w:trHeight w:val="988"/>
        </w:trPr>
        <w:tc>
          <w:tcPr>
            <w:tcW w:w="542" w:type="dxa"/>
          </w:tcPr>
          <w:p w14:paraId="59F0FCBC" w14:textId="77777777" w:rsidR="00DA1ED7" w:rsidRPr="009E4DB4" w:rsidRDefault="009E4DB4" w:rsidP="009E4DB4">
            <w:pPr>
              <w:pStyle w:val="TableParagraph"/>
              <w:ind w:left="26"/>
              <w:jc w:val="center"/>
            </w:pPr>
            <w:r>
              <w:rPr>
                <w:w w:val="99"/>
              </w:rPr>
              <w:t>1</w:t>
            </w:r>
          </w:p>
        </w:tc>
        <w:tc>
          <w:tcPr>
            <w:tcW w:w="1300" w:type="dxa"/>
            <w:gridSpan w:val="2"/>
          </w:tcPr>
          <w:p w14:paraId="0D1C918A" w14:textId="77777777" w:rsidR="00DA1ED7" w:rsidRPr="009E4DB4" w:rsidRDefault="00DA1ED7" w:rsidP="009E4DB4">
            <w:pPr>
              <w:pStyle w:val="TableParagraph"/>
            </w:pPr>
          </w:p>
          <w:p w14:paraId="1C081B6C" w14:textId="77777777" w:rsidR="009E4DB4" w:rsidRPr="009E4DB4" w:rsidRDefault="009E4DB4" w:rsidP="009E4DB4">
            <w:pPr>
              <w:pStyle w:val="TableParagraph"/>
            </w:pPr>
          </w:p>
          <w:p w14:paraId="7E10D23A" w14:textId="77777777" w:rsidR="00DA1ED7" w:rsidRDefault="00043EEA" w:rsidP="009E4DB4">
            <w:pPr>
              <w:pStyle w:val="TableParagraph"/>
              <w:ind w:left="108" w:right="252"/>
            </w:pPr>
            <w:r>
              <w:t>M-PSI/01 M- PSI/01</w:t>
            </w:r>
          </w:p>
        </w:tc>
        <w:tc>
          <w:tcPr>
            <w:tcW w:w="5457" w:type="dxa"/>
            <w:gridSpan w:val="2"/>
          </w:tcPr>
          <w:p w14:paraId="665DECA9" w14:textId="77777777" w:rsidR="00DA1ED7" w:rsidRDefault="00043EEA" w:rsidP="002E5710">
            <w:pPr>
              <w:pStyle w:val="TableParagraph"/>
              <w:ind w:left="108"/>
              <w:rPr>
                <w:b/>
              </w:rPr>
            </w:pPr>
            <w:r w:rsidRPr="009E4DB4">
              <w:rPr>
                <w:b/>
              </w:rPr>
              <w:t xml:space="preserve">Psicologia generale - una disciplina </w:t>
            </w:r>
            <w:r w:rsidR="002E5710">
              <w:rPr>
                <w:b/>
              </w:rPr>
              <w:t xml:space="preserve">crt </w:t>
            </w:r>
            <w:r w:rsidRPr="009E4DB4">
              <w:rPr>
                <w:b/>
              </w:rPr>
              <w:t>a scelta tra:</w:t>
            </w:r>
          </w:p>
          <w:p w14:paraId="3C4CF752" w14:textId="77777777" w:rsidR="009E4DB4" w:rsidRPr="009E4DB4" w:rsidRDefault="009E4DB4" w:rsidP="009E4DB4">
            <w:pPr>
              <w:pStyle w:val="TableParagraph"/>
              <w:ind w:left="108" w:right="627"/>
            </w:pPr>
          </w:p>
          <w:p w14:paraId="6FB8DC27" w14:textId="77777777" w:rsidR="00DA1ED7" w:rsidRDefault="00043EEA" w:rsidP="009E4DB4">
            <w:pPr>
              <w:pStyle w:val="TableParagraph"/>
              <w:ind w:left="108" w:right="1128"/>
            </w:pPr>
            <w:r>
              <w:t>Applicazioni di psicologia dell’apprendimento Applicazioni di psicologia della comunicazione</w:t>
            </w:r>
          </w:p>
        </w:tc>
        <w:tc>
          <w:tcPr>
            <w:tcW w:w="573" w:type="dxa"/>
            <w:gridSpan w:val="2"/>
          </w:tcPr>
          <w:p w14:paraId="21E2BC6E" w14:textId="77777777" w:rsidR="00DA1ED7" w:rsidRDefault="00DA1ED7" w:rsidP="009E4DB4">
            <w:pPr>
              <w:pStyle w:val="TableParagraph"/>
              <w:rPr>
                <w:i/>
              </w:rPr>
            </w:pPr>
          </w:p>
          <w:p w14:paraId="12638FF8" w14:textId="77777777" w:rsidR="002E5710" w:rsidRPr="002E5710" w:rsidRDefault="002E5710" w:rsidP="009E4DB4">
            <w:pPr>
              <w:pStyle w:val="TableParagraph"/>
              <w:rPr>
                <w:i/>
              </w:rPr>
            </w:pPr>
          </w:p>
          <w:p w14:paraId="1096E5ED" w14:textId="77777777" w:rsidR="00DA1ED7" w:rsidRPr="002E5710" w:rsidRDefault="00043EEA" w:rsidP="009E4DB4">
            <w:pPr>
              <w:pStyle w:val="TableParagraph"/>
              <w:ind w:left="109"/>
            </w:pPr>
            <w:r w:rsidRPr="002E5710">
              <w:t>6</w:t>
            </w:r>
          </w:p>
        </w:tc>
        <w:tc>
          <w:tcPr>
            <w:tcW w:w="573" w:type="dxa"/>
            <w:gridSpan w:val="2"/>
          </w:tcPr>
          <w:p w14:paraId="07FF7DDB" w14:textId="77777777" w:rsidR="00DA1ED7" w:rsidRDefault="00DA1ED7" w:rsidP="009E4DB4">
            <w:pPr>
              <w:pStyle w:val="TableParagraph"/>
              <w:rPr>
                <w:i/>
              </w:rPr>
            </w:pPr>
          </w:p>
          <w:p w14:paraId="6F8BFC58" w14:textId="77777777" w:rsidR="002E5710" w:rsidRPr="002E5710" w:rsidRDefault="002E5710" w:rsidP="009E4DB4">
            <w:pPr>
              <w:pStyle w:val="TableParagraph"/>
              <w:rPr>
                <w:i/>
              </w:rPr>
            </w:pPr>
          </w:p>
          <w:p w14:paraId="685CA83D" w14:textId="77777777" w:rsidR="00DA1ED7" w:rsidRPr="002E5710" w:rsidRDefault="00043EEA" w:rsidP="009E4DB4">
            <w:pPr>
              <w:pStyle w:val="TableParagraph"/>
              <w:ind w:left="110"/>
            </w:pPr>
            <w:r w:rsidRPr="002E5710">
              <w:t>f</w:t>
            </w:r>
          </w:p>
        </w:tc>
        <w:tc>
          <w:tcPr>
            <w:tcW w:w="573" w:type="dxa"/>
            <w:gridSpan w:val="2"/>
          </w:tcPr>
          <w:p w14:paraId="45AF1822" w14:textId="77777777" w:rsidR="00DA1ED7" w:rsidRDefault="00DA1ED7" w:rsidP="009E4DB4">
            <w:pPr>
              <w:pStyle w:val="TableParagraph"/>
              <w:rPr>
                <w:i/>
              </w:rPr>
            </w:pPr>
          </w:p>
          <w:p w14:paraId="693DA05F" w14:textId="77777777" w:rsidR="002E5710" w:rsidRPr="002E5710" w:rsidRDefault="002E5710" w:rsidP="009E4DB4">
            <w:pPr>
              <w:pStyle w:val="TableParagraph"/>
              <w:rPr>
                <w:i/>
              </w:rPr>
            </w:pPr>
          </w:p>
          <w:p w14:paraId="7C3E5C69" w14:textId="77777777" w:rsidR="00DA1ED7" w:rsidRPr="002E5710" w:rsidRDefault="00043EEA" w:rsidP="009E4DB4">
            <w:pPr>
              <w:pStyle w:val="TableParagraph"/>
              <w:ind w:left="110"/>
            </w:pPr>
            <w:r w:rsidRPr="002E5710">
              <w:t>o</w:t>
            </w:r>
          </w:p>
        </w:tc>
        <w:tc>
          <w:tcPr>
            <w:tcW w:w="936" w:type="dxa"/>
            <w:gridSpan w:val="3"/>
          </w:tcPr>
          <w:p w14:paraId="7F6C2AAB" w14:textId="77777777" w:rsidR="00DA1ED7" w:rsidRDefault="00DA1ED7" w:rsidP="009E4DB4">
            <w:pPr>
              <w:pStyle w:val="TableParagraph"/>
              <w:rPr>
                <w:i/>
              </w:rPr>
            </w:pPr>
          </w:p>
          <w:p w14:paraId="73ADCC24" w14:textId="77777777" w:rsidR="002E5710" w:rsidRPr="002E5710" w:rsidRDefault="002E5710" w:rsidP="009E4DB4">
            <w:pPr>
              <w:pStyle w:val="TableParagraph"/>
              <w:rPr>
                <w:i/>
              </w:rPr>
            </w:pPr>
          </w:p>
          <w:p w14:paraId="6D7D822D" w14:textId="77777777" w:rsidR="00DA1ED7" w:rsidRPr="002E5710" w:rsidRDefault="00043EEA" w:rsidP="009E4DB4">
            <w:pPr>
              <w:pStyle w:val="TableParagraph"/>
              <w:ind w:left="109"/>
            </w:pPr>
            <w:r w:rsidRPr="002E5710">
              <w:t>no</w:t>
            </w:r>
          </w:p>
        </w:tc>
      </w:tr>
      <w:tr w:rsidR="00DA1ED7" w14:paraId="0144C018" w14:textId="77777777" w:rsidTr="00A30EC6">
        <w:trPr>
          <w:trHeight w:val="1192"/>
        </w:trPr>
        <w:tc>
          <w:tcPr>
            <w:tcW w:w="542" w:type="dxa"/>
          </w:tcPr>
          <w:p w14:paraId="7DD90D09" w14:textId="77777777" w:rsidR="00DA1ED7" w:rsidRPr="009E4DB4" w:rsidRDefault="00043EEA" w:rsidP="009E4DB4">
            <w:pPr>
              <w:pStyle w:val="TableParagraph"/>
              <w:ind w:left="26"/>
              <w:jc w:val="center"/>
            </w:pPr>
            <w:r w:rsidRPr="009E4DB4">
              <w:rPr>
                <w:w w:val="99"/>
              </w:rPr>
              <w:t>2</w:t>
            </w:r>
          </w:p>
        </w:tc>
        <w:tc>
          <w:tcPr>
            <w:tcW w:w="1300" w:type="dxa"/>
            <w:gridSpan w:val="2"/>
          </w:tcPr>
          <w:p w14:paraId="0AD60E35" w14:textId="77777777" w:rsidR="00DA1ED7" w:rsidRPr="002E5710" w:rsidRDefault="00DA1ED7" w:rsidP="009E4DB4">
            <w:pPr>
              <w:pStyle w:val="TableParagraph"/>
            </w:pPr>
          </w:p>
          <w:p w14:paraId="50EBBC14" w14:textId="77777777" w:rsidR="00DA1ED7" w:rsidRPr="002E5710" w:rsidRDefault="00DA1ED7" w:rsidP="009E4DB4">
            <w:pPr>
              <w:pStyle w:val="TableParagraph"/>
            </w:pPr>
          </w:p>
          <w:p w14:paraId="7E9B2746" w14:textId="77777777" w:rsidR="00DA1ED7" w:rsidRDefault="00043EEA" w:rsidP="009E4DB4">
            <w:pPr>
              <w:pStyle w:val="TableParagraph"/>
              <w:ind w:left="108" w:right="308"/>
            </w:pPr>
            <w:r>
              <w:t>M-PSI/06 M-PSI/06</w:t>
            </w:r>
          </w:p>
        </w:tc>
        <w:tc>
          <w:tcPr>
            <w:tcW w:w="5457" w:type="dxa"/>
            <w:gridSpan w:val="2"/>
          </w:tcPr>
          <w:p w14:paraId="213EAABB" w14:textId="77777777" w:rsidR="00DA1ED7" w:rsidRDefault="00043EEA" w:rsidP="009E4DB4">
            <w:pPr>
              <w:pStyle w:val="TableParagraph"/>
              <w:ind w:left="108" w:right="320"/>
              <w:rPr>
                <w:b/>
              </w:rPr>
            </w:pPr>
            <w:r>
              <w:rPr>
                <w:b/>
              </w:rPr>
              <w:t xml:space="preserve">Psicologia applicata - una disciplina </w:t>
            </w:r>
            <w:r w:rsidR="002E5710">
              <w:rPr>
                <w:b/>
              </w:rPr>
              <w:t>crt</w:t>
            </w:r>
            <w:r>
              <w:rPr>
                <w:b/>
              </w:rPr>
              <w:t xml:space="preserve"> a scelta tra:</w:t>
            </w:r>
          </w:p>
          <w:p w14:paraId="7C289CF9" w14:textId="77777777" w:rsidR="002E5710" w:rsidRDefault="002E5710" w:rsidP="009E4DB4">
            <w:pPr>
              <w:pStyle w:val="TableParagraph"/>
              <w:ind w:left="108" w:right="320"/>
              <w:rPr>
                <w:b/>
              </w:rPr>
            </w:pPr>
          </w:p>
          <w:p w14:paraId="3D1B02E1" w14:textId="77777777" w:rsidR="00DA1ED7" w:rsidRDefault="00043EEA" w:rsidP="009E4DB4">
            <w:pPr>
              <w:pStyle w:val="TableParagraph"/>
              <w:ind w:left="108" w:right="2117"/>
            </w:pPr>
            <w:r>
              <w:t>Psicologia economica e dei consumi Psicologia dello sport</w:t>
            </w:r>
          </w:p>
        </w:tc>
        <w:tc>
          <w:tcPr>
            <w:tcW w:w="573" w:type="dxa"/>
            <w:gridSpan w:val="2"/>
          </w:tcPr>
          <w:p w14:paraId="504A467B" w14:textId="77777777" w:rsidR="00DA1ED7" w:rsidRPr="002E5710" w:rsidRDefault="00DA1ED7" w:rsidP="009E4DB4">
            <w:pPr>
              <w:pStyle w:val="TableParagraph"/>
              <w:rPr>
                <w:i/>
              </w:rPr>
            </w:pPr>
          </w:p>
          <w:p w14:paraId="4C7EC73B" w14:textId="77777777" w:rsidR="002E5710" w:rsidRPr="002E5710" w:rsidRDefault="002E5710" w:rsidP="009E4DB4">
            <w:pPr>
              <w:pStyle w:val="TableParagraph"/>
              <w:rPr>
                <w:i/>
              </w:rPr>
            </w:pPr>
          </w:p>
          <w:p w14:paraId="36AE0783" w14:textId="77777777" w:rsidR="00DA1ED7" w:rsidRPr="002E5710" w:rsidRDefault="00043EEA" w:rsidP="009E4DB4">
            <w:pPr>
              <w:pStyle w:val="TableParagraph"/>
              <w:ind w:left="109"/>
            </w:pPr>
            <w:r w:rsidRPr="002E5710">
              <w:t>6</w:t>
            </w:r>
          </w:p>
        </w:tc>
        <w:tc>
          <w:tcPr>
            <w:tcW w:w="573" w:type="dxa"/>
            <w:gridSpan w:val="2"/>
          </w:tcPr>
          <w:p w14:paraId="4D6307B4" w14:textId="77777777" w:rsidR="00DA1ED7" w:rsidRPr="002E5710" w:rsidRDefault="00DA1ED7" w:rsidP="009E4DB4">
            <w:pPr>
              <w:pStyle w:val="TableParagraph"/>
              <w:rPr>
                <w:i/>
              </w:rPr>
            </w:pPr>
          </w:p>
          <w:p w14:paraId="6B2B596F" w14:textId="77777777" w:rsidR="002E5710" w:rsidRPr="002E5710" w:rsidRDefault="002E5710" w:rsidP="009E4DB4">
            <w:pPr>
              <w:pStyle w:val="TableParagraph"/>
              <w:rPr>
                <w:i/>
              </w:rPr>
            </w:pPr>
          </w:p>
          <w:p w14:paraId="7912D761" w14:textId="77777777" w:rsidR="00DA1ED7" w:rsidRPr="002E5710" w:rsidRDefault="00043EEA" w:rsidP="009E4DB4">
            <w:pPr>
              <w:pStyle w:val="TableParagraph"/>
              <w:ind w:left="110"/>
            </w:pPr>
            <w:r w:rsidRPr="002E5710">
              <w:t>f</w:t>
            </w:r>
          </w:p>
        </w:tc>
        <w:tc>
          <w:tcPr>
            <w:tcW w:w="573" w:type="dxa"/>
            <w:gridSpan w:val="2"/>
          </w:tcPr>
          <w:p w14:paraId="62DD9F58" w14:textId="77777777" w:rsidR="00DA1ED7" w:rsidRPr="002E5710" w:rsidRDefault="00DA1ED7" w:rsidP="009E4DB4">
            <w:pPr>
              <w:pStyle w:val="TableParagraph"/>
              <w:rPr>
                <w:i/>
              </w:rPr>
            </w:pPr>
          </w:p>
          <w:p w14:paraId="6B36DD97" w14:textId="77777777" w:rsidR="002E5710" w:rsidRPr="002E5710" w:rsidRDefault="002E5710" w:rsidP="009E4DB4">
            <w:pPr>
              <w:pStyle w:val="TableParagraph"/>
              <w:rPr>
                <w:i/>
              </w:rPr>
            </w:pPr>
          </w:p>
          <w:p w14:paraId="32DFD5E7" w14:textId="77777777" w:rsidR="00DA1ED7" w:rsidRPr="002E5710" w:rsidRDefault="00043EEA" w:rsidP="009E4DB4">
            <w:pPr>
              <w:pStyle w:val="TableParagraph"/>
              <w:ind w:left="110"/>
            </w:pPr>
            <w:r w:rsidRPr="002E5710">
              <w:t>o</w:t>
            </w:r>
          </w:p>
        </w:tc>
        <w:tc>
          <w:tcPr>
            <w:tcW w:w="936" w:type="dxa"/>
            <w:gridSpan w:val="3"/>
          </w:tcPr>
          <w:p w14:paraId="501DD60F" w14:textId="77777777" w:rsidR="00DA1ED7" w:rsidRPr="002E5710" w:rsidRDefault="00DA1ED7" w:rsidP="009E4DB4">
            <w:pPr>
              <w:pStyle w:val="TableParagraph"/>
              <w:rPr>
                <w:i/>
              </w:rPr>
            </w:pPr>
          </w:p>
          <w:p w14:paraId="23A9E0CE" w14:textId="77777777" w:rsidR="002E5710" w:rsidRPr="002E5710" w:rsidRDefault="002E5710" w:rsidP="009E4DB4">
            <w:pPr>
              <w:pStyle w:val="TableParagraph"/>
              <w:rPr>
                <w:i/>
              </w:rPr>
            </w:pPr>
          </w:p>
          <w:p w14:paraId="47221321" w14:textId="77777777" w:rsidR="00DA1ED7" w:rsidRPr="002E5710" w:rsidRDefault="00043EEA" w:rsidP="009E4DB4">
            <w:pPr>
              <w:pStyle w:val="TableParagraph"/>
              <w:ind w:left="109"/>
            </w:pPr>
            <w:r w:rsidRPr="002E5710">
              <w:t>no</w:t>
            </w:r>
          </w:p>
        </w:tc>
      </w:tr>
      <w:tr w:rsidR="00DA1ED7" w14:paraId="262EFAA8" w14:textId="77777777" w:rsidTr="00A30EC6">
        <w:trPr>
          <w:trHeight w:val="337"/>
        </w:trPr>
        <w:tc>
          <w:tcPr>
            <w:tcW w:w="542" w:type="dxa"/>
          </w:tcPr>
          <w:p w14:paraId="458A09CC" w14:textId="77777777" w:rsidR="00DA1ED7" w:rsidRPr="009E4DB4" w:rsidRDefault="00043EEA" w:rsidP="009E4DB4">
            <w:pPr>
              <w:pStyle w:val="TableParagraph"/>
              <w:ind w:left="26"/>
              <w:jc w:val="center"/>
            </w:pPr>
            <w:r w:rsidRPr="009E4DB4">
              <w:rPr>
                <w:w w:val="99"/>
              </w:rPr>
              <w:t>3</w:t>
            </w:r>
          </w:p>
        </w:tc>
        <w:tc>
          <w:tcPr>
            <w:tcW w:w="1300" w:type="dxa"/>
            <w:gridSpan w:val="2"/>
          </w:tcPr>
          <w:p w14:paraId="5BA6AFF9" w14:textId="77777777" w:rsidR="00DA1ED7" w:rsidRDefault="00043EEA" w:rsidP="009E4DB4">
            <w:pPr>
              <w:pStyle w:val="TableParagraph"/>
              <w:ind w:left="108"/>
            </w:pPr>
            <w:r>
              <w:t>L-LIN/12</w:t>
            </w:r>
          </w:p>
        </w:tc>
        <w:tc>
          <w:tcPr>
            <w:tcW w:w="5457" w:type="dxa"/>
            <w:gridSpan w:val="2"/>
          </w:tcPr>
          <w:p w14:paraId="24B9D919" w14:textId="77777777" w:rsidR="00DA1ED7" w:rsidRDefault="00043EEA" w:rsidP="009E4DB4">
            <w:pPr>
              <w:pStyle w:val="TableParagraph"/>
              <w:ind w:left="109"/>
            </w:pPr>
            <w:r>
              <w:t>Lingua inglese per la psicologia (art.10, c. 5 lett. c)</w:t>
            </w:r>
          </w:p>
        </w:tc>
        <w:tc>
          <w:tcPr>
            <w:tcW w:w="573" w:type="dxa"/>
            <w:gridSpan w:val="2"/>
          </w:tcPr>
          <w:p w14:paraId="08CA4E4E" w14:textId="77777777" w:rsidR="00DA1ED7" w:rsidRDefault="00043EEA" w:rsidP="009E4DB4">
            <w:pPr>
              <w:pStyle w:val="TableParagraph"/>
              <w:ind w:left="108"/>
            </w:pPr>
            <w:r>
              <w:t>4</w:t>
            </w:r>
          </w:p>
        </w:tc>
        <w:tc>
          <w:tcPr>
            <w:tcW w:w="573" w:type="dxa"/>
            <w:gridSpan w:val="2"/>
          </w:tcPr>
          <w:p w14:paraId="542ABEFB" w14:textId="77777777" w:rsidR="00DA1ED7" w:rsidRDefault="00DA1ED7" w:rsidP="009E4DB4">
            <w:pPr>
              <w:pStyle w:val="TableParagraph"/>
            </w:pPr>
          </w:p>
        </w:tc>
        <w:tc>
          <w:tcPr>
            <w:tcW w:w="573" w:type="dxa"/>
            <w:gridSpan w:val="2"/>
          </w:tcPr>
          <w:p w14:paraId="06ED8951" w14:textId="77777777" w:rsidR="00DA1ED7" w:rsidRDefault="00DA1ED7" w:rsidP="009E4DB4">
            <w:pPr>
              <w:pStyle w:val="TableParagraph"/>
            </w:pPr>
          </w:p>
        </w:tc>
        <w:tc>
          <w:tcPr>
            <w:tcW w:w="936" w:type="dxa"/>
            <w:gridSpan w:val="3"/>
          </w:tcPr>
          <w:p w14:paraId="61B98BA4" w14:textId="77777777" w:rsidR="00DA1ED7" w:rsidRDefault="00DA1ED7" w:rsidP="009E4DB4">
            <w:pPr>
              <w:pStyle w:val="TableParagraph"/>
            </w:pPr>
          </w:p>
        </w:tc>
      </w:tr>
      <w:tr w:rsidR="00DA1ED7" w14:paraId="0C938C4A" w14:textId="77777777" w:rsidTr="00A30EC6">
        <w:trPr>
          <w:trHeight w:val="271"/>
        </w:trPr>
        <w:tc>
          <w:tcPr>
            <w:tcW w:w="542" w:type="dxa"/>
          </w:tcPr>
          <w:p w14:paraId="7352BDF8" w14:textId="77777777" w:rsidR="00DA1ED7" w:rsidRDefault="00DA1ED7" w:rsidP="009E4DB4">
            <w:pPr>
              <w:pStyle w:val="TableParagraph"/>
            </w:pPr>
          </w:p>
        </w:tc>
        <w:tc>
          <w:tcPr>
            <w:tcW w:w="1300" w:type="dxa"/>
            <w:gridSpan w:val="2"/>
          </w:tcPr>
          <w:p w14:paraId="484EC31D" w14:textId="77777777" w:rsidR="00DA1ED7" w:rsidRDefault="00DA1ED7" w:rsidP="009E4DB4">
            <w:pPr>
              <w:pStyle w:val="TableParagraph"/>
            </w:pPr>
          </w:p>
        </w:tc>
        <w:tc>
          <w:tcPr>
            <w:tcW w:w="5457" w:type="dxa"/>
            <w:gridSpan w:val="2"/>
          </w:tcPr>
          <w:p w14:paraId="109FF84B" w14:textId="77777777" w:rsidR="00DA1ED7" w:rsidRDefault="00043EEA" w:rsidP="009E4DB4">
            <w:pPr>
              <w:pStyle w:val="TableParagraph"/>
              <w:ind w:left="108"/>
            </w:pPr>
            <w:r>
              <w:t>Tirocinio</w:t>
            </w:r>
          </w:p>
        </w:tc>
        <w:tc>
          <w:tcPr>
            <w:tcW w:w="573" w:type="dxa"/>
            <w:gridSpan w:val="2"/>
          </w:tcPr>
          <w:p w14:paraId="64051708" w14:textId="77777777" w:rsidR="00DA1ED7" w:rsidRDefault="00043EEA" w:rsidP="009E4DB4">
            <w:pPr>
              <w:pStyle w:val="TableParagraph"/>
              <w:ind w:left="110"/>
            </w:pPr>
            <w:r>
              <w:t>4</w:t>
            </w:r>
          </w:p>
        </w:tc>
        <w:tc>
          <w:tcPr>
            <w:tcW w:w="573" w:type="dxa"/>
            <w:gridSpan w:val="2"/>
          </w:tcPr>
          <w:p w14:paraId="32517A2E" w14:textId="77777777" w:rsidR="00DA1ED7" w:rsidRDefault="00DA1ED7" w:rsidP="009E4DB4">
            <w:pPr>
              <w:pStyle w:val="TableParagraph"/>
            </w:pPr>
          </w:p>
        </w:tc>
        <w:tc>
          <w:tcPr>
            <w:tcW w:w="573" w:type="dxa"/>
            <w:gridSpan w:val="2"/>
          </w:tcPr>
          <w:p w14:paraId="7AC8FC3E" w14:textId="77777777" w:rsidR="00DA1ED7" w:rsidRDefault="00DA1ED7" w:rsidP="009E4DB4">
            <w:pPr>
              <w:pStyle w:val="TableParagraph"/>
            </w:pPr>
          </w:p>
        </w:tc>
        <w:tc>
          <w:tcPr>
            <w:tcW w:w="936" w:type="dxa"/>
            <w:gridSpan w:val="3"/>
          </w:tcPr>
          <w:p w14:paraId="0B81C5F2" w14:textId="77777777" w:rsidR="00DA1ED7" w:rsidRDefault="00DA1ED7" w:rsidP="009E4DB4">
            <w:pPr>
              <w:pStyle w:val="TableParagraph"/>
            </w:pPr>
          </w:p>
        </w:tc>
      </w:tr>
      <w:tr w:rsidR="00DA1ED7" w14:paraId="4B8A98CD" w14:textId="77777777" w:rsidTr="00A30EC6">
        <w:trPr>
          <w:trHeight w:val="414"/>
        </w:trPr>
        <w:tc>
          <w:tcPr>
            <w:tcW w:w="9954" w:type="dxa"/>
            <w:gridSpan w:val="14"/>
          </w:tcPr>
          <w:p w14:paraId="1379AF47" w14:textId="77777777" w:rsidR="00A30EC6" w:rsidRDefault="00A30EC6" w:rsidP="00A30EC6">
            <w:pPr>
              <w:pStyle w:val="TableParagraph"/>
              <w:ind w:left="56"/>
              <w:rPr>
                <w:sz w:val="24"/>
              </w:rPr>
            </w:pPr>
            <w:r>
              <w:rPr>
                <w:sz w:val="24"/>
              </w:rPr>
              <w:t>Una tipologia di prova finale a scelta tra:</w:t>
            </w:r>
          </w:p>
          <w:p w14:paraId="3E45F9B4" w14:textId="77777777" w:rsidR="00A30EC6" w:rsidRDefault="00A30EC6" w:rsidP="00A30EC6">
            <w:pPr>
              <w:pStyle w:val="TableParagraph"/>
              <w:spacing w:before="60"/>
              <w:ind w:left="482"/>
              <w:rPr>
                <w:sz w:val="18"/>
              </w:rPr>
            </w:pPr>
            <w:r w:rsidRPr="005A20B6">
              <w:t>Prova finale:</w:t>
            </w:r>
            <w:r>
              <w:tab/>
            </w:r>
            <w:r>
              <w:tab/>
            </w:r>
            <w:r>
              <w:tab/>
            </w:r>
            <w:r>
              <w:tab/>
            </w:r>
            <w:r>
              <w:tab/>
            </w:r>
            <w:r>
              <w:tab/>
            </w:r>
            <w:r>
              <w:rPr>
                <w:sz w:val="18"/>
              </w:rPr>
              <w:tab/>
            </w:r>
            <w:r w:rsidRPr="00A30EC6">
              <w:t>16 Cfu</w:t>
            </w:r>
            <w:r w:rsidRPr="00A30EC6">
              <w:rPr>
                <w:sz w:val="20"/>
              </w:rPr>
              <w:t xml:space="preserve"> </w:t>
            </w:r>
          </w:p>
          <w:p w14:paraId="1D895019" w14:textId="77777777" w:rsidR="00A30EC6" w:rsidRDefault="00A30EC6" w:rsidP="00A30EC6">
            <w:pPr>
              <w:pStyle w:val="TableParagraph"/>
              <w:ind w:left="481"/>
              <w:rPr>
                <w:sz w:val="18"/>
              </w:rPr>
            </w:pPr>
          </w:p>
          <w:p w14:paraId="37D2A387" w14:textId="77777777" w:rsidR="00A30EC6" w:rsidRPr="00A30EC6" w:rsidRDefault="00A30EC6" w:rsidP="00A30EC6">
            <w:pPr>
              <w:pStyle w:val="TableParagraph"/>
              <w:ind w:left="481"/>
            </w:pPr>
            <w:r w:rsidRPr="00A30EC6">
              <w:t>Prova finale:</w:t>
            </w:r>
          </w:p>
          <w:p w14:paraId="26D840B8" w14:textId="77777777" w:rsidR="00A30EC6" w:rsidRPr="009E4DB4" w:rsidRDefault="00A30EC6" w:rsidP="00A30EC6">
            <w:pPr>
              <w:pStyle w:val="TableParagraph"/>
              <w:numPr>
                <w:ilvl w:val="0"/>
                <w:numId w:val="11"/>
              </w:numPr>
              <w:rPr>
                <w:sz w:val="18"/>
              </w:rPr>
            </w:pPr>
            <w:r>
              <w:t>Ricerca all’estero per la preparazione della prova</w:t>
            </w:r>
            <w:r>
              <w:rPr>
                <w:spacing w:val="-14"/>
              </w:rPr>
              <w:t xml:space="preserve"> </w:t>
            </w:r>
            <w:r>
              <w:t>finale:</w:t>
            </w:r>
            <w:r>
              <w:tab/>
              <w:t>9 Cfu</w:t>
            </w:r>
          </w:p>
          <w:p w14:paraId="5137A20B" w14:textId="77777777" w:rsidR="00A30EC6" w:rsidRPr="00A30EC6" w:rsidRDefault="00A30EC6" w:rsidP="00A30EC6">
            <w:pPr>
              <w:pStyle w:val="TableParagraph"/>
              <w:numPr>
                <w:ilvl w:val="0"/>
                <w:numId w:val="11"/>
              </w:numPr>
              <w:rPr>
                <w:sz w:val="18"/>
              </w:rPr>
            </w:pPr>
            <w:r>
              <w:t>Redazione e discussione prova finale:</w:t>
            </w:r>
            <w:r>
              <w:tab/>
            </w:r>
            <w:r>
              <w:tab/>
            </w:r>
            <w:r>
              <w:tab/>
            </w:r>
            <w:r>
              <w:tab/>
              <w:t>7 Cfu</w:t>
            </w:r>
          </w:p>
          <w:p w14:paraId="5E50599C" w14:textId="77777777" w:rsidR="002E5710" w:rsidRDefault="002E5710">
            <w:pPr>
              <w:pStyle w:val="TableParagraph"/>
              <w:spacing w:line="265" w:lineRule="exact"/>
              <w:ind w:left="107"/>
              <w:rPr>
                <w:sz w:val="24"/>
              </w:rPr>
            </w:pPr>
          </w:p>
        </w:tc>
      </w:tr>
    </w:tbl>
    <w:p w14:paraId="1F14D63A" w14:textId="77777777" w:rsidR="00DA1ED7" w:rsidRDefault="00DA1ED7">
      <w:pPr>
        <w:ind w:left="106"/>
        <w:rPr>
          <w:sz w:val="20"/>
        </w:rPr>
      </w:pPr>
    </w:p>
    <w:p w14:paraId="7D6B3C2B" w14:textId="77777777" w:rsidR="00DA1ED7" w:rsidRDefault="00043EEA" w:rsidP="002E5710">
      <w:pPr>
        <w:spacing w:before="92"/>
        <w:ind w:left="142" w:right="84"/>
        <w:rPr>
          <w:i/>
        </w:rPr>
      </w:pPr>
      <w:r>
        <w:rPr>
          <w:i/>
        </w:rPr>
        <w:t xml:space="preserve">Elencare (in ordine alfabetico per ciascun periodo) gli insegnamenti, il numero di CFU, la tipologia della forma didattica e l'obbligo di frequanza ("si" se obbligatoria – "no" nel caso </w:t>
      </w:r>
      <w:r>
        <w:rPr>
          <w:b/>
          <w:i/>
        </w:rPr>
        <w:t>contrario</w:t>
      </w:r>
      <w:r>
        <w:rPr>
          <w:i/>
        </w:rPr>
        <w:t>).</w:t>
      </w:r>
    </w:p>
    <w:p w14:paraId="15F03A4E" w14:textId="77777777" w:rsidR="00DA1ED7" w:rsidRDefault="00DA1ED7"/>
    <w:p w14:paraId="3BF97F67" w14:textId="77777777" w:rsidR="002E5710" w:rsidRDefault="002E5710"/>
    <w:p w14:paraId="6D996DAE" w14:textId="77777777" w:rsidR="002E5710" w:rsidRDefault="002E5710"/>
    <w:p w14:paraId="32118F31" w14:textId="77777777" w:rsidR="00A30EC6" w:rsidRDefault="00A30EC6"/>
    <w:p w14:paraId="66AF22B1" w14:textId="77777777" w:rsidR="00A30EC6" w:rsidRDefault="00A30EC6">
      <w:pPr>
        <w:sectPr w:rsidR="00A30EC6">
          <w:pgSz w:w="11910" w:h="16840"/>
          <w:pgMar w:top="1120" w:right="680" w:bottom="1120" w:left="940" w:header="0" w:footer="933" w:gutter="0"/>
          <w:cols w:space="720"/>
        </w:sectPr>
      </w:pPr>
    </w:p>
    <w:p w14:paraId="67D2BC9C" w14:textId="77777777" w:rsidR="00DA1ED7" w:rsidRPr="00A30EC6" w:rsidRDefault="00043EEA">
      <w:pPr>
        <w:spacing w:before="68" w:after="8"/>
        <w:ind w:left="761"/>
        <w:rPr>
          <w:b/>
          <w:i/>
        </w:rPr>
      </w:pPr>
      <w:r w:rsidRPr="00A30EC6">
        <w:rPr>
          <w:b/>
          <w:i/>
        </w:rPr>
        <w:t>* Tabella obiettivi formativi degli insegnamenti</w:t>
      </w:r>
    </w:p>
    <w:p w14:paraId="1A9AA47C" w14:textId="77777777" w:rsidR="00A30EC6" w:rsidRDefault="00A30EC6">
      <w:pPr>
        <w:spacing w:before="68" w:after="8"/>
        <w:ind w:left="761"/>
        <w:rPr>
          <w:i/>
        </w:rPr>
      </w:pPr>
    </w:p>
    <w:tbl>
      <w:tblPr>
        <w:tblStyle w:val="TableNormal"/>
        <w:tblW w:w="0" w:type="auto"/>
        <w:tblInd w:w="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180"/>
      </w:tblGrid>
      <w:tr w:rsidR="00DA1ED7" w14:paraId="07395500" w14:textId="77777777" w:rsidTr="00A30EC6">
        <w:trPr>
          <w:trHeight w:val="251"/>
        </w:trPr>
        <w:tc>
          <w:tcPr>
            <w:tcW w:w="9180" w:type="dxa"/>
            <w:tcBorders>
              <w:bottom w:val="nil"/>
            </w:tcBorders>
          </w:tcPr>
          <w:p w14:paraId="39A4ED88" w14:textId="77777777" w:rsidR="00DA1ED7" w:rsidRDefault="00043EEA" w:rsidP="00A30EC6">
            <w:pPr>
              <w:pStyle w:val="TableParagraph"/>
              <w:ind w:left="107"/>
              <w:rPr>
                <w:b/>
              </w:rPr>
            </w:pPr>
            <w:r>
              <w:rPr>
                <w:b/>
              </w:rPr>
              <w:t>M-PSI/01 - Applicazioni di psicologia dell’apprendimento</w:t>
            </w:r>
          </w:p>
        </w:tc>
      </w:tr>
      <w:tr w:rsidR="00DA1ED7" w14:paraId="49053ADC" w14:textId="77777777" w:rsidTr="00A30EC6">
        <w:trPr>
          <w:trHeight w:val="782"/>
        </w:trPr>
        <w:tc>
          <w:tcPr>
            <w:tcW w:w="9180" w:type="dxa"/>
            <w:tcBorders>
              <w:top w:val="nil"/>
              <w:bottom w:val="single" w:sz="4" w:space="0" w:color="000000"/>
            </w:tcBorders>
          </w:tcPr>
          <w:p w14:paraId="3D7E8544" w14:textId="77777777" w:rsidR="00DA1ED7" w:rsidRDefault="00043EEA" w:rsidP="00A30EC6">
            <w:pPr>
              <w:pStyle w:val="TableParagraph"/>
              <w:ind w:left="107" w:right="93"/>
              <w:jc w:val="both"/>
            </w:pPr>
            <w:r>
              <w:t>Il corso si prefigge di favorire lo sviluppo di adeguate conoscenze sulle principali variabili inerenti le modalità di apprendimento, nonché di favorire la conoscenza e l’applicazione dei principali strumenti di valutazione utilizzabili nel contesto scolastico.</w:t>
            </w:r>
          </w:p>
          <w:p w14:paraId="39CB583F" w14:textId="77777777" w:rsidR="00CC13B6" w:rsidRDefault="00CC13B6" w:rsidP="00A30EC6">
            <w:pPr>
              <w:pStyle w:val="TableParagraph"/>
              <w:ind w:left="107" w:right="93"/>
              <w:jc w:val="both"/>
            </w:pPr>
          </w:p>
        </w:tc>
      </w:tr>
      <w:tr w:rsidR="00DA1ED7" w14:paraId="3D1DD465" w14:textId="77777777" w:rsidTr="00A30EC6">
        <w:trPr>
          <w:trHeight w:val="251"/>
        </w:trPr>
        <w:tc>
          <w:tcPr>
            <w:tcW w:w="9180" w:type="dxa"/>
            <w:tcBorders>
              <w:bottom w:val="nil"/>
            </w:tcBorders>
          </w:tcPr>
          <w:p w14:paraId="68AFD8D2" w14:textId="77777777" w:rsidR="00DA1ED7" w:rsidRDefault="00043EEA" w:rsidP="00A30EC6">
            <w:pPr>
              <w:pStyle w:val="TableParagraph"/>
              <w:ind w:left="107"/>
              <w:rPr>
                <w:b/>
              </w:rPr>
            </w:pPr>
            <w:r>
              <w:rPr>
                <w:b/>
              </w:rPr>
              <w:t>M-PSI/01 – Applicazioni di psicologia della comunicazione</w:t>
            </w:r>
          </w:p>
        </w:tc>
      </w:tr>
      <w:tr w:rsidR="00DA1ED7" w14:paraId="36B5E206" w14:textId="77777777" w:rsidTr="00A30EC6">
        <w:trPr>
          <w:trHeight w:val="377"/>
        </w:trPr>
        <w:tc>
          <w:tcPr>
            <w:tcW w:w="9180" w:type="dxa"/>
            <w:tcBorders>
              <w:top w:val="nil"/>
              <w:bottom w:val="single" w:sz="4" w:space="0" w:color="000000"/>
            </w:tcBorders>
          </w:tcPr>
          <w:p w14:paraId="3C69F3F1" w14:textId="77777777" w:rsidR="00DA1ED7" w:rsidRDefault="00043EEA" w:rsidP="00A30EC6">
            <w:pPr>
              <w:pStyle w:val="TableParagraph"/>
              <w:ind w:left="107"/>
            </w:pPr>
            <w:r>
              <w:t>Si intende offrire gli elementi fondamentali della psicologia della comunicazione e le differenti modalità di comunicazione, con particolare riferimento all’analisi del discorso e della conversazione.</w:t>
            </w:r>
          </w:p>
          <w:p w14:paraId="47C048CE" w14:textId="77777777" w:rsidR="00CC13B6" w:rsidRDefault="00CC13B6" w:rsidP="00A30EC6">
            <w:pPr>
              <w:pStyle w:val="TableParagraph"/>
              <w:ind w:left="107"/>
            </w:pPr>
          </w:p>
        </w:tc>
      </w:tr>
      <w:tr w:rsidR="00DA1ED7" w14:paraId="54881FBD" w14:textId="77777777" w:rsidTr="00A30EC6">
        <w:trPr>
          <w:trHeight w:val="254"/>
        </w:trPr>
        <w:tc>
          <w:tcPr>
            <w:tcW w:w="9180" w:type="dxa"/>
            <w:tcBorders>
              <w:bottom w:val="nil"/>
            </w:tcBorders>
          </w:tcPr>
          <w:p w14:paraId="7AACDC30" w14:textId="77777777" w:rsidR="00DA1ED7" w:rsidRDefault="00043EEA" w:rsidP="00A30EC6">
            <w:pPr>
              <w:pStyle w:val="TableParagraph"/>
              <w:ind w:left="107"/>
              <w:rPr>
                <w:b/>
              </w:rPr>
            </w:pPr>
            <w:r>
              <w:rPr>
                <w:b/>
              </w:rPr>
              <w:t>M-PSI/04 – Applicazioni di psicologia scolastica e della famiglia</w:t>
            </w:r>
          </w:p>
        </w:tc>
      </w:tr>
      <w:tr w:rsidR="00DA1ED7" w14:paraId="3CC91F5F" w14:textId="77777777" w:rsidTr="00A30EC6">
        <w:trPr>
          <w:trHeight w:val="1044"/>
        </w:trPr>
        <w:tc>
          <w:tcPr>
            <w:tcW w:w="9180" w:type="dxa"/>
            <w:tcBorders>
              <w:top w:val="nil"/>
              <w:bottom w:val="single" w:sz="4" w:space="0" w:color="000000"/>
            </w:tcBorders>
          </w:tcPr>
          <w:p w14:paraId="05366AB5" w14:textId="77777777" w:rsidR="00DA1ED7" w:rsidRDefault="00043EEA" w:rsidP="00A30EC6">
            <w:pPr>
              <w:pStyle w:val="TableParagraph"/>
              <w:ind w:left="107" w:right="92"/>
              <w:jc w:val="both"/>
            </w:pPr>
            <w:r>
              <w:t>Il corso sarà volto all’approfondimento dei modelli di intervento della psicologia scolastica e di quella della famiglia, con particolare riferimento alle applicazioni sul campo di strumenti e metodologie utili ad intervenire in condizioni di rischio, come nei casi di bullismo a scuola o nelle dinamiche familiari disfunzionali.</w:t>
            </w:r>
          </w:p>
          <w:p w14:paraId="13A85B74" w14:textId="77777777" w:rsidR="00CC13B6" w:rsidRDefault="00CC13B6" w:rsidP="00A30EC6">
            <w:pPr>
              <w:pStyle w:val="TableParagraph"/>
              <w:ind w:left="107" w:right="92"/>
              <w:jc w:val="both"/>
            </w:pPr>
          </w:p>
        </w:tc>
      </w:tr>
      <w:tr w:rsidR="00DA1ED7" w14:paraId="506BFE95" w14:textId="77777777" w:rsidTr="00A30EC6">
        <w:trPr>
          <w:trHeight w:val="254"/>
        </w:trPr>
        <w:tc>
          <w:tcPr>
            <w:tcW w:w="9180" w:type="dxa"/>
            <w:tcBorders>
              <w:bottom w:val="nil"/>
            </w:tcBorders>
          </w:tcPr>
          <w:p w14:paraId="0AC55C20" w14:textId="77777777" w:rsidR="00DA1ED7" w:rsidRDefault="00043EEA" w:rsidP="00A30EC6">
            <w:pPr>
              <w:pStyle w:val="TableParagraph"/>
              <w:ind w:left="107"/>
              <w:rPr>
                <w:b/>
              </w:rPr>
            </w:pPr>
            <w:r>
              <w:rPr>
                <w:b/>
              </w:rPr>
              <w:t xml:space="preserve">M-PSI/08 – </w:t>
            </w:r>
            <w:r w:rsidR="00A30EC6">
              <w:rPr>
                <w:b/>
              </w:rPr>
              <w:t xml:space="preserve">Psicologia </w:t>
            </w:r>
            <w:r>
              <w:rPr>
                <w:b/>
              </w:rPr>
              <w:t>Clinica della devianza + lab.</w:t>
            </w:r>
          </w:p>
        </w:tc>
      </w:tr>
      <w:tr w:rsidR="00DA1ED7" w14:paraId="0FE497D5" w14:textId="77777777" w:rsidTr="00CC13B6">
        <w:trPr>
          <w:trHeight w:val="1006"/>
        </w:trPr>
        <w:tc>
          <w:tcPr>
            <w:tcW w:w="9180" w:type="dxa"/>
            <w:tcBorders>
              <w:top w:val="nil"/>
              <w:bottom w:val="single" w:sz="4" w:space="0" w:color="000000"/>
            </w:tcBorders>
          </w:tcPr>
          <w:p w14:paraId="5A12747E" w14:textId="77777777" w:rsidR="00DA1ED7" w:rsidRDefault="00043EEA" w:rsidP="00A30EC6">
            <w:pPr>
              <w:pStyle w:val="TableParagraph"/>
              <w:ind w:left="107" w:right="90"/>
              <w:jc w:val="both"/>
            </w:pPr>
            <w:r>
              <w:t>Il corso mira ad accompagnare lo studente nella messa a fuoco dei processi che contribuiscono alla costruzione della identificazione sessuale. Verrà favorito lo sviluppo di una visione critica delle più frequenti stereotipie di lettura della realtà, servendosi di conoscenze che provengono dalla psicologia dello sviluppo, dalla etologia, dalla sociologia, dalla antropologia e dalla psicoanalisi.</w:t>
            </w:r>
          </w:p>
          <w:p w14:paraId="110BE1DD" w14:textId="77777777" w:rsidR="00CC13B6" w:rsidRDefault="00CC13B6" w:rsidP="00A30EC6">
            <w:pPr>
              <w:pStyle w:val="TableParagraph"/>
              <w:ind w:left="107" w:right="90"/>
              <w:jc w:val="both"/>
            </w:pPr>
          </w:p>
        </w:tc>
      </w:tr>
      <w:tr w:rsidR="00DA1ED7" w14:paraId="7F73A7BF" w14:textId="77777777" w:rsidTr="00CC13B6">
        <w:trPr>
          <w:trHeight w:val="251"/>
        </w:trPr>
        <w:tc>
          <w:tcPr>
            <w:tcW w:w="9180" w:type="dxa"/>
            <w:tcBorders>
              <w:bottom w:val="nil"/>
            </w:tcBorders>
          </w:tcPr>
          <w:p w14:paraId="4FA170DD" w14:textId="77777777" w:rsidR="00DA1ED7" w:rsidRDefault="00043EEA" w:rsidP="00A30EC6">
            <w:pPr>
              <w:pStyle w:val="TableParagraph"/>
              <w:ind w:left="107"/>
              <w:rPr>
                <w:b/>
              </w:rPr>
            </w:pPr>
            <w:r>
              <w:rPr>
                <w:b/>
              </w:rPr>
              <w:t xml:space="preserve">M-PSI/08 – </w:t>
            </w:r>
            <w:r w:rsidR="00A30EC6">
              <w:rPr>
                <w:b/>
              </w:rPr>
              <w:t xml:space="preserve">Psicologia </w:t>
            </w:r>
            <w:r>
              <w:rPr>
                <w:b/>
              </w:rPr>
              <w:t>Clinica delle dipendenze + lab.</w:t>
            </w:r>
          </w:p>
        </w:tc>
      </w:tr>
      <w:tr w:rsidR="00DA1ED7" w14:paraId="30ADD315" w14:textId="77777777" w:rsidTr="00CC13B6">
        <w:trPr>
          <w:trHeight w:val="1573"/>
        </w:trPr>
        <w:tc>
          <w:tcPr>
            <w:tcW w:w="9180" w:type="dxa"/>
            <w:tcBorders>
              <w:top w:val="nil"/>
              <w:bottom w:val="single" w:sz="4" w:space="0" w:color="000000"/>
            </w:tcBorders>
          </w:tcPr>
          <w:p w14:paraId="12F745F2" w14:textId="77777777" w:rsidR="00DA1ED7" w:rsidRDefault="00043EEA" w:rsidP="00A30EC6">
            <w:pPr>
              <w:pStyle w:val="TableParagraph"/>
              <w:ind w:left="107" w:right="93"/>
              <w:jc w:val="both"/>
            </w:pPr>
            <w:r>
              <w:t>Il corso mira a far acquisire allo studente una valida ed aggiornata preparazione teorica sul tema delle dipendenze patologiche, con particolare riferimento agli aspetti epistemologici, legislativi e, soprattutto, applicativi, della clinica delle dipendenze; istituire le competenze cliniche di base, relative al trattamento della condizione di dipendenza, con particolare riferimento alla acquisizione di metodologie avanzate di gestione psicofisiologica del craving, quali lo psychofeedback e il neuro</w:t>
            </w:r>
            <w:r w:rsidR="00A30EC6">
              <w:t>-</w:t>
            </w:r>
            <w:r>
              <w:t>feedback.</w:t>
            </w:r>
          </w:p>
          <w:p w14:paraId="33431C9F" w14:textId="77777777" w:rsidR="00CC13B6" w:rsidRDefault="00CC13B6" w:rsidP="00A30EC6">
            <w:pPr>
              <w:pStyle w:val="TableParagraph"/>
              <w:ind w:left="107" w:right="93"/>
              <w:jc w:val="both"/>
            </w:pPr>
          </w:p>
        </w:tc>
      </w:tr>
      <w:tr w:rsidR="00DA1ED7" w14:paraId="49F31C4D" w14:textId="77777777" w:rsidTr="00CC13B6">
        <w:trPr>
          <w:trHeight w:val="254"/>
        </w:trPr>
        <w:tc>
          <w:tcPr>
            <w:tcW w:w="9180" w:type="dxa"/>
            <w:tcBorders>
              <w:bottom w:val="nil"/>
            </w:tcBorders>
          </w:tcPr>
          <w:p w14:paraId="1787A5DF" w14:textId="77777777" w:rsidR="00DA1ED7" w:rsidRDefault="00043EEA" w:rsidP="00A30EC6">
            <w:pPr>
              <w:pStyle w:val="TableParagraph"/>
              <w:ind w:left="107"/>
              <w:rPr>
                <w:b/>
              </w:rPr>
            </w:pPr>
            <w:r>
              <w:rPr>
                <w:b/>
              </w:rPr>
              <w:t>M-PSI/07 – Clinica psicodinamica + lab.</w:t>
            </w:r>
          </w:p>
        </w:tc>
      </w:tr>
      <w:tr w:rsidR="00DA1ED7" w14:paraId="0006C3B8" w14:textId="77777777" w:rsidTr="00CC13B6">
        <w:trPr>
          <w:trHeight w:val="809"/>
        </w:trPr>
        <w:tc>
          <w:tcPr>
            <w:tcW w:w="9180" w:type="dxa"/>
            <w:tcBorders>
              <w:top w:val="nil"/>
              <w:bottom w:val="single" w:sz="4" w:space="0" w:color="000000"/>
            </w:tcBorders>
          </w:tcPr>
          <w:p w14:paraId="0E9189F8" w14:textId="77777777" w:rsidR="00DA1ED7" w:rsidRDefault="00043EEA" w:rsidP="00A30EC6">
            <w:pPr>
              <w:pStyle w:val="TableParagraph"/>
              <w:ind w:left="107" w:right="91"/>
              <w:jc w:val="both"/>
            </w:pPr>
            <w:r>
              <w:t>Il corso intende fornire allo studente un approfondimento delle conoscenze della teoria psicoanalitica e della clinica psicodinamica delle nevrosi, dei disordini del carattere e della personalità, delle perversioni, delle psicosi dei disturbi psicosomatici.</w:t>
            </w:r>
          </w:p>
          <w:p w14:paraId="0066BA53" w14:textId="77777777" w:rsidR="00CC13B6" w:rsidRDefault="00CC13B6" w:rsidP="00A30EC6">
            <w:pPr>
              <w:pStyle w:val="TableParagraph"/>
              <w:ind w:left="107" w:right="91"/>
              <w:jc w:val="both"/>
            </w:pPr>
          </w:p>
        </w:tc>
      </w:tr>
      <w:tr w:rsidR="00DA1ED7" w14:paraId="7305D71A" w14:textId="77777777" w:rsidTr="00CC13B6">
        <w:trPr>
          <w:trHeight w:val="254"/>
        </w:trPr>
        <w:tc>
          <w:tcPr>
            <w:tcW w:w="9180" w:type="dxa"/>
            <w:tcBorders>
              <w:bottom w:val="nil"/>
            </w:tcBorders>
          </w:tcPr>
          <w:p w14:paraId="1E8F1ADA" w14:textId="77777777" w:rsidR="00DA1ED7" w:rsidRDefault="00043EEA" w:rsidP="00A30EC6">
            <w:pPr>
              <w:pStyle w:val="TableParagraph"/>
              <w:ind w:left="107"/>
              <w:rPr>
                <w:b/>
              </w:rPr>
            </w:pPr>
            <w:r>
              <w:rPr>
                <w:b/>
              </w:rPr>
              <w:t>M-PSI/03 – Diagnostica giuridico-forense</w:t>
            </w:r>
          </w:p>
        </w:tc>
      </w:tr>
      <w:tr w:rsidR="00DA1ED7" w14:paraId="05DDFF82" w14:textId="77777777" w:rsidTr="00CC13B6">
        <w:trPr>
          <w:trHeight w:val="1521"/>
        </w:trPr>
        <w:tc>
          <w:tcPr>
            <w:tcW w:w="9180" w:type="dxa"/>
            <w:tcBorders>
              <w:top w:val="nil"/>
              <w:bottom w:val="single" w:sz="4" w:space="0" w:color="000000"/>
            </w:tcBorders>
          </w:tcPr>
          <w:p w14:paraId="4219E393" w14:textId="77777777" w:rsidR="00DA1ED7" w:rsidRDefault="00043EEA" w:rsidP="00A30EC6">
            <w:pPr>
              <w:pStyle w:val="TableParagraph"/>
              <w:ind w:left="107" w:right="91"/>
              <w:jc w:val="both"/>
            </w:pPr>
            <w:r>
              <w:t>L’obiettivo del corso è quello di rendere lo psicologo, dopo appropriata esperienza sul campo, idoneo a prestare la propria attività professionale come Perito, o Consulente Tecnico d’Ufficio, o Consulente Tecnico di Parte, ad essere ausiliario del Pubblico Ministero nelle indagini che riguardano soggetti “deboli”, ad essere di ausilio tecnico a studi legali ed a specialisti in medicina legale; la formazione giuridica costituisce un importante vantaggio culturale per coloro che vogliono fare l’esperienza di magistrato onorario nei Tribunali Minorili e nelle altre sedi nelle quali è prevista tale figura.</w:t>
            </w:r>
          </w:p>
          <w:p w14:paraId="763C643A" w14:textId="77777777" w:rsidR="00CC13B6" w:rsidRDefault="00CC13B6" w:rsidP="00A30EC6">
            <w:pPr>
              <w:pStyle w:val="TableParagraph"/>
              <w:ind w:left="107" w:right="91"/>
              <w:jc w:val="both"/>
            </w:pPr>
          </w:p>
        </w:tc>
      </w:tr>
      <w:tr w:rsidR="00DA1ED7" w14:paraId="7D1D44FE" w14:textId="77777777" w:rsidTr="00CC13B6">
        <w:trPr>
          <w:trHeight w:val="254"/>
        </w:trPr>
        <w:tc>
          <w:tcPr>
            <w:tcW w:w="9180" w:type="dxa"/>
            <w:tcBorders>
              <w:bottom w:val="nil"/>
            </w:tcBorders>
          </w:tcPr>
          <w:p w14:paraId="309FCA36" w14:textId="77777777" w:rsidR="00DA1ED7" w:rsidRDefault="00043EEA" w:rsidP="00A30EC6">
            <w:pPr>
              <w:pStyle w:val="TableParagraph"/>
              <w:ind w:left="107"/>
              <w:rPr>
                <w:b/>
              </w:rPr>
            </w:pPr>
            <w:r>
              <w:rPr>
                <w:b/>
              </w:rPr>
              <w:t>IUS/17 – Diritto penale e criminologia + lab.</w:t>
            </w:r>
          </w:p>
        </w:tc>
      </w:tr>
      <w:tr w:rsidR="00DA1ED7" w14:paraId="21FD8FE5" w14:textId="77777777" w:rsidTr="00CC13B6">
        <w:trPr>
          <w:trHeight w:val="2271"/>
        </w:trPr>
        <w:tc>
          <w:tcPr>
            <w:tcW w:w="9180" w:type="dxa"/>
            <w:tcBorders>
              <w:top w:val="nil"/>
              <w:bottom w:val="single" w:sz="4" w:space="0" w:color="000000"/>
            </w:tcBorders>
          </w:tcPr>
          <w:p w14:paraId="66ECBA22" w14:textId="77777777" w:rsidR="00DA1ED7" w:rsidRDefault="00043EEA" w:rsidP="00A30EC6">
            <w:pPr>
              <w:pStyle w:val="TableParagraph"/>
              <w:ind w:left="107" w:right="91"/>
              <w:jc w:val="both"/>
            </w:pPr>
            <w:r>
              <w:t>Il corso intende presentare i fondamenti della disciplina criminologica, inserendoli nella panoramica più generale del diritto penale. Verrà presentato il rapporto fra il sistema penale – nel senso normativo, istituzionale, culturale, sociologico – e i contributi di filosofi, psicologi e sociologi sull’analisi dei comportamenti criminali e devianti. La parte centrale del corso sarà dedicata alla lettura critica dei contributi teorici che vengono ascritti all’ambito della sociologia della devianza, insieme ad un’analisi di tipo psicologico delle teorie della devianza e della criminalità. Infine sarà dedicato uno spazio alla funzione del carcere come istituzione totale, e saranno sviluppati i temi dell’insufficienza dello schema causale classico nell’analisi della complessità e del ruolo fondamentale svolto in questo ambito dal funzionalismo.</w:t>
            </w:r>
          </w:p>
          <w:p w14:paraId="22AD9FEB" w14:textId="77777777" w:rsidR="00CC13B6" w:rsidRDefault="00CC13B6" w:rsidP="00A30EC6">
            <w:pPr>
              <w:pStyle w:val="TableParagraph"/>
              <w:ind w:left="107" w:right="91"/>
              <w:jc w:val="both"/>
            </w:pPr>
          </w:p>
          <w:p w14:paraId="79DCAD9E" w14:textId="77777777" w:rsidR="00CC13B6" w:rsidRDefault="00CC13B6" w:rsidP="00A30EC6">
            <w:pPr>
              <w:pStyle w:val="TableParagraph"/>
              <w:ind w:left="107" w:right="91"/>
              <w:jc w:val="both"/>
            </w:pPr>
          </w:p>
        </w:tc>
      </w:tr>
      <w:tr w:rsidR="00DA1ED7" w14:paraId="0B47181B" w14:textId="77777777" w:rsidTr="00CC13B6">
        <w:trPr>
          <w:trHeight w:val="251"/>
        </w:trPr>
        <w:tc>
          <w:tcPr>
            <w:tcW w:w="9180" w:type="dxa"/>
            <w:tcBorders>
              <w:bottom w:val="nil"/>
            </w:tcBorders>
          </w:tcPr>
          <w:p w14:paraId="178603A9" w14:textId="77777777" w:rsidR="00DA1ED7" w:rsidRDefault="00043EEA" w:rsidP="00A30EC6">
            <w:pPr>
              <w:pStyle w:val="TableParagraph"/>
              <w:ind w:left="107"/>
              <w:rPr>
                <w:b/>
              </w:rPr>
            </w:pPr>
            <w:r>
              <w:rPr>
                <w:b/>
              </w:rPr>
              <w:t>BIO/14 – Farmacologia + lab.</w:t>
            </w:r>
          </w:p>
        </w:tc>
      </w:tr>
      <w:tr w:rsidR="00DA1ED7" w14:paraId="32BFE958" w14:textId="77777777" w:rsidTr="00CC13B6">
        <w:trPr>
          <w:trHeight w:val="1743"/>
        </w:trPr>
        <w:tc>
          <w:tcPr>
            <w:tcW w:w="9180" w:type="dxa"/>
            <w:tcBorders>
              <w:top w:val="nil"/>
              <w:bottom w:val="single" w:sz="4" w:space="0" w:color="000000"/>
            </w:tcBorders>
          </w:tcPr>
          <w:p w14:paraId="41746FA4" w14:textId="77777777" w:rsidR="00DA1ED7" w:rsidRDefault="00043EEA" w:rsidP="00A30EC6">
            <w:pPr>
              <w:pStyle w:val="TableParagraph"/>
              <w:ind w:left="107" w:right="92"/>
              <w:jc w:val="both"/>
            </w:pPr>
            <w:r>
              <w:t>Obiettivo del Corso è fornire una specifica conoscenza dei meccanismi d’azione e degli effetti collaterali delle diverse classi di psicofarmaci utilizzati nel trattamento delle patologie neuropsichiatriche. Lo psicologo è chiamato nel corso della sua attività professionale ad interagire con lo psichiatra nella gestione delle patologie neuropsichiatriche. La conoscenza delle diverse classi di psicofarmaci rappresenta pertanto una tappa essenziale per una migliore comprensione del trattamento farmacologico e per una più corretta gestione del paziente affetto da patologie neuropsichiatriche.</w:t>
            </w:r>
          </w:p>
          <w:p w14:paraId="2AEBCA62" w14:textId="77777777" w:rsidR="00CC13B6" w:rsidRDefault="00CC13B6" w:rsidP="00A30EC6">
            <w:pPr>
              <w:pStyle w:val="TableParagraph"/>
              <w:ind w:left="107" w:right="92"/>
              <w:jc w:val="both"/>
            </w:pPr>
          </w:p>
        </w:tc>
      </w:tr>
      <w:tr w:rsidR="00DA1ED7" w14:paraId="2DF240A9" w14:textId="77777777" w:rsidTr="00CC13B6">
        <w:trPr>
          <w:trHeight w:val="254"/>
        </w:trPr>
        <w:tc>
          <w:tcPr>
            <w:tcW w:w="9180" w:type="dxa"/>
            <w:tcBorders>
              <w:bottom w:val="nil"/>
            </w:tcBorders>
          </w:tcPr>
          <w:p w14:paraId="0767A359" w14:textId="77777777" w:rsidR="00DA1ED7" w:rsidRDefault="00043EEA" w:rsidP="00A30EC6">
            <w:pPr>
              <w:pStyle w:val="TableParagraph"/>
              <w:ind w:left="107"/>
              <w:rPr>
                <w:b/>
              </w:rPr>
            </w:pPr>
            <w:r>
              <w:rPr>
                <w:b/>
              </w:rPr>
              <w:t>M-PSI/02 – Fisiologia neurovegetativa</w:t>
            </w:r>
          </w:p>
        </w:tc>
      </w:tr>
      <w:tr w:rsidR="00DA1ED7" w14:paraId="168E973E" w14:textId="77777777" w:rsidTr="00CC13B6">
        <w:trPr>
          <w:trHeight w:val="443"/>
        </w:trPr>
        <w:tc>
          <w:tcPr>
            <w:tcW w:w="9180" w:type="dxa"/>
            <w:tcBorders>
              <w:top w:val="nil"/>
              <w:bottom w:val="single" w:sz="4" w:space="0" w:color="000000"/>
            </w:tcBorders>
          </w:tcPr>
          <w:p w14:paraId="41A75721" w14:textId="77777777" w:rsidR="00DA1ED7" w:rsidRDefault="00043EEA" w:rsidP="00A30EC6">
            <w:pPr>
              <w:pStyle w:val="TableParagraph"/>
              <w:ind w:left="107"/>
            </w:pPr>
            <w:r>
              <w:t>Il corso ha l’obiettivo di far acquisire allo studente le principali conoscenze relative al sistema neurovegetativo e ed alla sua fisiologia.</w:t>
            </w:r>
          </w:p>
          <w:p w14:paraId="4BC66E9F" w14:textId="77777777" w:rsidR="00CC13B6" w:rsidRDefault="00CC13B6" w:rsidP="00A30EC6">
            <w:pPr>
              <w:pStyle w:val="TableParagraph"/>
              <w:ind w:left="107"/>
            </w:pPr>
          </w:p>
        </w:tc>
      </w:tr>
      <w:tr w:rsidR="00DA1ED7" w14:paraId="591F72D4" w14:textId="77777777" w:rsidTr="00CC13B6">
        <w:trPr>
          <w:trHeight w:val="251"/>
        </w:trPr>
        <w:tc>
          <w:tcPr>
            <w:tcW w:w="9180" w:type="dxa"/>
            <w:tcBorders>
              <w:bottom w:val="nil"/>
            </w:tcBorders>
          </w:tcPr>
          <w:p w14:paraId="774CD1F4" w14:textId="77777777" w:rsidR="00DA1ED7" w:rsidRDefault="00043EEA" w:rsidP="00A30EC6">
            <w:pPr>
              <w:pStyle w:val="TableParagraph"/>
              <w:ind w:left="107"/>
              <w:rPr>
                <w:b/>
              </w:rPr>
            </w:pPr>
            <w:r>
              <w:rPr>
                <w:b/>
              </w:rPr>
              <w:t>A.A.F. - Lingua inglese per la psicologia</w:t>
            </w:r>
          </w:p>
        </w:tc>
      </w:tr>
      <w:tr w:rsidR="00DA1ED7" w14:paraId="22516304" w14:textId="77777777" w:rsidTr="00CC13B6">
        <w:trPr>
          <w:trHeight w:val="1000"/>
        </w:trPr>
        <w:tc>
          <w:tcPr>
            <w:tcW w:w="9180" w:type="dxa"/>
            <w:tcBorders>
              <w:top w:val="nil"/>
              <w:bottom w:val="single" w:sz="4" w:space="0" w:color="000000"/>
            </w:tcBorders>
          </w:tcPr>
          <w:p w14:paraId="26850C27" w14:textId="77777777" w:rsidR="00DA1ED7" w:rsidRDefault="00043EEA" w:rsidP="00A30EC6">
            <w:pPr>
              <w:pStyle w:val="TableParagraph"/>
              <w:ind w:left="107" w:right="93"/>
              <w:jc w:val="both"/>
            </w:pPr>
            <w:r>
              <w:t>Attraverso lo studio della lingua inglese, il corso si propone di fornire agli studenti le conoscenze di base finalizzate allo sviluppo delle tecniche di interpretazione e comprensione dei testi di argomento psicologico con competenze relative al livello B1+ del Quadro Comune Europeo per le Lingue Straniere</w:t>
            </w:r>
          </w:p>
          <w:p w14:paraId="5930058A" w14:textId="77777777" w:rsidR="00CC13B6" w:rsidRDefault="00CC13B6" w:rsidP="00A30EC6">
            <w:pPr>
              <w:pStyle w:val="TableParagraph"/>
              <w:ind w:left="107" w:right="93"/>
              <w:jc w:val="both"/>
            </w:pPr>
          </w:p>
        </w:tc>
      </w:tr>
      <w:tr w:rsidR="00DA1ED7" w14:paraId="4E05AABA" w14:textId="77777777" w:rsidTr="00CC13B6">
        <w:trPr>
          <w:trHeight w:val="254"/>
        </w:trPr>
        <w:tc>
          <w:tcPr>
            <w:tcW w:w="9180" w:type="dxa"/>
            <w:tcBorders>
              <w:bottom w:val="nil"/>
            </w:tcBorders>
          </w:tcPr>
          <w:p w14:paraId="275048CD" w14:textId="77777777" w:rsidR="00DA1ED7" w:rsidRDefault="00043EEA" w:rsidP="00A30EC6">
            <w:pPr>
              <w:pStyle w:val="TableParagraph"/>
              <w:ind w:left="107"/>
              <w:rPr>
                <w:b/>
              </w:rPr>
            </w:pPr>
            <w:r>
              <w:rPr>
                <w:b/>
              </w:rPr>
              <w:t>M-PSI/02 – Psicofisiologia</w:t>
            </w:r>
          </w:p>
        </w:tc>
      </w:tr>
      <w:tr w:rsidR="00DA1ED7" w14:paraId="77C734FC" w14:textId="77777777" w:rsidTr="00CC13B6">
        <w:trPr>
          <w:trHeight w:val="469"/>
        </w:trPr>
        <w:tc>
          <w:tcPr>
            <w:tcW w:w="9180" w:type="dxa"/>
            <w:tcBorders>
              <w:top w:val="nil"/>
              <w:bottom w:val="single" w:sz="4" w:space="0" w:color="000000"/>
            </w:tcBorders>
          </w:tcPr>
          <w:p w14:paraId="4A737BA2" w14:textId="77777777" w:rsidR="00DA1ED7" w:rsidRDefault="00043EEA" w:rsidP="00A30EC6">
            <w:pPr>
              <w:pStyle w:val="TableParagraph"/>
              <w:ind w:left="107"/>
            </w:pPr>
            <w:r>
              <w:t>Il corso mira a definire le basi neurali delle funzioni nervose superiori ed analizzare il ruolo delle influenze genetiche e ambientali sullo sviluppo delle capacità psichiche.</w:t>
            </w:r>
          </w:p>
          <w:p w14:paraId="4B5ADC6E" w14:textId="77777777" w:rsidR="00CC13B6" w:rsidRDefault="00CC13B6" w:rsidP="00A30EC6">
            <w:pPr>
              <w:pStyle w:val="TableParagraph"/>
              <w:ind w:left="107"/>
            </w:pPr>
          </w:p>
        </w:tc>
      </w:tr>
      <w:tr w:rsidR="00DA1ED7" w14:paraId="6CC5D49A" w14:textId="77777777" w:rsidTr="00CC13B6">
        <w:trPr>
          <w:trHeight w:val="251"/>
        </w:trPr>
        <w:tc>
          <w:tcPr>
            <w:tcW w:w="9180" w:type="dxa"/>
            <w:tcBorders>
              <w:bottom w:val="nil"/>
            </w:tcBorders>
          </w:tcPr>
          <w:p w14:paraId="30489D43" w14:textId="77777777" w:rsidR="00DA1ED7" w:rsidRDefault="00043EEA" w:rsidP="00A30EC6">
            <w:pPr>
              <w:pStyle w:val="TableParagraph"/>
              <w:ind w:left="107"/>
              <w:rPr>
                <w:b/>
              </w:rPr>
            </w:pPr>
            <w:r>
              <w:rPr>
                <w:b/>
              </w:rPr>
              <w:t>L-LIN/01 – Psicolinguistica applicata</w:t>
            </w:r>
          </w:p>
        </w:tc>
      </w:tr>
      <w:tr w:rsidR="00DA1ED7" w14:paraId="027FCAD0" w14:textId="77777777" w:rsidTr="00CC13B6">
        <w:trPr>
          <w:trHeight w:val="739"/>
        </w:trPr>
        <w:tc>
          <w:tcPr>
            <w:tcW w:w="9180" w:type="dxa"/>
            <w:tcBorders>
              <w:top w:val="nil"/>
              <w:bottom w:val="single" w:sz="4" w:space="0" w:color="000000"/>
            </w:tcBorders>
          </w:tcPr>
          <w:p w14:paraId="7C79F9CC" w14:textId="77777777" w:rsidR="00DA1ED7" w:rsidRDefault="0076087C" w:rsidP="00A30EC6">
            <w:pPr>
              <w:pStyle w:val="TableParagraph"/>
              <w:ind w:left="107" w:right="91"/>
              <w:jc w:val="both"/>
            </w:pPr>
            <w:r>
              <w:t>Il corso cons</w:t>
            </w:r>
            <w:r w:rsidR="00043EEA">
              <w:t>e</w:t>
            </w:r>
            <w:r>
              <w:t>n</w:t>
            </w:r>
            <w:r w:rsidR="00043EEA">
              <w:t>te allo studente di comprendere l’interazione tra i diversi processi cognitivi sottostanti la produzione/comprensione del linguaggio. Ciò consente allo studente anche il conseguimento di una corretta metodologia per il trasferimento delle conoscenze in campo</w:t>
            </w:r>
            <w:r w:rsidR="00043EEA">
              <w:rPr>
                <w:spacing w:val="-16"/>
              </w:rPr>
              <w:t xml:space="preserve"> </w:t>
            </w:r>
            <w:r w:rsidR="00043EEA">
              <w:t>applicativo.</w:t>
            </w:r>
          </w:p>
          <w:p w14:paraId="6E711000" w14:textId="77777777" w:rsidR="00CC13B6" w:rsidRDefault="00CC13B6" w:rsidP="00A30EC6">
            <w:pPr>
              <w:pStyle w:val="TableParagraph"/>
              <w:ind w:left="107" w:right="91"/>
              <w:jc w:val="both"/>
            </w:pPr>
          </w:p>
        </w:tc>
      </w:tr>
      <w:tr w:rsidR="00DA1ED7" w14:paraId="7FE68172" w14:textId="77777777" w:rsidTr="00CC13B6">
        <w:trPr>
          <w:trHeight w:val="251"/>
        </w:trPr>
        <w:tc>
          <w:tcPr>
            <w:tcW w:w="9180" w:type="dxa"/>
            <w:tcBorders>
              <w:bottom w:val="nil"/>
            </w:tcBorders>
          </w:tcPr>
          <w:p w14:paraId="7B9435F2" w14:textId="77777777" w:rsidR="00DA1ED7" w:rsidRDefault="00043EEA" w:rsidP="00A30EC6">
            <w:pPr>
              <w:pStyle w:val="TableParagraph"/>
              <w:ind w:left="107"/>
              <w:rPr>
                <w:b/>
              </w:rPr>
            </w:pPr>
            <w:r>
              <w:rPr>
                <w:b/>
              </w:rPr>
              <w:t>M-PSI/04 – Psicologia del pensiero stereotipico-pregiudiziale nel ciclo di vita + lab.</w:t>
            </w:r>
          </w:p>
        </w:tc>
      </w:tr>
      <w:tr w:rsidR="00DA1ED7" w14:paraId="6F23BD73" w14:textId="77777777" w:rsidTr="00CC13B6">
        <w:trPr>
          <w:trHeight w:val="2301"/>
        </w:trPr>
        <w:tc>
          <w:tcPr>
            <w:tcW w:w="9180" w:type="dxa"/>
            <w:tcBorders>
              <w:top w:val="nil"/>
              <w:bottom w:val="single" w:sz="4" w:space="0" w:color="000000"/>
            </w:tcBorders>
          </w:tcPr>
          <w:p w14:paraId="4900DEFC" w14:textId="77777777" w:rsidR="00DA1ED7" w:rsidRDefault="00043EEA" w:rsidP="00A30EC6">
            <w:pPr>
              <w:pStyle w:val="TableParagraph"/>
              <w:ind w:left="107" w:right="92"/>
              <w:jc w:val="both"/>
            </w:pPr>
            <w:r>
              <w:t>Il corso si propone di fare conoscere le principali prospettive teoriche e di ricerca relativamente agli atteggiamenti stereotipici e pregiudiziali nel ciclo di vita, introdurre alla specifica metodologia, alle metodologie di analisi, ai campi applicativi e alla lettura-interpretazione dei dati empirici relativi ai fenomeni in oggetto, in funzione di una adeguata declinazione professionale delle competenze complessivamente acquisite. Al termine del corso, gli studenti dovranno essere in grado di conoscere le principali teorie e i metodi di analisi dei costrutti presi in esame, applicarli nell’ambito dell’attività professionale, promuovere, condurre, attuare programmi di attività atti a realizzare misure di prevenzione del disagio psico-sociale connesso agli effetti degli atteggiamenti stereotipici e pregiudiziali.</w:t>
            </w:r>
          </w:p>
          <w:p w14:paraId="41774B07" w14:textId="77777777" w:rsidR="00CC13B6" w:rsidRDefault="00CC13B6" w:rsidP="00A30EC6">
            <w:pPr>
              <w:pStyle w:val="TableParagraph"/>
              <w:ind w:left="107" w:right="92"/>
              <w:jc w:val="both"/>
            </w:pPr>
          </w:p>
          <w:p w14:paraId="18863173" w14:textId="77777777" w:rsidR="00CC13B6" w:rsidRDefault="00CC13B6" w:rsidP="00A30EC6">
            <w:pPr>
              <w:pStyle w:val="TableParagraph"/>
              <w:ind w:left="107" w:right="92"/>
              <w:jc w:val="both"/>
            </w:pPr>
          </w:p>
        </w:tc>
      </w:tr>
      <w:tr w:rsidR="00DA1ED7" w14:paraId="18C4F750" w14:textId="77777777" w:rsidTr="00CC13B6">
        <w:trPr>
          <w:trHeight w:val="253"/>
        </w:trPr>
        <w:tc>
          <w:tcPr>
            <w:tcW w:w="9180" w:type="dxa"/>
            <w:tcBorders>
              <w:bottom w:val="nil"/>
            </w:tcBorders>
          </w:tcPr>
          <w:p w14:paraId="4927D937" w14:textId="77777777" w:rsidR="00DA1ED7" w:rsidRDefault="00043EEA" w:rsidP="00A30EC6">
            <w:pPr>
              <w:pStyle w:val="TableParagraph"/>
              <w:ind w:left="107"/>
              <w:rPr>
                <w:b/>
              </w:rPr>
            </w:pPr>
            <w:r>
              <w:rPr>
                <w:b/>
              </w:rPr>
              <w:t>M-PSI/08 – Psicologia della prevenzione nei consultori + lab.</w:t>
            </w:r>
          </w:p>
        </w:tc>
      </w:tr>
      <w:tr w:rsidR="00DA1ED7" w14:paraId="6797EBCD" w14:textId="77777777" w:rsidTr="00CC13B6">
        <w:trPr>
          <w:trHeight w:val="1066"/>
        </w:trPr>
        <w:tc>
          <w:tcPr>
            <w:tcW w:w="9180" w:type="dxa"/>
            <w:tcBorders>
              <w:top w:val="nil"/>
              <w:bottom w:val="single" w:sz="4" w:space="0" w:color="000000"/>
            </w:tcBorders>
          </w:tcPr>
          <w:p w14:paraId="575073DB" w14:textId="77777777" w:rsidR="00DA1ED7" w:rsidRDefault="00043EEA" w:rsidP="00A30EC6">
            <w:pPr>
              <w:pStyle w:val="TableParagraph"/>
              <w:ind w:left="107" w:right="93"/>
              <w:jc w:val="both"/>
            </w:pPr>
            <w:r>
              <w:t>Il corso offre agli studenti le conoscenze relative all’attività svolta dallo psicologo nei consultori familiari: a) consulenze e trattamenti rivolti al singolo, alla coppia e alla famiglia per prevenire e affrontare adeguatamente eventi e cambiamenti nelle varie fasi della vita; b) conoscenze teoriche e aspetti operativi relativi alle problematiche legate a sessualità, riproduzione e genitorialità.</w:t>
            </w:r>
          </w:p>
          <w:p w14:paraId="44797073" w14:textId="77777777" w:rsidR="00CC13B6" w:rsidRDefault="00CC13B6" w:rsidP="00A30EC6">
            <w:pPr>
              <w:pStyle w:val="TableParagraph"/>
              <w:ind w:left="107" w:right="93"/>
              <w:jc w:val="both"/>
            </w:pPr>
          </w:p>
          <w:p w14:paraId="01DBC818" w14:textId="77777777" w:rsidR="00CC13B6" w:rsidRDefault="00CC13B6" w:rsidP="00A30EC6">
            <w:pPr>
              <w:pStyle w:val="TableParagraph"/>
              <w:ind w:left="107" w:right="93"/>
              <w:jc w:val="both"/>
            </w:pPr>
          </w:p>
        </w:tc>
      </w:tr>
      <w:tr w:rsidR="00DA1ED7" w14:paraId="47EBF561" w14:textId="77777777" w:rsidTr="00CC13B6">
        <w:trPr>
          <w:trHeight w:val="254"/>
        </w:trPr>
        <w:tc>
          <w:tcPr>
            <w:tcW w:w="9180" w:type="dxa"/>
            <w:tcBorders>
              <w:bottom w:val="nil"/>
            </w:tcBorders>
          </w:tcPr>
          <w:p w14:paraId="4A3E0253" w14:textId="77777777" w:rsidR="00DA1ED7" w:rsidRDefault="00043EEA" w:rsidP="00A30EC6">
            <w:pPr>
              <w:pStyle w:val="TableParagraph"/>
              <w:ind w:left="107"/>
              <w:rPr>
                <w:b/>
              </w:rPr>
            </w:pPr>
            <w:r>
              <w:rPr>
                <w:b/>
              </w:rPr>
              <w:t>M-PSI/06 – Psicologia delle risorse umane + lab.</w:t>
            </w:r>
          </w:p>
        </w:tc>
      </w:tr>
      <w:tr w:rsidR="00DA1ED7" w14:paraId="0FDAB630" w14:textId="77777777" w:rsidTr="00CC13B6">
        <w:trPr>
          <w:trHeight w:val="626"/>
        </w:trPr>
        <w:tc>
          <w:tcPr>
            <w:tcW w:w="9180" w:type="dxa"/>
            <w:tcBorders>
              <w:top w:val="nil"/>
              <w:bottom w:val="single" w:sz="4" w:space="0" w:color="000000"/>
            </w:tcBorders>
          </w:tcPr>
          <w:p w14:paraId="4231722A" w14:textId="77777777" w:rsidR="00DA1ED7" w:rsidRDefault="00043EEA" w:rsidP="00A30EC6">
            <w:pPr>
              <w:pStyle w:val="TableParagraph"/>
              <w:ind w:left="107" w:right="92"/>
            </w:pPr>
            <w:r>
              <w:t>La finalità del corso è quella di fornire i “concetti base” per l’analisi della dimensione “risorsa umana” all’interno delle organizzazioni complesse secondo la prospettiva psico-organizzativa.</w:t>
            </w:r>
            <w:r w:rsidR="00A30EC6">
              <w:t xml:space="preserve"> L’apparato concettuale ed i relativi strumenti operativi avranno la funzione di guidare lo studente all’interno delle modalità di funzionamento delle organizzazioni complesse e dei fondamentali criteri di organizzazione e gestione delle risorse umane, con particolare attenzione alle logiche di sviluppo della persona all’interno della scena organizzativa, ed a vincoli e risorse per potenziare il benessere e ridurre il disagio</w:t>
            </w:r>
            <w:r w:rsidR="00CC13B6">
              <w:t>.</w:t>
            </w:r>
          </w:p>
          <w:p w14:paraId="7DF58C9F" w14:textId="77777777" w:rsidR="00CC13B6" w:rsidRDefault="00CC13B6" w:rsidP="00A30EC6">
            <w:pPr>
              <w:pStyle w:val="TableParagraph"/>
              <w:ind w:left="107" w:right="92"/>
            </w:pPr>
          </w:p>
          <w:p w14:paraId="5020A805" w14:textId="77777777" w:rsidR="00CC13B6" w:rsidRDefault="00CC13B6" w:rsidP="00A30EC6">
            <w:pPr>
              <w:pStyle w:val="TableParagraph"/>
              <w:ind w:left="107" w:right="92"/>
            </w:pPr>
          </w:p>
        </w:tc>
      </w:tr>
      <w:tr w:rsidR="00DA1ED7" w14:paraId="1D8BD7D3" w14:textId="77777777" w:rsidTr="00CC13B6">
        <w:trPr>
          <w:trHeight w:val="251"/>
        </w:trPr>
        <w:tc>
          <w:tcPr>
            <w:tcW w:w="9180" w:type="dxa"/>
            <w:tcBorders>
              <w:bottom w:val="nil"/>
            </w:tcBorders>
          </w:tcPr>
          <w:p w14:paraId="548C1844" w14:textId="77777777" w:rsidR="00DA1ED7" w:rsidRDefault="00043EEA" w:rsidP="00A30EC6">
            <w:pPr>
              <w:pStyle w:val="TableParagraph"/>
              <w:ind w:left="107"/>
              <w:rPr>
                <w:b/>
              </w:rPr>
            </w:pPr>
            <w:r>
              <w:rPr>
                <w:b/>
              </w:rPr>
              <w:t>M-PSI/06 – Psicologia dello sport</w:t>
            </w:r>
          </w:p>
        </w:tc>
      </w:tr>
      <w:tr w:rsidR="00DA1ED7" w14:paraId="1F1E99E7" w14:textId="77777777" w:rsidTr="00CC13B6">
        <w:trPr>
          <w:trHeight w:val="1775"/>
        </w:trPr>
        <w:tc>
          <w:tcPr>
            <w:tcW w:w="9180" w:type="dxa"/>
            <w:tcBorders>
              <w:top w:val="nil"/>
              <w:bottom w:val="single" w:sz="4" w:space="0" w:color="000000"/>
            </w:tcBorders>
          </w:tcPr>
          <w:p w14:paraId="18E37B71" w14:textId="77777777" w:rsidR="00DA1ED7" w:rsidRDefault="00043EEA" w:rsidP="00A30EC6">
            <w:pPr>
              <w:pStyle w:val="TableParagraph"/>
              <w:ind w:left="107" w:right="91"/>
              <w:jc w:val="both"/>
            </w:pPr>
            <w:r>
              <w:t>Il corso ha l’obiettivo di formare psicologi esperti in grado sostenere, promuovere e indirizzare il benessere individuale e collettivo delle persone che si avvicinano o che fanno dell’attività sportiva il proprio interesse principale. Sul piano professionale, oltre al sostegno psicologico per il conseguimento delle prestazioni ottimali degli atleti e all’incremento del loro benessere psicofisico, il corso di psicologia dello sport rivolge la propria attenzione a quegli aspetti legati alla pratica sportiva che non sono direttamente mirati al conseguimento di un obiettivo agonistico, ma alla relazione tra pratica sportiva e miglioramento della qualità della vita nel ciclo di vita.</w:t>
            </w:r>
          </w:p>
          <w:p w14:paraId="6A0363F5" w14:textId="77777777" w:rsidR="00CC13B6" w:rsidRDefault="00CC13B6" w:rsidP="00A30EC6">
            <w:pPr>
              <w:pStyle w:val="TableParagraph"/>
              <w:ind w:left="107" w:right="91"/>
              <w:jc w:val="both"/>
            </w:pPr>
          </w:p>
        </w:tc>
      </w:tr>
      <w:tr w:rsidR="00DA1ED7" w14:paraId="31895D1E" w14:textId="77777777" w:rsidTr="00CC13B6">
        <w:trPr>
          <w:trHeight w:val="254"/>
        </w:trPr>
        <w:tc>
          <w:tcPr>
            <w:tcW w:w="9180" w:type="dxa"/>
            <w:tcBorders>
              <w:bottom w:val="nil"/>
            </w:tcBorders>
          </w:tcPr>
          <w:p w14:paraId="7402FBF8" w14:textId="77777777" w:rsidR="00DA1ED7" w:rsidRDefault="00043EEA" w:rsidP="00A30EC6">
            <w:pPr>
              <w:pStyle w:val="TableParagraph"/>
              <w:ind w:left="107"/>
              <w:rPr>
                <w:b/>
              </w:rPr>
            </w:pPr>
            <w:r>
              <w:rPr>
                <w:b/>
              </w:rPr>
              <w:t>M-PSI/05 – Psicologia di comunità e delle istituzioni + lab.</w:t>
            </w:r>
          </w:p>
        </w:tc>
      </w:tr>
      <w:tr w:rsidR="00DA1ED7" w14:paraId="4A04285B" w14:textId="77777777" w:rsidTr="00CC13B6">
        <w:trPr>
          <w:trHeight w:val="1011"/>
        </w:trPr>
        <w:tc>
          <w:tcPr>
            <w:tcW w:w="9180" w:type="dxa"/>
            <w:tcBorders>
              <w:top w:val="nil"/>
              <w:bottom w:val="single" w:sz="4" w:space="0" w:color="000000"/>
            </w:tcBorders>
          </w:tcPr>
          <w:p w14:paraId="7DC623D5" w14:textId="77777777" w:rsidR="00DA1ED7" w:rsidRDefault="00043EEA" w:rsidP="00A30EC6">
            <w:pPr>
              <w:pStyle w:val="TableParagraph"/>
              <w:ind w:left="107" w:right="94"/>
              <w:jc w:val="both"/>
            </w:pPr>
            <w:r>
              <w:t>Il corso ha l’obiettivo di far comprendere la complessità dei processi di cambiamento psico-sociale sottesi alla convivenza ed alla costruzione del benessere, individuale, di gruppo e comunitario, mediante l'analisi delle Istituzioni e delle relazioni interpersonali, gruppali ed intergruppali che intessono la vita delle Comunità.</w:t>
            </w:r>
          </w:p>
          <w:p w14:paraId="35599DB6" w14:textId="77777777" w:rsidR="00CC13B6" w:rsidRDefault="00CC13B6" w:rsidP="00A30EC6">
            <w:pPr>
              <w:pStyle w:val="TableParagraph"/>
              <w:ind w:left="107" w:right="94"/>
              <w:jc w:val="both"/>
            </w:pPr>
          </w:p>
        </w:tc>
      </w:tr>
      <w:tr w:rsidR="00DA1ED7" w14:paraId="6AED471C" w14:textId="77777777" w:rsidTr="00CC13B6">
        <w:trPr>
          <w:trHeight w:val="251"/>
        </w:trPr>
        <w:tc>
          <w:tcPr>
            <w:tcW w:w="9180" w:type="dxa"/>
            <w:tcBorders>
              <w:bottom w:val="nil"/>
            </w:tcBorders>
          </w:tcPr>
          <w:p w14:paraId="1C8D11B6" w14:textId="77777777" w:rsidR="00DA1ED7" w:rsidRDefault="00043EEA" w:rsidP="00A30EC6">
            <w:pPr>
              <w:pStyle w:val="TableParagraph"/>
              <w:ind w:left="107"/>
              <w:rPr>
                <w:b/>
              </w:rPr>
            </w:pPr>
            <w:r>
              <w:rPr>
                <w:b/>
              </w:rPr>
              <w:t>M-PSI/06 – Psicologia economica e dei consumi</w:t>
            </w:r>
          </w:p>
        </w:tc>
      </w:tr>
      <w:tr w:rsidR="00DA1ED7" w14:paraId="399DB492" w14:textId="77777777" w:rsidTr="00CC13B6">
        <w:trPr>
          <w:trHeight w:val="986"/>
        </w:trPr>
        <w:tc>
          <w:tcPr>
            <w:tcW w:w="9180" w:type="dxa"/>
            <w:tcBorders>
              <w:top w:val="nil"/>
              <w:bottom w:val="single" w:sz="4" w:space="0" w:color="000000"/>
            </w:tcBorders>
          </w:tcPr>
          <w:p w14:paraId="2BCDEEC4" w14:textId="77777777" w:rsidR="00DA1ED7" w:rsidRDefault="00043EEA" w:rsidP="00A30EC6">
            <w:pPr>
              <w:pStyle w:val="TableParagraph"/>
              <w:ind w:left="107" w:right="92"/>
              <w:jc w:val="both"/>
            </w:pPr>
            <w:r>
              <w:t>Il corso si propone di delineare una panoramica delle principali tematiche e dei differenti approcci allo studio dei comportamenti economici. L’obiettivo è quello di definire e di approfondire i contributi scientifici e le interazioni esistenti tra economia e psicologia, discipline apparentemente distanti, nella spiegazione dei diversi comportamenti economici degli</w:t>
            </w:r>
            <w:r>
              <w:rPr>
                <w:spacing w:val="-3"/>
              </w:rPr>
              <w:t xml:space="preserve"> </w:t>
            </w:r>
            <w:r>
              <w:t>individui.</w:t>
            </w:r>
          </w:p>
          <w:p w14:paraId="164D96C5" w14:textId="77777777" w:rsidR="00CC13B6" w:rsidRDefault="00CC13B6" w:rsidP="00A30EC6">
            <w:pPr>
              <w:pStyle w:val="TableParagraph"/>
              <w:ind w:left="107" w:right="92"/>
              <w:jc w:val="both"/>
            </w:pPr>
          </w:p>
        </w:tc>
      </w:tr>
      <w:tr w:rsidR="00DA1ED7" w14:paraId="13EDBD1F" w14:textId="77777777" w:rsidTr="00CC13B6">
        <w:trPr>
          <w:trHeight w:val="254"/>
        </w:trPr>
        <w:tc>
          <w:tcPr>
            <w:tcW w:w="9180" w:type="dxa"/>
            <w:tcBorders>
              <w:bottom w:val="nil"/>
            </w:tcBorders>
          </w:tcPr>
          <w:p w14:paraId="722516EF" w14:textId="77777777" w:rsidR="00DA1ED7" w:rsidRDefault="00043EEA" w:rsidP="00A30EC6">
            <w:pPr>
              <w:pStyle w:val="TableParagraph"/>
              <w:ind w:left="107"/>
              <w:rPr>
                <w:b/>
              </w:rPr>
            </w:pPr>
            <w:r>
              <w:rPr>
                <w:b/>
              </w:rPr>
              <w:t>M-PSI/02 – Riabilitazione neuropsicologica</w:t>
            </w:r>
          </w:p>
        </w:tc>
      </w:tr>
      <w:tr w:rsidR="00DA1ED7" w14:paraId="6615DE46" w14:textId="77777777" w:rsidTr="00CC13B6">
        <w:trPr>
          <w:trHeight w:val="467"/>
        </w:trPr>
        <w:tc>
          <w:tcPr>
            <w:tcW w:w="9180" w:type="dxa"/>
            <w:tcBorders>
              <w:top w:val="nil"/>
              <w:bottom w:val="single" w:sz="4" w:space="0" w:color="000000"/>
            </w:tcBorders>
          </w:tcPr>
          <w:p w14:paraId="227D1020" w14:textId="77777777" w:rsidR="00DA1ED7" w:rsidRDefault="00043EEA" w:rsidP="00A30EC6">
            <w:pPr>
              <w:pStyle w:val="TableParagraph"/>
              <w:ind w:left="107"/>
            </w:pPr>
            <w:r>
              <w:t>Il corso intende fornire gli elementi fondamentali per lo studio delle principali metodologie di trattamento riabilitativo in ambito cognitivo.</w:t>
            </w:r>
          </w:p>
          <w:p w14:paraId="32E06881" w14:textId="77777777" w:rsidR="00CC13B6" w:rsidRDefault="00CC13B6" w:rsidP="00A30EC6">
            <w:pPr>
              <w:pStyle w:val="TableParagraph"/>
              <w:ind w:left="107"/>
            </w:pPr>
          </w:p>
        </w:tc>
      </w:tr>
      <w:tr w:rsidR="00DA1ED7" w14:paraId="10858B18" w14:textId="77777777" w:rsidTr="00CC13B6">
        <w:trPr>
          <w:trHeight w:val="505"/>
        </w:trPr>
        <w:tc>
          <w:tcPr>
            <w:tcW w:w="9180" w:type="dxa"/>
            <w:tcBorders>
              <w:bottom w:val="nil"/>
            </w:tcBorders>
          </w:tcPr>
          <w:p w14:paraId="6FFD1338" w14:textId="77777777" w:rsidR="00DA1ED7" w:rsidRDefault="00043EEA" w:rsidP="00A30EC6">
            <w:pPr>
              <w:pStyle w:val="TableParagraph"/>
              <w:ind w:left="107"/>
              <w:rPr>
                <w:b/>
              </w:rPr>
            </w:pPr>
            <w:r>
              <w:rPr>
                <w:b/>
              </w:rPr>
              <w:t>C.I. di Scienze cognitive: M-PSI/01 – Psicologia cognitiva e neuroscienze; M-FIL/06 – Storia</w:t>
            </w:r>
          </w:p>
          <w:p w14:paraId="5AD74BD8" w14:textId="77777777" w:rsidR="00DA1ED7" w:rsidRDefault="00043EEA" w:rsidP="00A30EC6">
            <w:pPr>
              <w:pStyle w:val="TableParagraph"/>
              <w:ind w:left="107"/>
              <w:rPr>
                <w:b/>
              </w:rPr>
            </w:pPr>
            <w:r>
              <w:rPr>
                <w:b/>
              </w:rPr>
              <w:t>delle scienze cognitive; INF/01 – Intelligenza artificiale</w:t>
            </w:r>
          </w:p>
        </w:tc>
      </w:tr>
      <w:tr w:rsidR="00DA1ED7" w14:paraId="1F8C787B" w14:textId="77777777" w:rsidTr="00CC13B6">
        <w:trPr>
          <w:trHeight w:val="1012"/>
        </w:trPr>
        <w:tc>
          <w:tcPr>
            <w:tcW w:w="9180" w:type="dxa"/>
            <w:tcBorders>
              <w:top w:val="nil"/>
              <w:bottom w:val="single" w:sz="4" w:space="0" w:color="000000"/>
            </w:tcBorders>
          </w:tcPr>
          <w:p w14:paraId="6E35C13A" w14:textId="77777777" w:rsidR="00DA1ED7" w:rsidRDefault="00043EEA" w:rsidP="00A30EC6">
            <w:pPr>
              <w:pStyle w:val="TableParagraph"/>
              <w:ind w:left="107" w:right="92"/>
              <w:jc w:val="both"/>
            </w:pPr>
            <w:r>
              <w:t>Il corso intende fornire gli elementi fondamentali per lo studio della mente attraverso le attuali discipline neuro</w:t>
            </w:r>
            <w:r w:rsidR="0076087C">
              <w:t>-</w:t>
            </w:r>
            <w:r>
              <w:t>scientifiche. L’obiettivo è presentare i collegamenti fra le neuroscienze, la psicologia e le sue applicazioni, specialmente nel settore della neuro</w:t>
            </w:r>
            <w:r w:rsidR="0076087C">
              <w:t>-</w:t>
            </w:r>
            <w:r>
              <w:t>riabilitazione cognitiva. Particolare</w:t>
            </w:r>
          </w:p>
          <w:p w14:paraId="1F42C00A" w14:textId="77777777" w:rsidR="00DA1ED7" w:rsidRDefault="00043EEA" w:rsidP="00A30EC6">
            <w:pPr>
              <w:pStyle w:val="TableParagraph"/>
              <w:ind w:left="107"/>
              <w:jc w:val="both"/>
            </w:pPr>
            <w:r>
              <w:t>attenzione viene dedicata alla storia e alle applicazioni dell’intelligenza artificiale.</w:t>
            </w:r>
          </w:p>
          <w:p w14:paraId="5ECDFDBF" w14:textId="77777777" w:rsidR="00E50341" w:rsidRDefault="00E50341" w:rsidP="00A30EC6">
            <w:pPr>
              <w:pStyle w:val="TableParagraph"/>
              <w:ind w:left="107"/>
              <w:jc w:val="both"/>
            </w:pPr>
          </w:p>
        </w:tc>
      </w:tr>
      <w:tr w:rsidR="00DA1ED7" w14:paraId="1A8957F1" w14:textId="77777777" w:rsidTr="00CC13B6">
        <w:trPr>
          <w:trHeight w:val="253"/>
        </w:trPr>
        <w:tc>
          <w:tcPr>
            <w:tcW w:w="9180" w:type="dxa"/>
            <w:tcBorders>
              <w:bottom w:val="nil"/>
            </w:tcBorders>
          </w:tcPr>
          <w:p w14:paraId="6AF6D654" w14:textId="77777777" w:rsidR="00DA1ED7" w:rsidRDefault="00043EEA" w:rsidP="00A30EC6">
            <w:pPr>
              <w:pStyle w:val="TableParagraph"/>
              <w:ind w:left="107"/>
              <w:rPr>
                <w:b/>
              </w:rPr>
            </w:pPr>
            <w:r>
              <w:rPr>
                <w:b/>
              </w:rPr>
              <w:t>MED/25 – Tecniche di riabilitazione psicopatologica</w:t>
            </w:r>
          </w:p>
        </w:tc>
      </w:tr>
      <w:tr w:rsidR="00DA1ED7" w14:paraId="0311EFB3" w14:textId="77777777" w:rsidTr="00CC13B6">
        <w:trPr>
          <w:trHeight w:val="797"/>
        </w:trPr>
        <w:tc>
          <w:tcPr>
            <w:tcW w:w="9180" w:type="dxa"/>
            <w:tcBorders>
              <w:top w:val="nil"/>
              <w:bottom w:val="single" w:sz="4" w:space="0" w:color="000000"/>
            </w:tcBorders>
          </w:tcPr>
          <w:p w14:paraId="21FF831B" w14:textId="77777777" w:rsidR="00DA1ED7" w:rsidRDefault="00043EEA" w:rsidP="00A30EC6">
            <w:pPr>
              <w:pStyle w:val="TableParagraph"/>
              <w:ind w:left="107" w:right="93"/>
              <w:jc w:val="both"/>
            </w:pPr>
            <w:r>
              <w:t>Il corso mira a far conoscere gli aspetti teorici della riabilitazione nel campo del disagio psichico, le tecniche e gli strumenti che consentano a ciascun operatore della salute mentale di utilizzarli nella propria realtà professionale, non tralasciando comunque la dimensione relazionale.</w:t>
            </w:r>
          </w:p>
          <w:p w14:paraId="62557261" w14:textId="77777777" w:rsidR="00CC13B6" w:rsidRDefault="00CC13B6" w:rsidP="00A30EC6">
            <w:pPr>
              <w:pStyle w:val="TableParagraph"/>
              <w:ind w:left="107" w:right="93"/>
              <w:jc w:val="both"/>
            </w:pPr>
          </w:p>
        </w:tc>
      </w:tr>
      <w:tr w:rsidR="00DA1ED7" w14:paraId="4C356F11" w14:textId="77777777" w:rsidTr="00CC13B6">
        <w:trPr>
          <w:trHeight w:val="254"/>
        </w:trPr>
        <w:tc>
          <w:tcPr>
            <w:tcW w:w="9180" w:type="dxa"/>
            <w:tcBorders>
              <w:bottom w:val="nil"/>
            </w:tcBorders>
          </w:tcPr>
          <w:p w14:paraId="62254E30" w14:textId="77777777" w:rsidR="00DA1ED7" w:rsidRDefault="00043EEA" w:rsidP="00A30EC6">
            <w:pPr>
              <w:pStyle w:val="TableParagraph"/>
              <w:ind w:left="107"/>
              <w:rPr>
                <w:b/>
              </w:rPr>
            </w:pPr>
            <w:r>
              <w:rPr>
                <w:b/>
              </w:rPr>
              <w:t>M-PSI/03 – Test cognitivi e di personalità + lab.</w:t>
            </w:r>
          </w:p>
        </w:tc>
      </w:tr>
      <w:tr w:rsidR="00DA1ED7" w14:paraId="08ECD7F6" w14:textId="77777777" w:rsidTr="00CC13B6">
        <w:trPr>
          <w:trHeight w:val="2022"/>
        </w:trPr>
        <w:tc>
          <w:tcPr>
            <w:tcW w:w="9180" w:type="dxa"/>
            <w:tcBorders>
              <w:top w:val="nil"/>
            </w:tcBorders>
          </w:tcPr>
          <w:p w14:paraId="38F2B1AC" w14:textId="77777777" w:rsidR="00DA1ED7" w:rsidRDefault="0076087C" w:rsidP="00A30EC6">
            <w:pPr>
              <w:pStyle w:val="TableParagraph"/>
              <w:ind w:left="107"/>
            </w:pPr>
            <w:r>
              <w:t>Il corso propone i segue</w:t>
            </w:r>
            <w:r w:rsidR="00043EEA">
              <w:t>nti obiettivi formativi:</w:t>
            </w:r>
          </w:p>
          <w:p w14:paraId="5196ECCC" w14:textId="77777777" w:rsidR="00DA1ED7" w:rsidRDefault="00043EEA" w:rsidP="00A30EC6">
            <w:pPr>
              <w:pStyle w:val="TableParagraph"/>
              <w:numPr>
                <w:ilvl w:val="0"/>
                <w:numId w:val="1"/>
              </w:numPr>
              <w:tabs>
                <w:tab w:val="left" w:pos="234"/>
              </w:tabs>
              <w:ind w:left="233" w:hanging="127"/>
            </w:pPr>
            <w:r>
              <w:t>Presentare gli sviluppi storici dei test psicologici e i principi metodologici su cui essi sono</w:t>
            </w:r>
            <w:r>
              <w:rPr>
                <w:spacing w:val="-20"/>
              </w:rPr>
              <w:t xml:space="preserve"> </w:t>
            </w:r>
            <w:r>
              <w:t>fondati</w:t>
            </w:r>
          </w:p>
          <w:p w14:paraId="26073BBB" w14:textId="77777777" w:rsidR="00DA1ED7" w:rsidRDefault="00043EEA" w:rsidP="00A30EC6">
            <w:pPr>
              <w:pStyle w:val="TableParagraph"/>
              <w:numPr>
                <w:ilvl w:val="0"/>
                <w:numId w:val="1"/>
              </w:numPr>
              <w:tabs>
                <w:tab w:val="left" w:pos="239"/>
              </w:tabs>
              <w:ind w:right="94" w:firstLine="0"/>
            </w:pPr>
            <w:r>
              <w:t>Mettere i discenti in condizione di discriminare le diverse tipologie di test e gli obiettivi per cui essi vengono</w:t>
            </w:r>
            <w:r>
              <w:rPr>
                <w:spacing w:val="-1"/>
              </w:rPr>
              <w:t xml:space="preserve"> </w:t>
            </w:r>
            <w:r>
              <w:t>utilizzati</w:t>
            </w:r>
          </w:p>
          <w:p w14:paraId="7E8B44CE" w14:textId="77777777" w:rsidR="00DA1ED7" w:rsidRDefault="00043EEA" w:rsidP="00A30EC6">
            <w:pPr>
              <w:pStyle w:val="TableParagraph"/>
              <w:numPr>
                <w:ilvl w:val="0"/>
                <w:numId w:val="1"/>
              </w:numPr>
              <w:tabs>
                <w:tab w:val="left" w:pos="250"/>
              </w:tabs>
              <w:ind w:right="93" w:firstLine="0"/>
            </w:pPr>
            <w:r>
              <w:t>Presentare i possibili errori ‘tecnici’ nella applicazione e nella interpretazione dei test, e i rischi di cattivo uso nell’utilizzo dei risultati da parte dei</w:t>
            </w:r>
            <w:r>
              <w:rPr>
                <w:spacing w:val="-10"/>
              </w:rPr>
              <w:t xml:space="preserve"> </w:t>
            </w:r>
            <w:r>
              <w:t>committenti</w:t>
            </w:r>
          </w:p>
          <w:p w14:paraId="3FDB84CD" w14:textId="77777777" w:rsidR="00DA1ED7" w:rsidRDefault="00043EEA" w:rsidP="00A30EC6">
            <w:pPr>
              <w:pStyle w:val="TableParagraph"/>
              <w:numPr>
                <w:ilvl w:val="0"/>
                <w:numId w:val="1"/>
              </w:numPr>
              <w:tabs>
                <w:tab w:val="left" w:pos="234"/>
              </w:tabs>
              <w:ind w:left="233" w:hanging="127"/>
            </w:pPr>
            <w:r>
              <w:t>differenziare i livelli quantitativi e qualitativi nell’approccio</w:t>
            </w:r>
            <w:r>
              <w:rPr>
                <w:spacing w:val="1"/>
              </w:rPr>
              <w:t xml:space="preserve"> </w:t>
            </w:r>
            <w:r>
              <w:t>psicometrico;</w:t>
            </w:r>
          </w:p>
          <w:p w14:paraId="638290F3" w14:textId="77777777" w:rsidR="00DA1ED7" w:rsidRDefault="00043EEA" w:rsidP="00A30EC6">
            <w:pPr>
              <w:pStyle w:val="TableParagraph"/>
              <w:numPr>
                <w:ilvl w:val="0"/>
                <w:numId w:val="1"/>
              </w:numPr>
              <w:tabs>
                <w:tab w:val="left" w:pos="234"/>
              </w:tabs>
              <w:ind w:left="233" w:hanging="127"/>
            </w:pPr>
            <w:r>
              <w:t xml:space="preserve">approfondire i criteri di scelta e </w:t>
            </w:r>
            <w:r>
              <w:rPr>
                <w:spacing w:val="-3"/>
              </w:rPr>
              <w:t xml:space="preserve">di </w:t>
            </w:r>
            <w:r>
              <w:t>uso corretto dei test cognitivi e di</w:t>
            </w:r>
            <w:r>
              <w:rPr>
                <w:spacing w:val="4"/>
              </w:rPr>
              <w:t xml:space="preserve"> </w:t>
            </w:r>
            <w:r>
              <w:t>personalità;</w:t>
            </w:r>
          </w:p>
          <w:p w14:paraId="22FFAA5F" w14:textId="77777777" w:rsidR="00A30EC6" w:rsidRDefault="00A30EC6" w:rsidP="00A30EC6">
            <w:pPr>
              <w:pStyle w:val="TableParagraph"/>
              <w:numPr>
                <w:ilvl w:val="0"/>
                <w:numId w:val="1"/>
              </w:numPr>
              <w:tabs>
                <w:tab w:val="left" w:pos="234"/>
              </w:tabs>
              <w:ind w:left="233" w:hanging="127"/>
            </w:pPr>
            <w:r>
              <w:t>esercitarsi praticamente sulla siglatura e interpretazione di alcuni principali strumenti diagnostici</w:t>
            </w:r>
            <w:r w:rsidR="00CC13B6">
              <w:t>.</w:t>
            </w:r>
          </w:p>
          <w:p w14:paraId="4537CE29" w14:textId="77777777" w:rsidR="00CC13B6" w:rsidRDefault="00CC13B6" w:rsidP="00CC13B6">
            <w:pPr>
              <w:pStyle w:val="TableParagraph"/>
              <w:tabs>
                <w:tab w:val="left" w:pos="234"/>
              </w:tabs>
            </w:pPr>
          </w:p>
        </w:tc>
      </w:tr>
    </w:tbl>
    <w:p w14:paraId="01259C69" w14:textId="77777777" w:rsidR="00043EEA" w:rsidRDefault="00043EEA"/>
    <w:sectPr w:rsidR="00043EEA" w:rsidSect="00DA1ED7">
      <w:pgSz w:w="11910" w:h="16840"/>
      <w:pgMar w:top="1120" w:right="680" w:bottom="1120" w:left="940" w:header="0" w:footer="9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794553" w14:textId="77777777" w:rsidR="00F22FE3" w:rsidRDefault="00F22FE3" w:rsidP="00DA1ED7">
      <w:r>
        <w:separator/>
      </w:r>
    </w:p>
  </w:endnote>
  <w:endnote w:type="continuationSeparator" w:id="0">
    <w:p w14:paraId="1EC9EA41" w14:textId="77777777" w:rsidR="00F22FE3" w:rsidRDefault="00F22FE3" w:rsidP="00DA1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505031633"/>
      <w:docPartObj>
        <w:docPartGallery w:val="Page Numbers (Bottom of Page)"/>
        <w:docPartUnique/>
      </w:docPartObj>
    </w:sdtPr>
    <w:sdtEndPr>
      <w:rPr>
        <w:rStyle w:val="Numeropagina"/>
      </w:rPr>
    </w:sdtEndPr>
    <w:sdtContent>
      <w:p w14:paraId="00769F60" w14:textId="77777777" w:rsidR="009A3646" w:rsidRDefault="009A3646" w:rsidP="00BD6F20">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61CCE872" w14:textId="77777777" w:rsidR="009A3646" w:rsidRDefault="009A3646" w:rsidP="00A614D6">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804510915"/>
      <w:docPartObj>
        <w:docPartGallery w:val="Page Numbers (Bottom of Page)"/>
        <w:docPartUnique/>
      </w:docPartObj>
    </w:sdtPr>
    <w:sdtEndPr>
      <w:rPr>
        <w:rStyle w:val="Numeropagina"/>
      </w:rPr>
    </w:sdtEndPr>
    <w:sdtContent>
      <w:p w14:paraId="14B50B03" w14:textId="77777777" w:rsidR="009A3646" w:rsidRDefault="009A3646" w:rsidP="00A614D6">
        <w:pPr>
          <w:pStyle w:val="Pidipagina"/>
          <w:framePr w:w="231" w:wrap="none" w:vAnchor="text" w:hAnchor="page" w:x="10711" w:y="-13"/>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4</w:t>
        </w:r>
        <w:r>
          <w:rPr>
            <w:rStyle w:val="Numeropagina"/>
          </w:rPr>
          <w:fldChar w:fldCharType="end"/>
        </w:r>
      </w:p>
    </w:sdtContent>
  </w:sdt>
  <w:p w14:paraId="0074275E" w14:textId="7D29E64B" w:rsidR="009A3646" w:rsidRDefault="00B60342" w:rsidP="00A614D6">
    <w:pPr>
      <w:pStyle w:val="Corpotesto"/>
      <w:spacing w:line="14" w:lineRule="auto"/>
      <w:ind w:right="360"/>
      <w:rPr>
        <w:i w:val="0"/>
        <w:sz w:val="20"/>
      </w:rPr>
    </w:pPr>
    <w:r>
      <w:rPr>
        <w:noProof/>
      </w:rPr>
      <mc:AlternateContent>
        <mc:Choice Requires="wps">
          <w:drawing>
            <wp:anchor distT="0" distB="0" distL="114300" distR="114300" simplePos="0" relativeHeight="251657728" behindDoc="1" locked="0" layoutInCell="1" allowOverlap="1" wp14:anchorId="2775CFCD" wp14:editId="0456488C">
              <wp:simplePos x="0" y="0"/>
              <wp:positionH relativeFrom="page">
                <wp:posOffset>1068070</wp:posOffset>
              </wp:positionH>
              <wp:positionV relativeFrom="page">
                <wp:posOffset>9909175</wp:posOffset>
              </wp:positionV>
              <wp:extent cx="3429635" cy="16700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6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B1A713" w14:textId="77777777" w:rsidR="009A3646" w:rsidRDefault="009A3646">
                          <w:pPr>
                            <w:spacing w:before="12"/>
                            <w:ind w:left="20"/>
                            <w:rPr>
                              <w:sz w:val="20"/>
                            </w:rPr>
                          </w:pPr>
                          <w:r>
                            <w:rPr>
                              <w:color w:val="262626"/>
                              <w:sz w:val="20"/>
                            </w:rPr>
                            <w:t>Regolamento didattico del Corso di laurea magistrale in Psicologia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75CFCD" id="_x0000_t202" coordsize="21600,21600" o:spt="202" path="m,l,21600r21600,l21600,xe">
              <v:stroke joinstyle="miter"/>
              <v:path gradientshapeok="t" o:connecttype="rect"/>
            </v:shapetype>
            <v:shape id="Text Box 1" o:spid="_x0000_s1026" type="#_x0000_t202" style="position:absolute;margin-left:84.1pt;margin-top:780.25pt;width:270.05pt;height:13.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" filled="f" stroked="f">
              <v:textbox inset="0,0,0,0">
                <w:txbxContent>
                  <w:p w14:paraId="6DB1A713" w14:textId="77777777" w:rsidR="009A3646" w:rsidRDefault="009A3646">
                    <w:pPr>
                      <w:spacing w:before="12"/>
                      <w:ind w:left="20"/>
                      <w:rPr>
                        <w:sz w:val="20"/>
                      </w:rPr>
                    </w:pPr>
                    <w:r>
                      <w:rPr>
                        <w:color w:val="262626"/>
                        <w:sz w:val="20"/>
                      </w:rPr>
                      <w:t>Regolamento didattico del Corso di laurea magistrale in Psicologia</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7ABA82" w14:textId="77777777" w:rsidR="00F22FE3" w:rsidRDefault="00F22FE3" w:rsidP="00DA1ED7">
      <w:r>
        <w:separator/>
      </w:r>
    </w:p>
  </w:footnote>
  <w:footnote w:type="continuationSeparator" w:id="0">
    <w:p w14:paraId="2EE65FAB" w14:textId="77777777" w:rsidR="00F22FE3" w:rsidRDefault="00F22FE3" w:rsidP="00DA1E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335B0"/>
    <w:multiLevelType w:val="hybridMultilevel"/>
    <w:tmpl w:val="2E48D994"/>
    <w:lvl w:ilvl="0" w:tplc="0410000B">
      <w:start w:val="1"/>
      <w:numFmt w:val="bullet"/>
      <w:lvlText w:val=""/>
      <w:lvlJc w:val="left"/>
      <w:pPr>
        <w:ind w:left="467" w:hanging="360"/>
      </w:pPr>
      <w:rPr>
        <w:rFonts w:ascii="Wingdings" w:hAnsi="Wingdings" w:hint="default"/>
        <w:w w:val="100"/>
        <w:sz w:val="22"/>
        <w:szCs w:val="22"/>
        <w:lang w:val="it-IT" w:eastAsia="it-IT" w:bidi="it-IT"/>
      </w:rPr>
    </w:lvl>
    <w:lvl w:ilvl="1" w:tplc="04100003" w:tentative="1">
      <w:start w:val="1"/>
      <w:numFmt w:val="bullet"/>
      <w:lvlText w:val="o"/>
      <w:lvlJc w:val="left"/>
      <w:pPr>
        <w:ind w:left="1908" w:hanging="360"/>
      </w:pPr>
      <w:rPr>
        <w:rFonts w:ascii="Courier New" w:hAnsi="Courier New" w:cs="Courier New" w:hint="default"/>
      </w:rPr>
    </w:lvl>
    <w:lvl w:ilvl="2" w:tplc="04100005" w:tentative="1">
      <w:start w:val="1"/>
      <w:numFmt w:val="bullet"/>
      <w:lvlText w:val=""/>
      <w:lvlJc w:val="left"/>
      <w:pPr>
        <w:ind w:left="2628" w:hanging="360"/>
      </w:pPr>
      <w:rPr>
        <w:rFonts w:ascii="Wingdings" w:hAnsi="Wingdings" w:cs="Wingdings" w:hint="default"/>
      </w:rPr>
    </w:lvl>
    <w:lvl w:ilvl="3" w:tplc="04100001" w:tentative="1">
      <w:start w:val="1"/>
      <w:numFmt w:val="bullet"/>
      <w:lvlText w:val=""/>
      <w:lvlJc w:val="left"/>
      <w:pPr>
        <w:ind w:left="3348" w:hanging="360"/>
      </w:pPr>
      <w:rPr>
        <w:rFonts w:ascii="Symbol" w:hAnsi="Symbol" w:cs="Symbol" w:hint="default"/>
      </w:rPr>
    </w:lvl>
    <w:lvl w:ilvl="4" w:tplc="04100003" w:tentative="1">
      <w:start w:val="1"/>
      <w:numFmt w:val="bullet"/>
      <w:lvlText w:val="o"/>
      <w:lvlJc w:val="left"/>
      <w:pPr>
        <w:ind w:left="4068" w:hanging="360"/>
      </w:pPr>
      <w:rPr>
        <w:rFonts w:ascii="Courier New" w:hAnsi="Courier New" w:cs="Courier New" w:hint="default"/>
      </w:rPr>
    </w:lvl>
    <w:lvl w:ilvl="5" w:tplc="04100005" w:tentative="1">
      <w:start w:val="1"/>
      <w:numFmt w:val="bullet"/>
      <w:lvlText w:val=""/>
      <w:lvlJc w:val="left"/>
      <w:pPr>
        <w:ind w:left="4788" w:hanging="360"/>
      </w:pPr>
      <w:rPr>
        <w:rFonts w:ascii="Wingdings" w:hAnsi="Wingdings" w:cs="Wingdings" w:hint="default"/>
      </w:rPr>
    </w:lvl>
    <w:lvl w:ilvl="6" w:tplc="04100001" w:tentative="1">
      <w:start w:val="1"/>
      <w:numFmt w:val="bullet"/>
      <w:lvlText w:val=""/>
      <w:lvlJc w:val="left"/>
      <w:pPr>
        <w:ind w:left="5508" w:hanging="360"/>
      </w:pPr>
      <w:rPr>
        <w:rFonts w:ascii="Symbol" w:hAnsi="Symbol" w:cs="Symbol" w:hint="default"/>
      </w:rPr>
    </w:lvl>
    <w:lvl w:ilvl="7" w:tplc="04100003" w:tentative="1">
      <w:start w:val="1"/>
      <w:numFmt w:val="bullet"/>
      <w:lvlText w:val="o"/>
      <w:lvlJc w:val="left"/>
      <w:pPr>
        <w:ind w:left="6228" w:hanging="360"/>
      </w:pPr>
      <w:rPr>
        <w:rFonts w:ascii="Courier New" w:hAnsi="Courier New" w:cs="Courier New" w:hint="default"/>
      </w:rPr>
    </w:lvl>
    <w:lvl w:ilvl="8" w:tplc="04100005" w:tentative="1">
      <w:start w:val="1"/>
      <w:numFmt w:val="bullet"/>
      <w:lvlText w:val=""/>
      <w:lvlJc w:val="left"/>
      <w:pPr>
        <w:ind w:left="6948" w:hanging="360"/>
      </w:pPr>
      <w:rPr>
        <w:rFonts w:ascii="Wingdings" w:hAnsi="Wingdings" w:cs="Wingdings" w:hint="default"/>
      </w:rPr>
    </w:lvl>
  </w:abstractNum>
  <w:abstractNum w:abstractNumId="1" w15:restartNumberingAfterBreak="0">
    <w:nsid w:val="0FEF6C71"/>
    <w:multiLevelType w:val="hybridMultilevel"/>
    <w:tmpl w:val="1D54985E"/>
    <w:lvl w:ilvl="0" w:tplc="4D7876DA">
      <w:start w:val="1"/>
      <w:numFmt w:val="lowerLetter"/>
      <w:lvlText w:val="%1)"/>
      <w:lvlJc w:val="left"/>
      <w:pPr>
        <w:ind w:left="468" w:hanging="360"/>
      </w:pPr>
      <w:rPr>
        <w:rFonts w:hint="default"/>
      </w:rPr>
    </w:lvl>
    <w:lvl w:ilvl="1" w:tplc="04100019" w:tentative="1">
      <w:start w:val="1"/>
      <w:numFmt w:val="lowerLetter"/>
      <w:lvlText w:val="%2."/>
      <w:lvlJc w:val="left"/>
      <w:pPr>
        <w:ind w:left="1188" w:hanging="360"/>
      </w:pPr>
    </w:lvl>
    <w:lvl w:ilvl="2" w:tplc="0410001B" w:tentative="1">
      <w:start w:val="1"/>
      <w:numFmt w:val="lowerRoman"/>
      <w:lvlText w:val="%3."/>
      <w:lvlJc w:val="right"/>
      <w:pPr>
        <w:ind w:left="1908" w:hanging="180"/>
      </w:pPr>
    </w:lvl>
    <w:lvl w:ilvl="3" w:tplc="0410000F" w:tentative="1">
      <w:start w:val="1"/>
      <w:numFmt w:val="decimal"/>
      <w:lvlText w:val="%4."/>
      <w:lvlJc w:val="left"/>
      <w:pPr>
        <w:ind w:left="2628" w:hanging="360"/>
      </w:pPr>
    </w:lvl>
    <w:lvl w:ilvl="4" w:tplc="04100019" w:tentative="1">
      <w:start w:val="1"/>
      <w:numFmt w:val="lowerLetter"/>
      <w:lvlText w:val="%5."/>
      <w:lvlJc w:val="left"/>
      <w:pPr>
        <w:ind w:left="3348" w:hanging="360"/>
      </w:pPr>
    </w:lvl>
    <w:lvl w:ilvl="5" w:tplc="0410001B" w:tentative="1">
      <w:start w:val="1"/>
      <w:numFmt w:val="lowerRoman"/>
      <w:lvlText w:val="%6."/>
      <w:lvlJc w:val="right"/>
      <w:pPr>
        <w:ind w:left="4068" w:hanging="180"/>
      </w:pPr>
    </w:lvl>
    <w:lvl w:ilvl="6" w:tplc="0410000F" w:tentative="1">
      <w:start w:val="1"/>
      <w:numFmt w:val="decimal"/>
      <w:lvlText w:val="%7."/>
      <w:lvlJc w:val="left"/>
      <w:pPr>
        <w:ind w:left="4788" w:hanging="360"/>
      </w:pPr>
    </w:lvl>
    <w:lvl w:ilvl="7" w:tplc="04100019" w:tentative="1">
      <w:start w:val="1"/>
      <w:numFmt w:val="lowerLetter"/>
      <w:lvlText w:val="%8."/>
      <w:lvlJc w:val="left"/>
      <w:pPr>
        <w:ind w:left="5508" w:hanging="360"/>
      </w:pPr>
    </w:lvl>
    <w:lvl w:ilvl="8" w:tplc="0410001B" w:tentative="1">
      <w:start w:val="1"/>
      <w:numFmt w:val="lowerRoman"/>
      <w:lvlText w:val="%9."/>
      <w:lvlJc w:val="right"/>
      <w:pPr>
        <w:ind w:left="6228" w:hanging="180"/>
      </w:pPr>
    </w:lvl>
  </w:abstractNum>
  <w:abstractNum w:abstractNumId="2" w15:restartNumberingAfterBreak="0">
    <w:nsid w:val="1A6F5711"/>
    <w:multiLevelType w:val="hybridMultilevel"/>
    <w:tmpl w:val="D4789D36"/>
    <w:lvl w:ilvl="0" w:tplc="AE2EB706">
      <w:numFmt w:val="bullet"/>
      <w:lvlText w:val="-"/>
      <w:lvlJc w:val="left"/>
      <w:pPr>
        <w:ind w:left="107" w:hanging="126"/>
      </w:pPr>
      <w:rPr>
        <w:rFonts w:ascii="Times New Roman" w:eastAsia="Times New Roman" w:hAnsi="Times New Roman" w:cs="Times New Roman" w:hint="default"/>
        <w:w w:val="100"/>
        <w:sz w:val="22"/>
        <w:szCs w:val="22"/>
        <w:lang w:val="it-IT" w:eastAsia="it-IT" w:bidi="it-IT"/>
      </w:rPr>
    </w:lvl>
    <w:lvl w:ilvl="1" w:tplc="E7845B10">
      <w:numFmt w:val="bullet"/>
      <w:lvlText w:val="•"/>
      <w:lvlJc w:val="left"/>
      <w:pPr>
        <w:ind w:left="1034" w:hanging="126"/>
      </w:pPr>
      <w:rPr>
        <w:rFonts w:hint="default"/>
        <w:lang w:val="it-IT" w:eastAsia="it-IT" w:bidi="it-IT"/>
      </w:rPr>
    </w:lvl>
    <w:lvl w:ilvl="2" w:tplc="FD78AEE0">
      <w:numFmt w:val="bullet"/>
      <w:lvlText w:val="•"/>
      <w:lvlJc w:val="left"/>
      <w:pPr>
        <w:ind w:left="1969" w:hanging="126"/>
      </w:pPr>
      <w:rPr>
        <w:rFonts w:hint="default"/>
        <w:lang w:val="it-IT" w:eastAsia="it-IT" w:bidi="it-IT"/>
      </w:rPr>
    </w:lvl>
    <w:lvl w:ilvl="3" w:tplc="5888C80A">
      <w:numFmt w:val="bullet"/>
      <w:lvlText w:val="•"/>
      <w:lvlJc w:val="left"/>
      <w:pPr>
        <w:ind w:left="2904" w:hanging="126"/>
      </w:pPr>
      <w:rPr>
        <w:rFonts w:hint="default"/>
        <w:lang w:val="it-IT" w:eastAsia="it-IT" w:bidi="it-IT"/>
      </w:rPr>
    </w:lvl>
    <w:lvl w:ilvl="4" w:tplc="A02429CA">
      <w:numFmt w:val="bullet"/>
      <w:lvlText w:val="•"/>
      <w:lvlJc w:val="left"/>
      <w:pPr>
        <w:ind w:left="3839" w:hanging="126"/>
      </w:pPr>
      <w:rPr>
        <w:rFonts w:hint="default"/>
        <w:lang w:val="it-IT" w:eastAsia="it-IT" w:bidi="it-IT"/>
      </w:rPr>
    </w:lvl>
    <w:lvl w:ilvl="5" w:tplc="A6A205E2">
      <w:numFmt w:val="bullet"/>
      <w:lvlText w:val="•"/>
      <w:lvlJc w:val="left"/>
      <w:pPr>
        <w:ind w:left="4774" w:hanging="126"/>
      </w:pPr>
      <w:rPr>
        <w:rFonts w:hint="default"/>
        <w:lang w:val="it-IT" w:eastAsia="it-IT" w:bidi="it-IT"/>
      </w:rPr>
    </w:lvl>
    <w:lvl w:ilvl="6" w:tplc="EAF8CF8A">
      <w:numFmt w:val="bullet"/>
      <w:lvlText w:val="•"/>
      <w:lvlJc w:val="left"/>
      <w:pPr>
        <w:ind w:left="5708" w:hanging="126"/>
      </w:pPr>
      <w:rPr>
        <w:rFonts w:hint="default"/>
        <w:lang w:val="it-IT" w:eastAsia="it-IT" w:bidi="it-IT"/>
      </w:rPr>
    </w:lvl>
    <w:lvl w:ilvl="7" w:tplc="93662008">
      <w:numFmt w:val="bullet"/>
      <w:lvlText w:val="•"/>
      <w:lvlJc w:val="left"/>
      <w:pPr>
        <w:ind w:left="6643" w:hanging="126"/>
      </w:pPr>
      <w:rPr>
        <w:rFonts w:hint="default"/>
        <w:lang w:val="it-IT" w:eastAsia="it-IT" w:bidi="it-IT"/>
      </w:rPr>
    </w:lvl>
    <w:lvl w:ilvl="8" w:tplc="3488A86A">
      <w:numFmt w:val="bullet"/>
      <w:lvlText w:val="•"/>
      <w:lvlJc w:val="left"/>
      <w:pPr>
        <w:ind w:left="7578" w:hanging="126"/>
      </w:pPr>
      <w:rPr>
        <w:rFonts w:hint="default"/>
        <w:lang w:val="it-IT" w:eastAsia="it-IT" w:bidi="it-IT"/>
      </w:rPr>
    </w:lvl>
  </w:abstractNum>
  <w:abstractNum w:abstractNumId="3" w15:restartNumberingAfterBreak="0">
    <w:nsid w:val="1CB44B66"/>
    <w:multiLevelType w:val="hybridMultilevel"/>
    <w:tmpl w:val="143210DE"/>
    <w:lvl w:ilvl="0" w:tplc="D2C45144">
      <w:start w:val="1"/>
      <w:numFmt w:val="bullet"/>
      <w:lvlText w:val="-"/>
      <w:lvlJc w:val="left"/>
      <w:pPr>
        <w:ind w:left="468" w:hanging="360"/>
      </w:pPr>
      <w:rPr>
        <w:rFonts w:ascii="Times New Roman" w:eastAsia="Times New Roman" w:hAnsi="Times New Roman" w:cs="Times New Roman" w:hint="default"/>
        <w:b w:val="0"/>
      </w:rPr>
    </w:lvl>
    <w:lvl w:ilvl="1" w:tplc="04100003" w:tentative="1">
      <w:start w:val="1"/>
      <w:numFmt w:val="bullet"/>
      <w:lvlText w:val="o"/>
      <w:lvlJc w:val="left"/>
      <w:pPr>
        <w:ind w:left="1188" w:hanging="360"/>
      </w:pPr>
      <w:rPr>
        <w:rFonts w:ascii="Courier New" w:hAnsi="Courier New" w:cs="Courier New" w:hint="default"/>
      </w:rPr>
    </w:lvl>
    <w:lvl w:ilvl="2" w:tplc="04100005" w:tentative="1">
      <w:start w:val="1"/>
      <w:numFmt w:val="bullet"/>
      <w:lvlText w:val=""/>
      <w:lvlJc w:val="left"/>
      <w:pPr>
        <w:ind w:left="1908" w:hanging="360"/>
      </w:pPr>
      <w:rPr>
        <w:rFonts w:ascii="Wingdings" w:hAnsi="Wingdings" w:cs="Wingdings" w:hint="default"/>
      </w:rPr>
    </w:lvl>
    <w:lvl w:ilvl="3" w:tplc="04100001" w:tentative="1">
      <w:start w:val="1"/>
      <w:numFmt w:val="bullet"/>
      <w:lvlText w:val=""/>
      <w:lvlJc w:val="left"/>
      <w:pPr>
        <w:ind w:left="2628" w:hanging="360"/>
      </w:pPr>
      <w:rPr>
        <w:rFonts w:ascii="Symbol" w:hAnsi="Symbol" w:cs="Symbol" w:hint="default"/>
      </w:rPr>
    </w:lvl>
    <w:lvl w:ilvl="4" w:tplc="04100003" w:tentative="1">
      <w:start w:val="1"/>
      <w:numFmt w:val="bullet"/>
      <w:lvlText w:val="o"/>
      <w:lvlJc w:val="left"/>
      <w:pPr>
        <w:ind w:left="3348" w:hanging="360"/>
      </w:pPr>
      <w:rPr>
        <w:rFonts w:ascii="Courier New" w:hAnsi="Courier New" w:cs="Courier New" w:hint="default"/>
      </w:rPr>
    </w:lvl>
    <w:lvl w:ilvl="5" w:tplc="04100005" w:tentative="1">
      <w:start w:val="1"/>
      <w:numFmt w:val="bullet"/>
      <w:lvlText w:val=""/>
      <w:lvlJc w:val="left"/>
      <w:pPr>
        <w:ind w:left="4068" w:hanging="360"/>
      </w:pPr>
      <w:rPr>
        <w:rFonts w:ascii="Wingdings" w:hAnsi="Wingdings" w:cs="Wingdings" w:hint="default"/>
      </w:rPr>
    </w:lvl>
    <w:lvl w:ilvl="6" w:tplc="04100001" w:tentative="1">
      <w:start w:val="1"/>
      <w:numFmt w:val="bullet"/>
      <w:lvlText w:val=""/>
      <w:lvlJc w:val="left"/>
      <w:pPr>
        <w:ind w:left="4788" w:hanging="360"/>
      </w:pPr>
      <w:rPr>
        <w:rFonts w:ascii="Symbol" w:hAnsi="Symbol" w:cs="Symbol" w:hint="default"/>
      </w:rPr>
    </w:lvl>
    <w:lvl w:ilvl="7" w:tplc="04100003" w:tentative="1">
      <w:start w:val="1"/>
      <w:numFmt w:val="bullet"/>
      <w:lvlText w:val="o"/>
      <w:lvlJc w:val="left"/>
      <w:pPr>
        <w:ind w:left="5508" w:hanging="360"/>
      </w:pPr>
      <w:rPr>
        <w:rFonts w:ascii="Courier New" w:hAnsi="Courier New" w:cs="Courier New" w:hint="default"/>
      </w:rPr>
    </w:lvl>
    <w:lvl w:ilvl="8" w:tplc="04100005" w:tentative="1">
      <w:start w:val="1"/>
      <w:numFmt w:val="bullet"/>
      <w:lvlText w:val=""/>
      <w:lvlJc w:val="left"/>
      <w:pPr>
        <w:ind w:left="6228" w:hanging="360"/>
      </w:pPr>
      <w:rPr>
        <w:rFonts w:ascii="Wingdings" w:hAnsi="Wingdings" w:cs="Wingdings" w:hint="default"/>
      </w:rPr>
    </w:lvl>
  </w:abstractNum>
  <w:abstractNum w:abstractNumId="4" w15:restartNumberingAfterBreak="0">
    <w:nsid w:val="1EA602BA"/>
    <w:multiLevelType w:val="hybridMultilevel"/>
    <w:tmpl w:val="7B109A3A"/>
    <w:lvl w:ilvl="0" w:tplc="0410000B">
      <w:start w:val="1"/>
      <w:numFmt w:val="bullet"/>
      <w:lvlText w:val=""/>
      <w:lvlJc w:val="left"/>
      <w:pPr>
        <w:ind w:left="335" w:hanging="228"/>
      </w:pPr>
      <w:rPr>
        <w:rFonts w:ascii="Wingdings" w:hAnsi="Wingdings" w:hint="default"/>
        <w:w w:val="100"/>
        <w:sz w:val="22"/>
        <w:szCs w:val="22"/>
        <w:lang w:val="it-IT" w:eastAsia="it-IT" w:bidi="it-IT"/>
      </w:rPr>
    </w:lvl>
    <w:lvl w:ilvl="1" w:tplc="13C27B02">
      <w:numFmt w:val="bullet"/>
      <w:lvlText w:val="•"/>
      <w:lvlJc w:val="left"/>
      <w:pPr>
        <w:ind w:left="1250" w:hanging="228"/>
      </w:pPr>
      <w:rPr>
        <w:rFonts w:hint="default"/>
        <w:lang w:val="it-IT" w:eastAsia="it-IT" w:bidi="it-IT"/>
      </w:rPr>
    </w:lvl>
    <w:lvl w:ilvl="2" w:tplc="962478CC">
      <w:numFmt w:val="bullet"/>
      <w:lvlText w:val="•"/>
      <w:lvlJc w:val="left"/>
      <w:pPr>
        <w:ind w:left="2161" w:hanging="228"/>
      </w:pPr>
      <w:rPr>
        <w:rFonts w:hint="default"/>
        <w:lang w:val="it-IT" w:eastAsia="it-IT" w:bidi="it-IT"/>
      </w:rPr>
    </w:lvl>
    <w:lvl w:ilvl="3" w:tplc="BAE20570">
      <w:numFmt w:val="bullet"/>
      <w:lvlText w:val="•"/>
      <w:lvlJc w:val="left"/>
      <w:pPr>
        <w:ind w:left="3072" w:hanging="228"/>
      </w:pPr>
      <w:rPr>
        <w:rFonts w:hint="default"/>
        <w:lang w:val="it-IT" w:eastAsia="it-IT" w:bidi="it-IT"/>
      </w:rPr>
    </w:lvl>
    <w:lvl w:ilvl="4" w:tplc="0E9CBB7A">
      <w:numFmt w:val="bullet"/>
      <w:lvlText w:val="•"/>
      <w:lvlJc w:val="left"/>
      <w:pPr>
        <w:ind w:left="3983" w:hanging="228"/>
      </w:pPr>
      <w:rPr>
        <w:rFonts w:hint="default"/>
        <w:lang w:val="it-IT" w:eastAsia="it-IT" w:bidi="it-IT"/>
      </w:rPr>
    </w:lvl>
    <w:lvl w:ilvl="5" w:tplc="E49CD048">
      <w:numFmt w:val="bullet"/>
      <w:lvlText w:val="•"/>
      <w:lvlJc w:val="left"/>
      <w:pPr>
        <w:ind w:left="4894" w:hanging="228"/>
      </w:pPr>
      <w:rPr>
        <w:rFonts w:hint="default"/>
        <w:lang w:val="it-IT" w:eastAsia="it-IT" w:bidi="it-IT"/>
      </w:rPr>
    </w:lvl>
    <w:lvl w:ilvl="6" w:tplc="07F6A350">
      <w:numFmt w:val="bullet"/>
      <w:lvlText w:val="•"/>
      <w:lvlJc w:val="left"/>
      <w:pPr>
        <w:ind w:left="5804" w:hanging="228"/>
      </w:pPr>
      <w:rPr>
        <w:rFonts w:hint="default"/>
        <w:lang w:val="it-IT" w:eastAsia="it-IT" w:bidi="it-IT"/>
      </w:rPr>
    </w:lvl>
    <w:lvl w:ilvl="7" w:tplc="CE2AC08C">
      <w:numFmt w:val="bullet"/>
      <w:lvlText w:val="•"/>
      <w:lvlJc w:val="left"/>
      <w:pPr>
        <w:ind w:left="6715" w:hanging="228"/>
      </w:pPr>
      <w:rPr>
        <w:rFonts w:hint="default"/>
        <w:lang w:val="it-IT" w:eastAsia="it-IT" w:bidi="it-IT"/>
      </w:rPr>
    </w:lvl>
    <w:lvl w:ilvl="8" w:tplc="2B00F258">
      <w:numFmt w:val="bullet"/>
      <w:lvlText w:val="•"/>
      <w:lvlJc w:val="left"/>
      <w:pPr>
        <w:ind w:left="7626" w:hanging="228"/>
      </w:pPr>
      <w:rPr>
        <w:rFonts w:hint="default"/>
        <w:lang w:val="it-IT" w:eastAsia="it-IT" w:bidi="it-IT"/>
      </w:rPr>
    </w:lvl>
  </w:abstractNum>
  <w:abstractNum w:abstractNumId="5" w15:restartNumberingAfterBreak="0">
    <w:nsid w:val="20C144AC"/>
    <w:multiLevelType w:val="hybridMultilevel"/>
    <w:tmpl w:val="8834D07C"/>
    <w:lvl w:ilvl="0" w:tplc="C0609852">
      <w:numFmt w:val="bullet"/>
      <w:lvlText w:val="-"/>
      <w:lvlJc w:val="left"/>
      <w:pPr>
        <w:ind w:left="163" w:hanging="142"/>
      </w:pPr>
      <w:rPr>
        <w:rFonts w:ascii="Times New Roman" w:eastAsia="Times New Roman" w:hAnsi="Times New Roman" w:cs="Times New Roman" w:hint="default"/>
        <w:w w:val="100"/>
        <w:sz w:val="22"/>
        <w:szCs w:val="22"/>
        <w:lang w:val="it-IT" w:eastAsia="it-IT" w:bidi="it-IT"/>
      </w:rPr>
    </w:lvl>
    <w:lvl w:ilvl="1" w:tplc="F872C684">
      <w:numFmt w:val="bullet"/>
      <w:lvlText w:val="•"/>
      <w:lvlJc w:val="left"/>
      <w:pPr>
        <w:ind w:left="650" w:hanging="142"/>
      </w:pPr>
      <w:rPr>
        <w:rFonts w:hint="default"/>
        <w:lang w:val="it-IT" w:eastAsia="it-IT" w:bidi="it-IT"/>
      </w:rPr>
    </w:lvl>
    <w:lvl w:ilvl="2" w:tplc="67ACC8FA">
      <w:numFmt w:val="bullet"/>
      <w:lvlText w:val="•"/>
      <w:lvlJc w:val="left"/>
      <w:pPr>
        <w:ind w:left="1141" w:hanging="142"/>
      </w:pPr>
      <w:rPr>
        <w:rFonts w:hint="default"/>
        <w:lang w:val="it-IT" w:eastAsia="it-IT" w:bidi="it-IT"/>
      </w:rPr>
    </w:lvl>
    <w:lvl w:ilvl="3" w:tplc="DB04E204">
      <w:numFmt w:val="bullet"/>
      <w:lvlText w:val="•"/>
      <w:lvlJc w:val="left"/>
      <w:pPr>
        <w:ind w:left="1632" w:hanging="142"/>
      </w:pPr>
      <w:rPr>
        <w:rFonts w:hint="default"/>
        <w:lang w:val="it-IT" w:eastAsia="it-IT" w:bidi="it-IT"/>
      </w:rPr>
    </w:lvl>
    <w:lvl w:ilvl="4" w:tplc="43765A18">
      <w:numFmt w:val="bullet"/>
      <w:lvlText w:val="•"/>
      <w:lvlJc w:val="left"/>
      <w:pPr>
        <w:ind w:left="2122" w:hanging="142"/>
      </w:pPr>
      <w:rPr>
        <w:rFonts w:hint="default"/>
        <w:lang w:val="it-IT" w:eastAsia="it-IT" w:bidi="it-IT"/>
      </w:rPr>
    </w:lvl>
    <w:lvl w:ilvl="5" w:tplc="DB700B54">
      <w:numFmt w:val="bullet"/>
      <w:lvlText w:val="•"/>
      <w:lvlJc w:val="left"/>
      <w:pPr>
        <w:ind w:left="2613" w:hanging="142"/>
      </w:pPr>
      <w:rPr>
        <w:rFonts w:hint="default"/>
        <w:lang w:val="it-IT" w:eastAsia="it-IT" w:bidi="it-IT"/>
      </w:rPr>
    </w:lvl>
    <w:lvl w:ilvl="6" w:tplc="D2D4C628">
      <w:numFmt w:val="bullet"/>
      <w:lvlText w:val="•"/>
      <w:lvlJc w:val="left"/>
      <w:pPr>
        <w:ind w:left="3104" w:hanging="142"/>
      </w:pPr>
      <w:rPr>
        <w:rFonts w:hint="default"/>
        <w:lang w:val="it-IT" w:eastAsia="it-IT" w:bidi="it-IT"/>
      </w:rPr>
    </w:lvl>
    <w:lvl w:ilvl="7" w:tplc="8B723342">
      <w:numFmt w:val="bullet"/>
      <w:lvlText w:val="•"/>
      <w:lvlJc w:val="left"/>
      <w:pPr>
        <w:ind w:left="3594" w:hanging="142"/>
      </w:pPr>
      <w:rPr>
        <w:rFonts w:hint="default"/>
        <w:lang w:val="it-IT" w:eastAsia="it-IT" w:bidi="it-IT"/>
      </w:rPr>
    </w:lvl>
    <w:lvl w:ilvl="8" w:tplc="DEB669BA">
      <w:numFmt w:val="bullet"/>
      <w:lvlText w:val="•"/>
      <w:lvlJc w:val="left"/>
      <w:pPr>
        <w:ind w:left="4085" w:hanging="142"/>
      </w:pPr>
      <w:rPr>
        <w:rFonts w:hint="default"/>
        <w:lang w:val="it-IT" w:eastAsia="it-IT" w:bidi="it-IT"/>
      </w:rPr>
    </w:lvl>
  </w:abstractNum>
  <w:abstractNum w:abstractNumId="6" w15:restartNumberingAfterBreak="0">
    <w:nsid w:val="24981E50"/>
    <w:multiLevelType w:val="hybridMultilevel"/>
    <w:tmpl w:val="3D0083C0"/>
    <w:lvl w:ilvl="0" w:tplc="0410000B">
      <w:start w:val="1"/>
      <w:numFmt w:val="bullet"/>
      <w:lvlText w:val=""/>
      <w:lvlJc w:val="left"/>
      <w:pPr>
        <w:ind w:left="880" w:hanging="360"/>
      </w:pPr>
      <w:rPr>
        <w:rFonts w:ascii="Wingdings" w:hAnsi="Wingdings" w:hint="default"/>
        <w:w w:val="100"/>
        <w:sz w:val="22"/>
        <w:szCs w:val="22"/>
        <w:lang w:val="it-IT" w:eastAsia="it-IT" w:bidi="it-IT"/>
      </w:rPr>
    </w:lvl>
    <w:lvl w:ilvl="1" w:tplc="04100003" w:tentative="1">
      <w:start w:val="1"/>
      <w:numFmt w:val="bullet"/>
      <w:lvlText w:val="o"/>
      <w:lvlJc w:val="left"/>
      <w:pPr>
        <w:ind w:left="1600" w:hanging="360"/>
      </w:pPr>
      <w:rPr>
        <w:rFonts w:ascii="Courier New" w:hAnsi="Courier New" w:cs="Courier New" w:hint="default"/>
      </w:rPr>
    </w:lvl>
    <w:lvl w:ilvl="2" w:tplc="04100005" w:tentative="1">
      <w:start w:val="1"/>
      <w:numFmt w:val="bullet"/>
      <w:lvlText w:val=""/>
      <w:lvlJc w:val="left"/>
      <w:pPr>
        <w:ind w:left="2320" w:hanging="360"/>
      </w:pPr>
      <w:rPr>
        <w:rFonts w:ascii="Wingdings" w:hAnsi="Wingdings" w:cs="Wingdings" w:hint="default"/>
      </w:rPr>
    </w:lvl>
    <w:lvl w:ilvl="3" w:tplc="04100001" w:tentative="1">
      <w:start w:val="1"/>
      <w:numFmt w:val="bullet"/>
      <w:lvlText w:val=""/>
      <w:lvlJc w:val="left"/>
      <w:pPr>
        <w:ind w:left="3040" w:hanging="360"/>
      </w:pPr>
      <w:rPr>
        <w:rFonts w:ascii="Symbol" w:hAnsi="Symbol" w:cs="Symbol" w:hint="default"/>
      </w:rPr>
    </w:lvl>
    <w:lvl w:ilvl="4" w:tplc="04100003" w:tentative="1">
      <w:start w:val="1"/>
      <w:numFmt w:val="bullet"/>
      <w:lvlText w:val="o"/>
      <w:lvlJc w:val="left"/>
      <w:pPr>
        <w:ind w:left="3760" w:hanging="360"/>
      </w:pPr>
      <w:rPr>
        <w:rFonts w:ascii="Courier New" w:hAnsi="Courier New" w:cs="Courier New" w:hint="default"/>
      </w:rPr>
    </w:lvl>
    <w:lvl w:ilvl="5" w:tplc="04100005" w:tentative="1">
      <w:start w:val="1"/>
      <w:numFmt w:val="bullet"/>
      <w:lvlText w:val=""/>
      <w:lvlJc w:val="left"/>
      <w:pPr>
        <w:ind w:left="4480" w:hanging="360"/>
      </w:pPr>
      <w:rPr>
        <w:rFonts w:ascii="Wingdings" w:hAnsi="Wingdings" w:cs="Wingdings" w:hint="default"/>
      </w:rPr>
    </w:lvl>
    <w:lvl w:ilvl="6" w:tplc="04100001" w:tentative="1">
      <w:start w:val="1"/>
      <w:numFmt w:val="bullet"/>
      <w:lvlText w:val=""/>
      <w:lvlJc w:val="left"/>
      <w:pPr>
        <w:ind w:left="5200" w:hanging="360"/>
      </w:pPr>
      <w:rPr>
        <w:rFonts w:ascii="Symbol" w:hAnsi="Symbol" w:cs="Symbol" w:hint="default"/>
      </w:rPr>
    </w:lvl>
    <w:lvl w:ilvl="7" w:tplc="04100003" w:tentative="1">
      <w:start w:val="1"/>
      <w:numFmt w:val="bullet"/>
      <w:lvlText w:val="o"/>
      <w:lvlJc w:val="left"/>
      <w:pPr>
        <w:ind w:left="5920" w:hanging="360"/>
      </w:pPr>
      <w:rPr>
        <w:rFonts w:ascii="Courier New" w:hAnsi="Courier New" w:cs="Courier New" w:hint="default"/>
      </w:rPr>
    </w:lvl>
    <w:lvl w:ilvl="8" w:tplc="04100005" w:tentative="1">
      <w:start w:val="1"/>
      <w:numFmt w:val="bullet"/>
      <w:lvlText w:val=""/>
      <w:lvlJc w:val="left"/>
      <w:pPr>
        <w:ind w:left="6640" w:hanging="360"/>
      </w:pPr>
      <w:rPr>
        <w:rFonts w:ascii="Wingdings" w:hAnsi="Wingdings" w:cs="Wingdings" w:hint="default"/>
      </w:rPr>
    </w:lvl>
  </w:abstractNum>
  <w:abstractNum w:abstractNumId="7" w15:restartNumberingAfterBreak="0">
    <w:nsid w:val="2FF03A9B"/>
    <w:multiLevelType w:val="hybridMultilevel"/>
    <w:tmpl w:val="0456BA64"/>
    <w:lvl w:ilvl="0" w:tplc="0410000B">
      <w:start w:val="1"/>
      <w:numFmt w:val="bullet"/>
      <w:lvlText w:val=""/>
      <w:lvlJc w:val="left"/>
      <w:pPr>
        <w:ind w:left="921" w:hanging="360"/>
      </w:pPr>
      <w:rPr>
        <w:rFonts w:ascii="Wingdings" w:hAnsi="Wingdings" w:hint="default"/>
        <w:w w:val="100"/>
        <w:sz w:val="22"/>
        <w:szCs w:val="22"/>
        <w:lang w:val="it-IT" w:eastAsia="it-IT" w:bidi="it-IT"/>
      </w:rPr>
    </w:lvl>
    <w:lvl w:ilvl="1" w:tplc="04100003" w:tentative="1">
      <w:start w:val="1"/>
      <w:numFmt w:val="bullet"/>
      <w:lvlText w:val="o"/>
      <w:lvlJc w:val="left"/>
      <w:pPr>
        <w:ind w:left="1641" w:hanging="360"/>
      </w:pPr>
      <w:rPr>
        <w:rFonts w:ascii="Courier New" w:hAnsi="Courier New" w:cs="Courier New" w:hint="default"/>
      </w:rPr>
    </w:lvl>
    <w:lvl w:ilvl="2" w:tplc="04100005" w:tentative="1">
      <w:start w:val="1"/>
      <w:numFmt w:val="bullet"/>
      <w:lvlText w:val=""/>
      <w:lvlJc w:val="left"/>
      <w:pPr>
        <w:ind w:left="2361" w:hanging="360"/>
      </w:pPr>
      <w:rPr>
        <w:rFonts w:ascii="Wingdings" w:hAnsi="Wingdings" w:cs="Wingdings" w:hint="default"/>
      </w:rPr>
    </w:lvl>
    <w:lvl w:ilvl="3" w:tplc="04100001" w:tentative="1">
      <w:start w:val="1"/>
      <w:numFmt w:val="bullet"/>
      <w:lvlText w:val=""/>
      <w:lvlJc w:val="left"/>
      <w:pPr>
        <w:ind w:left="3081" w:hanging="360"/>
      </w:pPr>
      <w:rPr>
        <w:rFonts w:ascii="Symbol" w:hAnsi="Symbol" w:cs="Symbol" w:hint="default"/>
      </w:rPr>
    </w:lvl>
    <w:lvl w:ilvl="4" w:tplc="04100003" w:tentative="1">
      <w:start w:val="1"/>
      <w:numFmt w:val="bullet"/>
      <w:lvlText w:val="o"/>
      <w:lvlJc w:val="left"/>
      <w:pPr>
        <w:ind w:left="3801" w:hanging="360"/>
      </w:pPr>
      <w:rPr>
        <w:rFonts w:ascii="Courier New" w:hAnsi="Courier New" w:cs="Courier New" w:hint="default"/>
      </w:rPr>
    </w:lvl>
    <w:lvl w:ilvl="5" w:tplc="04100005" w:tentative="1">
      <w:start w:val="1"/>
      <w:numFmt w:val="bullet"/>
      <w:lvlText w:val=""/>
      <w:lvlJc w:val="left"/>
      <w:pPr>
        <w:ind w:left="4521" w:hanging="360"/>
      </w:pPr>
      <w:rPr>
        <w:rFonts w:ascii="Wingdings" w:hAnsi="Wingdings" w:cs="Wingdings" w:hint="default"/>
      </w:rPr>
    </w:lvl>
    <w:lvl w:ilvl="6" w:tplc="04100001" w:tentative="1">
      <w:start w:val="1"/>
      <w:numFmt w:val="bullet"/>
      <w:lvlText w:val=""/>
      <w:lvlJc w:val="left"/>
      <w:pPr>
        <w:ind w:left="5241" w:hanging="360"/>
      </w:pPr>
      <w:rPr>
        <w:rFonts w:ascii="Symbol" w:hAnsi="Symbol" w:cs="Symbol" w:hint="default"/>
      </w:rPr>
    </w:lvl>
    <w:lvl w:ilvl="7" w:tplc="04100003" w:tentative="1">
      <w:start w:val="1"/>
      <w:numFmt w:val="bullet"/>
      <w:lvlText w:val="o"/>
      <w:lvlJc w:val="left"/>
      <w:pPr>
        <w:ind w:left="5961" w:hanging="360"/>
      </w:pPr>
      <w:rPr>
        <w:rFonts w:ascii="Courier New" w:hAnsi="Courier New" w:cs="Courier New" w:hint="default"/>
      </w:rPr>
    </w:lvl>
    <w:lvl w:ilvl="8" w:tplc="04100005" w:tentative="1">
      <w:start w:val="1"/>
      <w:numFmt w:val="bullet"/>
      <w:lvlText w:val=""/>
      <w:lvlJc w:val="left"/>
      <w:pPr>
        <w:ind w:left="6681" w:hanging="360"/>
      </w:pPr>
      <w:rPr>
        <w:rFonts w:ascii="Wingdings" w:hAnsi="Wingdings" w:cs="Wingdings" w:hint="default"/>
      </w:rPr>
    </w:lvl>
  </w:abstractNum>
  <w:abstractNum w:abstractNumId="8" w15:restartNumberingAfterBreak="0">
    <w:nsid w:val="34404C06"/>
    <w:multiLevelType w:val="hybridMultilevel"/>
    <w:tmpl w:val="699E3D50"/>
    <w:lvl w:ilvl="0" w:tplc="04100017">
      <w:start w:val="1"/>
      <w:numFmt w:val="lowerLetter"/>
      <w:lvlText w:val="%1)"/>
      <w:lvlJc w:val="left"/>
      <w:pPr>
        <w:ind w:left="827" w:hanging="360"/>
      </w:pPr>
    </w:lvl>
    <w:lvl w:ilvl="1" w:tplc="04100019" w:tentative="1">
      <w:start w:val="1"/>
      <w:numFmt w:val="lowerLetter"/>
      <w:lvlText w:val="%2."/>
      <w:lvlJc w:val="left"/>
      <w:pPr>
        <w:ind w:left="1547" w:hanging="360"/>
      </w:pPr>
    </w:lvl>
    <w:lvl w:ilvl="2" w:tplc="0410001B" w:tentative="1">
      <w:start w:val="1"/>
      <w:numFmt w:val="lowerRoman"/>
      <w:lvlText w:val="%3."/>
      <w:lvlJc w:val="right"/>
      <w:pPr>
        <w:ind w:left="2267" w:hanging="180"/>
      </w:pPr>
    </w:lvl>
    <w:lvl w:ilvl="3" w:tplc="0410000F" w:tentative="1">
      <w:start w:val="1"/>
      <w:numFmt w:val="decimal"/>
      <w:lvlText w:val="%4."/>
      <w:lvlJc w:val="left"/>
      <w:pPr>
        <w:ind w:left="2987" w:hanging="360"/>
      </w:pPr>
    </w:lvl>
    <w:lvl w:ilvl="4" w:tplc="04100019" w:tentative="1">
      <w:start w:val="1"/>
      <w:numFmt w:val="lowerLetter"/>
      <w:lvlText w:val="%5."/>
      <w:lvlJc w:val="left"/>
      <w:pPr>
        <w:ind w:left="3707" w:hanging="360"/>
      </w:pPr>
    </w:lvl>
    <w:lvl w:ilvl="5" w:tplc="0410001B" w:tentative="1">
      <w:start w:val="1"/>
      <w:numFmt w:val="lowerRoman"/>
      <w:lvlText w:val="%6."/>
      <w:lvlJc w:val="right"/>
      <w:pPr>
        <w:ind w:left="4427" w:hanging="180"/>
      </w:pPr>
    </w:lvl>
    <w:lvl w:ilvl="6" w:tplc="0410000F" w:tentative="1">
      <w:start w:val="1"/>
      <w:numFmt w:val="decimal"/>
      <w:lvlText w:val="%7."/>
      <w:lvlJc w:val="left"/>
      <w:pPr>
        <w:ind w:left="5147" w:hanging="360"/>
      </w:pPr>
    </w:lvl>
    <w:lvl w:ilvl="7" w:tplc="04100019" w:tentative="1">
      <w:start w:val="1"/>
      <w:numFmt w:val="lowerLetter"/>
      <w:lvlText w:val="%8."/>
      <w:lvlJc w:val="left"/>
      <w:pPr>
        <w:ind w:left="5867" w:hanging="360"/>
      </w:pPr>
    </w:lvl>
    <w:lvl w:ilvl="8" w:tplc="0410001B" w:tentative="1">
      <w:start w:val="1"/>
      <w:numFmt w:val="lowerRoman"/>
      <w:lvlText w:val="%9."/>
      <w:lvlJc w:val="right"/>
      <w:pPr>
        <w:ind w:left="6587" w:hanging="180"/>
      </w:pPr>
    </w:lvl>
  </w:abstractNum>
  <w:abstractNum w:abstractNumId="9" w15:restartNumberingAfterBreak="0">
    <w:nsid w:val="3CF67381"/>
    <w:multiLevelType w:val="hybridMultilevel"/>
    <w:tmpl w:val="C29A4416"/>
    <w:lvl w:ilvl="0" w:tplc="27FC6B9C">
      <w:start w:val="1"/>
      <w:numFmt w:val="decimal"/>
      <w:lvlText w:val="%1°."/>
      <w:lvlJc w:val="left"/>
      <w:pPr>
        <w:ind w:left="1188" w:hanging="360"/>
      </w:pPr>
      <w:rPr>
        <w:rFonts w:hint="default"/>
      </w:rPr>
    </w:lvl>
    <w:lvl w:ilvl="1" w:tplc="04100019" w:tentative="1">
      <w:start w:val="1"/>
      <w:numFmt w:val="lowerLetter"/>
      <w:lvlText w:val="%2."/>
      <w:lvlJc w:val="left"/>
      <w:pPr>
        <w:ind w:left="1908" w:hanging="360"/>
      </w:pPr>
    </w:lvl>
    <w:lvl w:ilvl="2" w:tplc="0410001B" w:tentative="1">
      <w:start w:val="1"/>
      <w:numFmt w:val="lowerRoman"/>
      <w:lvlText w:val="%3."/>
      <w:lvlJc w:val="right"/>
      <w:pPr>
        <w:ind w:left="2628" w:hanging="180"/>
      </w:pPr>
    </w:lvl>
    <w:lvl w:ilvl="3" w:tplc="0410000F" w:tentative="1">
      <w:start w:val="1"/>
      <w:numFmt w:val="decimal"/>
      <w:lvlText w:val="%4."/>
      <w:lvlJc w:val="left"/>
      <w:pPr>
        <w:ind w:left="3348" w:hanging="360"/>
      </w:pPr>
    </w:lvl>
    <w:lvl w:ilvl="4" w:tplc="04100019" w:tentative="1">
      <w:start w:val="1"/>
      <w:numFmt w:val="lowerLetter"/>
      <w:lvlText w:val="%5."/>
      <w:lvlJc w:val="left"/>
      <w:pPr>
        <w:ind w:left="4068" w:hanging="360"/>
      </w:pPr>
    </w:lvl>
    <w:lvl w:ilvl="5" w:tplc="0410001B" w:tentative="1">
      <w:start w:val="1"/>
      <w:numFmt w:val="lowerRoman"/>
      <w:lvlText w:val="%6."/>
      <w:lvlJc w:val="right"/>
      <w:pPr>
        <w:ind w:left="4788" w:hanging="180"/>
      </w:pPr>
    </w:lvl>
    <w:lvl w:ilvl="6" w:tplc="0410000F" w:tentative="1">
      <w:start w:val="1"/>
      <w:numFmt w:val="decimal"/>
      <w:lvlText w:val="%7."/>
      <w:lvlJc w:val="left"/>
      <w:pPr>
        <w:ind w:left="5508" w:hanging="360"/>
      </w:pPr>
    </w:lvl>
    <w:lvl w:ilvl="7" w:tplc="04100019" w:tentative="1">
      <w:start w:val="1"/>
      <w:numFmt w:val="lowerLetter"/>
      <w:lvlText w:val="%8."/>
      <w:lvlJc w:val="left"/>
      <w:pPr>
        <w:ind w:left="6228" w:hanging="360"/>
      </w:pPr>
    </w:lvl>
    <w:lvl w:ilvl="8" w:tplc="0410001B" w:tentative="1">
      <w:start w:val="1"/>
      <w:numFmt w:val="lowerRoman"/>
      <w:lvlText w:val="%9."/>
      <w:lvlJc w:val="right"/>
      <w:pPr>
        <w:ind w:left="6948" w:hanging="180"/>
      </w:pPr>
    </w:lvl>
  </w:abstractNum>
  <w:abstractNum w:abstractNumId="10" w15:restartNumberingAfterBreak="0">
    <w:nsid w:val="3EFB6240"/>
    <w:multiLevelType w:val="hybridMultilevel"/>
    <w:tmpl w:val="E4E85BE2"/>
    <w:lvl w:ilvl="0" w:tplc="409E77CE">
      <w:numFmt w:val="bullet"/>
      <w:lvlText w:val="-"/>
      <w:lvlJc w:val="left"/>
      <w:pPr>
        <w:ind w:left="164" w:hanging="142"/>
      </w:pPr>
      <w:rPr>
        <w:rFonts w:ascii="Times New Roman" w:eastAsia="Times New Roman" w:hAnsi="Times New Roman" w:cs="Times New Roman" w:hint="default"/>
        <w:w w:val="100"/>
        <w:sz w:val="22"/>
        <w:szCs w:val="22"/>
        <w:lang w:val="it-IT" w:eastAsia="it-IT" w:bidi="it-IT"/>
      </w:rPr>
    </w:lvl>
    <w:lvl w:ilvl="1" w:tplc="90AEEB14">
      <w:numFmt w:val="bullet"/>
      <w:lvlText w:val="•"/>
      <w:lvlJc w:val="left"/>
      <w:pPr>
        <w:ind w:left="650" w:hanging="142"/>
      </w:pPr>
      <w:rPr>
        <w:rFonts w:hint="default"/>
        <w:lang w:val="it-IT" w:eastAsia="it-IT" w:bidi="it-IT"/>
      </w:rPr>
    </w:lvl>
    <w:lvl w:ilvl="2" w:tplc="16CE28EC">
      <w:numFmt w:val="bullet"/>
      <w:lvlText w:val="•"/>
      <w:lvlJc w:val="left"/>
      <w:pPr>
        <w:ind w:left="1141" w:hanging="142"/>
      </w:pPr>
      <w:rPr>
        <w:rFonts w:hint="default"/>
        <w:lang w:val="it-IT" w:eastAsia="it-IT" w:bidi="it-IT"/>
      </w:rPr>
    </w:lvl>
    <w:lvl w:ilvl="3" w:tplc="60F03BE6">
      <w:numFmt w:val="bullet"/>
      <w:lvlText w:val="•"/>
      <w:lvlJc w:val="left"/>
      <w:pPr>
        <w:ind w:left="1632" w:hanging="142"/>
      </w:pPr>
      <w:rPr>
        <w:rFonts w:hint="default"/>
        <w:lang w:val="it-IT" w:eastAsia="it-IT" w:bidi="it-IT"/>
      </w:rPr>
    </w:lvl>
    <w:lvl w:ilvl="4" w:tplc="30A8296C">
      <w:numFmt w:val="bullet"/>
      <w:lvlText w:val="•"/>
      <w:lvlJc w:val="left"/>
      <w:pPr>
        <w:ind w:left="2123" w:hanging="142"/>
      </w:pPr>
      <w:rPr>
        <w:rFonts w:hint="default"/>
        <w:lang w:val="it-IT" w:eastAsia="it-IT" w:bidi="it-IT"/>
      </w:rPr>
    </w:lvl>
    <w:lvl w:ilvl="5" w:tplc="96F25988">
      <w:numFmt w:val="bullet"/>
      <w:lvlText w:val="•"/>
      <w:lvlJc w:val="left"/>
      <w:pPr>
        <w:ind w:left="2613" w:hanging="142"/>
      </w:pPr>
      <w:rPr>
        <w:rFonts w:hint="default"/>
        <w:lang w:val="it-IT" w:eastAsia="it-IT" w:bidi="it-IT"/>
      </w:rPr>
    </w:lvl>
    <w:lvl w:ilvl="6" w:tplc="342AA8A8">
      <w:numFmt w:val="bullet"/>
      <w:lvlText w:val="•"/>
      <w:lvlJc w:val="left"/>
      <w:pPr>
        <w:ind w:left="3104" w:hanging="142"/>
      </w:pPr>
      <w:rPr>
        <w:rFonts w:hint="default"/>
        <w:lang w:val="it-IT" w:eastAsia="it-IT" w:bidi="it-IT"/>
      </w:rPr>
    </w:lvl>
    <w:lvl w:ilvl="7" w:tplc="E9504F20">
      <w:numFmt w:val="bullet"/>
      <w:lvlText w:val="•"/>
      <w:lvlJc w:val="left"/>
      <w:pPr>
        <w:ind w:left="3595" w:hanging="142"/>
      </w:pPr>
      <w:rPr>
        <w:rFonts w:hint="default"/>
        <w:lang w:val="it-IT" w:eastAsia="it-IT" w:bidi="it-IT"/>
      </w:rPr>
    </w:lvl>
    <w:lvl w:ilvl="8" w:tplc="DBF4B5A2">
      <w:numFmt w:val="bullet"/>
      <w:lvlText w:val="•"/>
      <w:lvlJc w:val="left"/>
      <w:pPr>
        <w:ind w:left="4086" w:hanging="142"/>
      </w:pPr>
      <w:rPr>
        <w:rFonts w:hint="default"/>
        <w:lang w:val="it-IT" w:eastAsia="it-IT" w:bidi="it-IT"/>
      </w:rPr>
    </w:lvl>
  </w:abstractNum>
  <w:abstractNum w:abstractNumId="11" w15:restartNumberingAfterBreak="0">
    <w:nsid w:val="407A4E4E"/>
    <w:multiLevelType w:val="hybridMultilevel"/>
    <w:tmpl w:val="B9301086"/>
    <w:lvl w:ilvl="0" w:tplc="01E4C1B4">
      <w:start w:val="1"/>
      <w:numFmt w:val="upperLetter"/>
      <w:lvlText w:val="%1)"/>
      <w:lvlJc w:val="left"/>
      <w:pPr>
        <w:ind w:left="1188" w:hanging="360"/>
      </w:pPr>
      <w:rPr>
        <w:rFonts w:hint="default"/>
        <w:b/>
      </w:rPr>
    </w:lvl>
    <w:lvl w:ilvl="1" w:tplc="04100019" w:tentative="1">
      <w:start w:val="1"/>
      <w:numFmt w:val="lowerLetter"/>
      <w:lvlText w:val="%2."/>
      <w:lvlJc w:val="left"/>
      <w:pPr>
        <w:ind w:left="1908" w:hanging="360"/>
      </w:pPr>
    </w:lvl>
    <w:lvl w:ilvl="2" w:tplc="0410001B" w:tentative="1">
      <w:start w:val="1"/>
      <w:numFmt w:val="lowerRoman"/>
      <w:lvlText w:val="%3."/>
      <w:lvlJc w:val="right"/>
      <w:pPr>
        <w:ind w:left="2628" w:hanging="180"/>
      </w:pPr>
    </w:lvl>
    <w:lvl w:ilvl="3" w:tplc="0410000F" w:tentative="1">
      <w:start w:val="1"/>
      <w:numFmt w:val="decimal"/>
      <w:lvlText w:val="%4."/>
      <w:lvlJc w:val="left"/>
      <w:pPr>
        <w:ind w:left="3348" w:hanging="360"/>
      </w:pPr>
    </w:lvl>
    <w:lvl w:ilvl="4" w:tplc="04100019" w:tentative="1">
      <w:start w:val="1"/>
      <w:numFmt w:val="lowerLetter"/>
      <w:lvlText w:val="%5."/>
      <w:lvlJc w:val="left"/>
      <w:pPr>
        <w:ind w:left="4068" w:hanging="360"/>
      </w:pPr>
    </w:lvl>
    <w:lvl w:ilvl="5" w:tplc="0410001B" w:tentative="1">
      <w:start w:val="1"/>
      <w:numFmt w:val="lowerRoman"/>
      <w:lvlText w:val="%6."/>
      <w:lvlJc w:val="right"/>
      <w:pPr>
        <w:ind w:left="4788" w:hanging="180"/>
      </w:pPr>
    </w:lvl>
    <w:lvl w:ilvl="6" w:tplc="0410000F" w:tentative="1">
      <w:start w:val="1"/>
      <w:numFmt w:val="decimal"/>
      <w:lvlText w:val="%7."/>
      <w:lvlJc w:val="left"/>
      <w:pPr>
        <w:ind w:left="5508" w:hanging="360"/>
      </w:pPr>
    </w:lvl>
    <w:lvl w:ilvl="7" w:tplc="04100019" w:tentative="1">
      <w:start w:val="1"/>
      <w:numFmt w:val="lowerLetter"/>
      <w:lvlText w:val="%8."/>
      <w:lvlJc w:val="left"/>
      <w:pPr>
        <w:ind w:left="6228" w:hanging="360"/>
      </w:pPr>
    </w:lvl>
    <w:lvl w:ilvl="8" w:tplc="0410001B" w:tentative="1">
      <w:start w:val="1"/>
      <w:numFmt w:val="lowerRoman"/>
      <w:lvlText w:val="%9."/>
      <w:lvlJc w:val="right"/>
      <w:pPr>
        <w:ind w:left="6948" w:hanging="180"/>
      </w:pPr>
    </w:lvl>
  </w:abstractNum>
  <w:abstractNum w:abstractNumId="12" w15:restartNumberingAfterBreak="0">
    <w:nsid w:val="40F95D83"/>
    <w:multiLevelType w:val="hybridMultilevel"/>
    <w:tmpl w:val="66949F5C"/>
    <w:lvl w:ilvl="0" w:tplc="0410000B">
      <w:start w:val="1"/>
      <w:numFmt w:val="bullet"/>
      <w:lvlText w:val=""/>
      <w:lvlJc w:val="left"/>
      <w:pPr>
        <w:ind w:left="107" w:hanging="147"/>
      </w:pPr>
      <w:rPr>
        <w:rFonts w:ascii="Wingdings" w:hAnsi="Wingdings" w:hint="default"/>
        <w:w w:val="100"/>
        <w:sz w:val="22"/>
        <w:szCs w:val="22"/>
        <w:lang w:val="it-IT" w:eastAsia="it-IT" w:bidi="it-IT"/>
      </w:rPr>
    </w:lvl>
    <w:lvl w:ilvl="1" w:tplc="E7487736">
      <w:numFmt w:val="bullet"/>
      <w:lvlText w:val="•"/>
      <w:lvlJc w:val="left"/>
      <w:pPr>
        <w:ind w:left="1034" w:hanging="147"/>
      </w:pPr>
      <w:rPr>
        <w:rFonts w:hint="default"/>
        <w:lang w:val="it-IT" w:eastAsia="it-IT" w:bidi="it-IT"/>
      </w:rPr>
    </w:lvl>
    <w:lvl w:ilvl="2" w:tplc="ED3A696C">
      <w:numFmt w:val="bullet"/>
      <w:lvlText w:val="•"/>
      <w:lvlJc w:val="left"/>
      <w:pPr>
        <w:ind w:left="1969" w:hanging="147"/>
      </w:pPr>
      <w:rPr>
        <w:rFonts w:hint="default"/>
        <w:lang w:val="it-IT" w:eastAsia="it-IT" w:bidi="it-IT"/>
      </w:rPr>
    </w:lvl>
    <w:lvl w:ilvl="3" w:tplc="EF3EBBEC">
      <w:numFmt w:val="bullet"/>
      <w:lvlText w:val="•"/>
      <w:lvlJc w:val="left"/>
      <w:pPr>
        <w:ind w:left="2904" w:hanging="147"/>
      </w:pPr>
      <w:rPr>
        <w:rFonts w:hint="default"/>
        <w:lang w:val="it-IT" w:eastAsia="it-IT" w:bidi="it-IT"/>
      </w:rPr>
    </w:lvl>
    <w:lvl w:ilvl="4" w:tplc="C10ED002">
      <w:numFmt w:val="bullet"/>
      <w:lvlText w:val="•"/>
      <w:lvlJc w:val="left"/>
      <w:pPr>
        <w:ind w:left="3839" w:hanging="147"/>
      </w:pPr>
      <w:rPr>
        <w:rFonts w:hint="default"/>
        <w:lang w:val="it-IT" w:eastAsia="it-IT" w:bidi="it-IT"/>
      </w:rPr>
    </w:lvl>
    <w:lvl w:ilvl="5" w:tplc="8904BDBE">
      <w:numFmt w:val="bullet"/>
      <w:lvlText w:val="•"/>
      <w:lvlJc w:val="left"/>
      <w:pPr>
        <w:ind w:left="4774" w:hanging="147"/>
      </w:pPr>
      <w:rPr>
        <w:rFonts w:hint="default"/>
        <w:lang w:val="it-IT" w:eastAsia="it-IT" w:bidi="it-IT"/>
      </w:rPr>
    </w:lvl>
    <w:lvl w:ilvl="6" w:tplc="D142925A">
      <w:numFmt w:val="bullet"/>
      <w:lvlText w:val="•"/>
      <w:lvlJc w:val="left"/>
      <w:pPr>
        <w:ind w:left="5708" w:hanging="147"/>
      </w:pPr>
      <w:rPr>
        <w:rFonts w:hint="default"/>
        <w:lang w:val="it-IT" w:eastAsia="it-IT" w:bidi="it-IT"/>
      </w:rPr>
    </w:lvl>
    <w:lvl w:ilvl="7" w:tplc="29EA761C">
      <w:numFmt w:val="bullet"/>
      <w:lvlText w:val="•"/>
      <w:lvlJc w:val="left"/>
      <w:pPr>
        <w:ind w:left="6643" w:hanging="147"/>
      </w:pPr>
      <w:rPr>
        <w:rFonts w:hint="default"/>
        <w:lang w:val="it-IT" w:eastAsia="it-IT" w:bidi="it-IT"/>
      </w:rPr>
    </w:lvl>
    <w:lvl w:ilvl="8" w:tplc="A3FC6A58">
      <w:numFmt w:val="bullet"/>
      <w:lvlText w:val="•"/>
      <w:lvlJc w:val="left"/>
      <w:pPr>
        <w:ind w:left="7578" w:hanging="147"/>
      </w:pPr>
      <w:rPr>
        <w:rFonts w:hint="default"/>
        <w:lang w:val="it-IT" w:eastAsia="it-IT" w:bidi="it-IT"/>
      </w:rPr>
    </w:lvl>
  </w:abstractNum>
  <w:abstractNum w:abstractNumId="13" w15:restartNumberingAfterBreak="0">
    <w:nsid w:val="436C4E0B"/>
    <w:multiLevelType w:val="hybridMultilevel"/>
    <w:tmpl w:val="8C062BB8"/>
    <w:lvl w:ilvl="0" w:tplc="93360624">
      <w:start w:val="1"/>
      <w:numFmt w:val="decimal"/>
      <w:lvlText w:val="%1."/>
      <w:lvlJc w:val="left"/>
      <w:pPr>
        <w:ind w:left="1037" w:hanging="277"/>
        <w:jc w:val="left"/>
      </w:pPr>
      <w:rPr>
        <w:rFonts w:ascii="Times New Roman" w:eastAsia="Times New Roman" w:hAnsi="Times New Roman" w:cs="Times New Roman" w:hint="default"/>
        <w:b/>
        <w:bCs/>
        <w:w w:val="100"/>
        <w:sz w:val="22"/>
        <w:szCs w:val="22"/>
        <w:lang w:val="it-IT" w:eastAsia="it-IT" w:bidi="it-IT"/>
      </w:rPr>
    </w:lvl>
    <w:lvl w:ilvl="1" w:tplc="005AC01A">
      <w:numFmt w:val="bullet"/>
      <w:lvlText w:val="•"/>
      <w:lvlJc w:val="left"/>
      <w:pPr>
        <w:ind w:left="1964" w:hanging="277"/>
      </w:pPr>
      <w:rPr>
        <w:rFonts w:hint="default"/>
        <w:lang w:val="it-IT" w:eastAsia="it-IT" w:bidi="it-IT"/>
      </w:rPr>
    </w:lvl>
    <w:lvl w:ilvl="2" w:tplc="551C6D90">
      <w:numFmt w:val="bullet"/>
      <w:lvlText w:val="•"/>
      <w:lvlJc w:val="left"/>
      <w:pPr>
        <w:ind w:left="2889" w:hanging="277"/>
      </w:pPr>
      <w:rPr>
        <w:rFonts w:hint="default"/>
        <w:lang w:val="it-IT" w:eastAsia="it-IT" w:bidi="it-IT"/>
      </w:rPr>
    </w:lvl>
    <w:lvl w:ilvl="3" w:tplc="9AB80750">
      <w:numFmt w:val="bullet"/>
      <w:lvlText w:val="•"/>
      <w:lvlJc w:val="left"/>
      <w:pPr>
        <w:ind w:left="3813" w:hanging="277"/>
      </w:pPr>
      <w:rPr>
        <w:rFonts w:hint="default"/>
        <w:lang w:val="it-IT" w:eastAsia="it-IT" w:bidi="it-IT"/>
      </w:rPr>
    </w:lvl>
    <w:lvl w:ilvl="4" w:tplc="EA323450">
      <w:numFmt w:val="bullet"/>
      <w:lvlText w:val="•"/>
      <w:lvlJc w:val="left"/>
      <w:pPr>
        <w:ind w:left="4738" w:hanging="277"/>
      </w:pPr>
      <w:rPr>
        <w:rFonts w:hint="default"/>
        <w:lang w:val="it-IT" w:eastAsia="it-IT" w:bidi="it-IT"/>
      </w:rPr>
    </w:lvl>
    <w:lvl w:ilvl="5" w:tplc="55E6AAE6">
      <w:numFmt w:val="bullet"/>
      <w:lvlText w:val="•"/>
      <w:lvlJc w:val="left"/>
      <w:pPr>
        <w:ind w:left="5663" w:hanging="277"/>
      </w:pPr>
      <w:rPr>
        <w:rFonts w:hint="default"/>
        <w:lang w:val="it-IT" w:eastAsia="it-IT" w:bidi="it-IT"/>
      </w:rPr>
    </w:lvl>
    <w:lvl w:ilvl="6" w:tplc="A80C56E2">
      <w:numFmt w:val="bullet"/>
      <w:lvlText w:val="•"/>
      <w:lvlJc w:val="left"/>
      <w:pPr>
        <w:ind w:left="6587" w:hanging="277"/>
      </w:pPr>
      <w:rPr>
        <w:rFonts w:hint="default"/>
        <w:lang w:val="it-IT" w:eastAsia="it-IT" w:bidi="it-IT"/>
      </w:rPr>
    </w:lvl>
    <w:lvl w:ilvl="7" w:tplc="97F899B8">
      <w:numFmt w:val="bullet"/>
      <w:lvlText w:val="•"/>
      <w:lvlJc w:val="left"/>
      <w:pPr>
        <w:ind w:left="7512" w:hanging="277"/>
      </w:pPr>
      <w:rPr>
        <w:rFonts w:hint="default"/>
        <w:lang w:val="it-IT" w:eastAsia="it-IT" w:bidi="it-IT"/>
      </w:rPr>
    </w:lvl>
    <w:lvl w:ilvl="8" w:tplc="C5607DE2">
      <w:numFmt w:val="bullet"/>
      <w:lvlText w:val="•"/>
      <w:lvlJc w:val="left"/>
      <w:pPr>
        <w:ind w:left="8437" w:hanging="277"/>
      </w:pPr>
      <w:rPr>
        <w:rFonts w:hint="default"/>
        <w:lang w:val="it-IT" w:eastAsia="it-IT" w:bidi="it-IT"/>
      </w:rPr>
    </w:lvl>
  </w:abstractNum>
  <w:abstractNum w:abstractNumId="14" w15:restartNumberingAfterBreak="0">
    <w:nsid w:val="44B065A2"/>
    <w:multiLevelType w:val="hybridMultilevel"/>
    <w:tmpl w:val="0F245B78"/>
    <w:lvl w:ilvl="0" w:tplc="F0E06FF0">
      <w:start w:val="1"/>
      <w:numFmt w:val="bullet"/>
      <w:lvlText w:val=""/>
      <w:lvlJc w:val="left"/>
      <w:pPr>
        <w:ind w:left="335" w:hanging="228"/>
      </w:pPr>
      <w:rPr>
        <w:rFonts w:ascii="Symbol" w:hAnsi="Symbol" w:hint="default"/>
        <w:w w:val="100"/>
        <w:sz w:val="24"/>
        <w:szCs w:val="48"/>
        <w:lang w:val="it-IT" w:eastAsia="it-IT" w:bidi="it-IT"/>
      </w:rPr>
    </w:lvl>
    <w:lvl w:ilvl="1" w:tplc="13C27B02">
      <w:numFmt w:val="bullet"/>
      <w:lvlText w:val="•"/>
      <w:lvlJc w:val="left"/>
      <w:pPr>
        <w:ind w:left="1250" w:hanging="228"/>
      </w:pPr>
      <w:rPr>
        <w:rFonts w:hint="default"/>
        <w:lang w:val="it-IT" w:eastAsia="it-IT" w:bidi="it-IT"/>
      </w:rPr>
    </w:lvl>
    <w:lvl w:ilvl="2" w:tplc="962478CC">
      <w:numFmt w:val="bullet"/>
      <w:lvlText w:val="•"/>
      <w:lvlJc w:val="left"/>
      <w:pPr>
        <w:ind w:left="2161" w:hanging="228"/>
      </w:pPr>
      <w:rPr>
        <w:rFonts w:hint="default"/>
        <w:lang w:val="it-IT" w:eastAsia="it-IT" w:bidi="it-IT"/>
      </w:rPr>
    </w:lvl>
    <w:lvl w:ilvl="3" w:tplc="BAE20570">
      <w:numFmt w:val="bullet"/>
      <w:lvlText w:val="•"/>
      <w:lvlJc w:val="left"/>
      <w:pPr>
        <w:ind w:left="3072" w:hanging="228"/>
      </w:pPr>
      <w:rPr>
        <w:rFonts w:hint="default"/>
        <w:lang w:val="it-IT" w:eastAsia="it-IT" w:bidi="it-IT"/>
      </w:rPr>
    </w:lvl>
    <w:lvl w:ilvl="4" w:tplc="0E9CBB7A">
      <w:numFmt w:val="bullet"/>
      <w:lvlText w:val="•"/>
      <w:lvlJc w:val="left"/>
      <w:pPr>
        <w:ind w:left="3983" w:hanging="228"/>
      </w:pPr>
      <w:rPr>
        <w:rFonts w:hint="default"/>
        <w:lang w:val="it-IT" w:eastAsia="it-IT" w:bidi="it-IT"/>
      </w:rPr>
    </w:lvl>
    <w:lvl w:ilvl="5" w:tplc="E49CD048">
      <w:numFmt w:val="bullet"/>
      <w:lvlText w:val="•"/>
      <w:lvlJc w:val="left"/>
      <w:pPr>
        <w:ind w:left="4894" w:hanging="228"/>
      </w:pPr>
      <w:rPr>
        <w:rFonts w:hint="default"/>
        <w:lang w:val="it-IT" w:eastAsia="it-IT" w:bidi="it-IT"/>
      </w:rPr>
    </w:lvl>
    <w:lvl w:ilvl="6" w:tplc="07F6A350">
      <w:numFmt w:val="bullet"/>
      <w:lvlText w:val="•"/>
      <w:lvlJc w:val="left"/>
      <w:pPr>
        <w:ind w:left="5804" w:hanging="228"/>
      </w:pPr>
      <w:rPr>
        <w:rFonts w:hint="default"/>
        <w:lang w:val="it-IT" w:eastAsia="it-IT" w:bidi="it-IT"/>
      </w:rPr>
    </w:lvl>
    <w:lvl w:ilvl="7" w:tplc="CE2AC08C">
      <w:numFmt w:val="bullet"/>
      <w:lvlText w:val="•"/>
      <w:lvlJc w:val="left"/>
      <w:pPr>
        <w:ind w:left="6715" w:hanging="228"/>
      </w:pPr>
      <w:rPr>
        <w:rFonts w:hint="default"/>
        <w:lang w:val="it-IT" w:eastAsia="it-IT" w:bidi="it-IT"/>
      </w:rPr>
    </w:lvl>
    <w:lvl w:ilvl="8" w:tplc="2B00F258">
      <w:numFmt w:val="bullet"/>
      <w:lvlText w:val="•"/>
      <w:lvlJc w:val="left"/>
      <w:pPr>
        <w:ind w:left="7626" w:hanging="228"/>
      </w:pPr>
      <w:rPr>
        <w:rFonts w:hint="default"/>
        <w:lang w:val="it-IT" w:eastAsia="it-IT" w:bidi="it-IT"/>
      </w:rPr>
    </w:lvl>
  </w:abstractNum>
  <w:abstractNum w:abstractNumId="15" w15:restartNumberingAfterBreak="0">
    <w:nsid w:val="49382DE1"/>
    <w:multiLevelType w:val="hybridMultilevel"/>
    <w:tmpl w:val="8A927DD6"/>
    <w:lvl w:ilvl="0" w:tplc="5936E200">
      <w:numFmt w:val="bullet"/>
      <w:lvlText w:val="-"/>
      <w:lvlJc w:val="left"/>
      <w:pPr>
        <w:ind w:left="827" w:hanging="360"/>
      </w:pPr>
      <w:rPr>
        <w:rFonts w:ascii="Times New Roman" w:eastAsia="Times New Roman" w:hAnsi="Times New Roman" w:cs="Times New Roman" w:hint="default"/>
        <w:w w:val="100"/>
        <w:sz w:val="22"/>
        <w:szCs w:val="22"/>
        <w:lang w:val="it-IT" w:eastAsia="it-IT" w:bidi="it-IT"/>
      </w:rPr>
    </w:lvl>
    <w:lvl w:ilvl="1" w:tplc="04100003" w:tentative="1">
      <w:start w:val="1"/>
      <w:numFmt w:val="bullet"/>
      <w:lvlText w:val="o"/>
      <w:lvlJc w:val="left"/>
      <w:pPr>
        <w:ind w:left="1547" w:hanging="360"/>
      </w:pPr>
      <w:rPr>
        <w:rFonts w:ascii="Courier New" w:hAnsi="Courier New" w:cs="Courier New" w:hint="default"/>
      </w:rPr>
    </w:lvl>
    <w:lvl w:ilvl="2" w:tplc="04100005" w:tentative="1">
      <w:start w:val="1"/>
      <w:numFmt w:val="bullet"/>
      <w:lvlText w:val=""/>
      <w:lvlJc w:val="left"/>
      <w:pPr>
        <w:ind w:left="2267" w:hanging="360"/>
      </w:pPr>
      <w:rPr>
        <w:rFonts w:ascii="Wingdings" w:hAnsi="Wingdings" w:cs="Wingdings" w:hint="default"/>
      </w:rPr>
    </w:lvl>
    <w:lvl w:ilvl="3" w:tplc="04100001" w:tentative="1">
      <w:start w:val="1"/>
      <w:numFmt w:val="bullet"/>
      <w:lvlText w:val=""/>
      <w:lvlJc w:val="left"/>
      <w:pPr>
        <w:ind w:left="2987" w:hanging="360"/>
      </w:pPr>
      <w:rPr>
        <w:rFonts w:ascii="Symbol" w:hAnsi="Symbol" w:cs="Symbol" w:hint="default"/>
      </w:rPr>
    </w:lvl>
    <w:lvl w:ilvl="4" w:tplc="04100003" w:tentative="1">
      <w:start w:val="1"/>
      <w:numFmt w:val="bullet"/>
      <w:lvlText w:val="o"/>
      <w:lvlJc w:val="left"/>
      <w:pPr>
        <w:ind w:left="3707" w:hanging="360"/>
      </w:pPr>
      <w:rPr>
        <w:rFonts w:ascii="Courier New" w:hAnsi="Courier New" w:cs="Courier New" w:hint="default"/>
      </w:rPr>
    </w:lvl>
    <w:lvl w:ilvl="5" w:tplc="04100005" w:tentative="1">
      <w:start w:val="1"/>
      <w:numFmt w:val="bullet"/>
      <w:lvlText w:val=""/>
      <w:lvlJc w:val="left"/>
      <w:pPr>
        <w:ind w:left="4427" w:hanging="360"/>
      </w:pPr>
      <w:rPr>
        <w:rFonts w:ascii="Wingdings" w:hAnsi="Wingdings" w:cs="Wingdings" w:hint="default"/>
      </w:rPr>
    </w:lvl>
    <w:lvl w:ilvl="6" w:tplc="04100001" w:tentative="1">
      <w:start w:val="1"/>
      <w:numFmt w:val="bullet"/>
      <w:lvlText w:val=""/>
      <w:lvlJc w:val="left"/>
      <w:pPr>
        <w:ind w:left="5147" w:hanging="360"/>
      </w:pPr>
      <w:rPr>
        <w:rFonts w:ascii="Symbol" w:hAnsi="Symbol" w:cs="Symbol" w:hint="default"/>
      </w:rPr>
    </w:lvl>
    <w:lvl w:ilvl="7" w:tplc="04100003" w:tentative="1">
      <w:start w:val="1"/>
      <w:numFmt w:val="bullet"/>
      <w:lvlText w:val="o"/>
      <w:lvlJc w:val="left"/>
      <w:pPr>
        <w:ind w:left="5867" w:hanging="360"/>
      </w:pPr>
      <w:rPr>
        <w:rFonts w:ascii="Courier New" w:hAnsi="Courier New" w:cs="Courier New" w:hint="default"/>
      </w:rPr>
    </w:lvl>
    <w:lvl w:ilvl="8" w:tplc="04100005" w:tentative="1">
      <w:start w:val="1"/>
      <w:numFmt w:val="bullet"/>
      <w:lvlText w:val=""/>
      <w:lvlJc w:val="left"/>
      <w:pPr>
        <w:ind w:left="6587" w:hanging="360"/>
      </w:pPr>
      <w:rPr>
        <w:rFonts w:ascii="Wingdings" w:hAnsi="Wingdings" w:cs="Wingdings" w:hint="default"/>
      </w:rPr>
    </w:lvl>
  </w:abstractNum>
  <w:abstractNum w:abstractNumId="16" w15:restartNumberingAfterBreak="0">
    <w:nsid w:val="4C871D04"/>
    <w:multiLevelType w:val="hybridMultilevel"/>
    <w:tmpl w:val="18F8418C"/>
    <w:lvl w:ilvl="0" w:tplc="1188E328">
      <w:numFmt w:val="bullet"/>
      <w:lvlText w:val="-"/>
      <w:lvlJc w:val="left"/>
      <w:pPr>
        <w:ind w:left="107" w:hanging="126"/>
      </w:pPr>
      <w:rPr>
        <w:rFonts w:ascii="Times New Roman" w:eastAsia="Times New Roman" w:hAnsi="Times New Roman" w:cs="Times New Roman" w:hint="default"/>
        <w:w w:val="100"/>
        <w:sz w:val="22"/>
        <w:szCs w:val="22"/>
        <w:lang w:val="it-IT" w:eastAsia="it-IT" w:bidi="it-IT"/>
      </w:rPr>
    </w:lvl>
    <w:lvl w:ilvl="1" w:tplc="182CC6A4">
      <w:numFmt w:val="bullet"/>
      <w:lvlText w:val="•"/>
      <w:lvlJc w:val="left"/>
      <w:pPr>
        <w:ind w:left="1007" w:hanging="126"/>
      </w:pPr>
      <w:rPr>
        <w:rFonts w:hint="default"/>
        <w:lang w:val="it-IT" w:eastAsia="it-IT" w:bidi="it-IT"/>
      </w:rPr>
    </w:lvl>
    <w:lvl w:ilvl="2" w:tplc="1A14F414">
      <w:numFmt w:val="bullet"/>
      <w:lvlText w:val="•"/>
      <w:lvlJc w:val="left"/>
      <w:pPr>
        <w:ind w:left="1914" w:hanging="126"/>
      </w:pPr>
      <w:rPr>
        <w:rFonts w:hint="default"/>
        <w:lang w:val="it-IT" w:eastAsia="it-IT" w:bidi="it-IT"/>
      </w:rPr>
    </w:lvl>
    <w:lvl w:ilvl="3" w:tplc="2DD80D5E">
      <w:numFmt w:val="bullet"/>
      <w:lvlText w:val="•"/>
      <w:lvlJc w:val="left"/>
      <w:pPr>
        <w:ind w:left="2821" w:hanging="126"/>
      </w:pPr>
      <w:rPr>
        <w:rFonts w:hint="default"/>
        <w:lang w:val="it-IT" w:eastAsia="it-IT" w:bidi="it-IT"/>
      </w:rPr>
    </w:lvl>
    <w:lvl w:ilvl="4" w:tplc="322402B6">
      <w:numFmt w:val="bullet"/>
      <w:lvlText w:val="•"/>
      <w:lvlJc w:val="left"/>
      <w:pPr>
        <w:ind w:left="3728" w:hanging="126"/>
      </w:pPr>
      <w:rPr>
        <w:rFonts w:hint="default"/>
        <w:lang w:val="it-IT" w:eastAsia="it-IT" w:bidi="it-IT"/>
      </w:rPr>
    </w:lvl>
    <w:lvl w:ilvl="5" w:tplc="4C0CE602">
      <w:numFmt w:val="bullet"/>
      <w:lvlText w:val="•"/>
      <w:lvlJc w:val="left"/>
      <w:pPr>
        <w:ind w:left="4635" w:hanging="126"/>
      </w:pPr>
      <w:rPr>
        <w:rFonts w:hint="default"/>
        <w:lang w:val="it-IT" w:eastAsia="it-IT" w:bidi="it-IT"/>
      </w:rPr>
    </w:lvl>
    <w:lvl w:ilvl="6" w:tplc="59824820">
      <w:numFmt w:val="bullet"/>
      <w:lvlText w:val="•"/>
      <w:lvlJc w:val="left"/>
      <w:pPr>
        <w:ind w:left="5542" w:hanging="126"/>
      </w:pPr>
      <w:rPr>
        <w:rFonts w:hint="default"/>
        <w:lang w:val="it-IT" w:eastAsia="it-IT" w:bidi="it-IT"/>
      </w:rPr>
    </w:lvl>
    <w:lvl w:ilvl="7" w:tplc="5A82AAE4">
      <w:numFmt w:val="bullet"/>
      <w:lvlText w:val="•"/>
      <w:lvlJc w:val="left"/>
      <w:pPr>
        <w:ind w:left="6449" w:hanging="126"/>
      </w:pPr>
      <w:rPr>
        <w:rFonts w:hint="default"/>
        <w:lang w:val="it-IT" w:eastAsia="it-IT" w:bidi="it-IT"/>
      </w:rPr>
    </w:lvl>
    <w:lvl w:ilvl="8" w:tplc="83D61D6C">
      <w:numFmt w:val="bullet"/>
      <w:lvlText w:val="•"/>
      <w:lvlJc w:val="left"/>
      <w:pPr>
        <w:ind w:left="7356" w:hanging="126"/>
      </w:pPr>
      <w:rPr>
        <w:rFonts w:hint="default"/>
        <w:lang w:val="it-IT" w:eastAsia="it-IT" w:bidi="it-IT"/>
      </w:rPr>
    </w:lvl>
  </w:abstractNum>
  <w:abstractNum w:abstractNumId="17" w15:restartNumberingAfterBreak="0">
    <w:nsid w:val="5EBC2DB7"/>
    <w:multiLevelType w:val="hybridMultilevel"/>
    <w:tmpl w:val="073E137C"/>
    <w:lvl w:ilvl="0" w:tplc="09BE2F68">
      <w:start w:val="1"/>
      <w:numFmt w:val="lowerLetter"/>
      <w:lvlText w:val="%1)"/>
      <w:lvlJc w:val="left"/>
      <w:pPr>
        <w:ind w:left="468" w:hanging="360"/>
      </w:pPr>
      <w:rPr>
        <w:rFonts w:hint="default"/>
      </w:rPr>
    </w:lvl>
    <w:lvl w:ilvl="1" w:tplc="04100019" w:tentative="1">
      <w:start w:val="1"/>
      <w:numFmt w:val="lowerLetter"/>
      <w:lvlText w:val="%2."/>
      <w:lvlJc w:val="left"/>
      <w:pPr>
        <w:ind w:left="1188" w:hanging="360"/>
      </w:pPr>
    </w:lvl>
    <w:lvl w:ilvl="2" w:tplc="0410001B" w:tentative="1">
      <w:start w:val="1"/>
      <w:numFmt w:val="lowerRoman"/>
      <w:lvlText w:val="%3."/>
      <w:lvlJc w:val="right"/>
      <w:pPr>
        <w:ind w:left="1908" w:hanging="180"/>
      </w:pPr>
    </w:lvl>
    <w:lvl w:ilvl="3" w:tplc="0410000F" w:tentative="1">
      <w:start w:val="1"/>
      <w:numFmt w:val="decimal"/>
      <w:lvlText w:val="%4."/>
      <w:lvlJc w:val="left"/>
      <w:pPr>
        <w:ind w:left="2628" w:hanging="360"/>
      </w:pPr>
    </w:lvl>
    <w:lvl w:ilvl="4" w:tplc="04100019" w:tentative="1">
      <w:start w:val="1"/>
      <w:numFmt w:val="lowerLetter"/>
      <w:lvlText w:val="%5."/>
      <w:lvlJc w:val="left"/>
      <w:pPr>
        <w:ind w:left="3348" w:hanging="360"/>
      </w:pPr>
    </w:lvl>
    <w:lvl w:ilvl="5" w:tplc="0410001B" w:tentative="1">
      <w:start w:val="1"/>
      <w:numFmt w:val="lowerRoman"/>
      <w:lvlText w:val="%6."/>
      <w:lvlJc w:val="right"/>
      <w:pPr>
        <w:ind w:left="4068" w:hanging="180"/>
      </w:pPr>
    </w:lvl>
    <w:lvl w:ilvl="6" w:tplc="0410000F" w:tentative="1">
      <w:start w:val="1"/>
      <w:numFmt w:val="decimal"/>
      <w:lvlText w:val="%7."/>
      <w:lvlJc w:val="left"/>
      <w:pPr>
        <w:ind w:left="4788" w:hanging="360"/>
      </w:pPr>
    </w:lvl>
    <w:lvl w:ilvl="7" w:tplc="04100019" w:tentative="1">
      <w:start w:val="1"/>
      <w:numFmt w:val="lowerLetter"/>
      <w:lvlText w:val="%8."/>
      <w:lvlJc w:val="left"/>
      <w:pPr>
        <w:ind w:left="5508" w:hanging="360"/>
      </w:pPr>
    </w:lvl>
    <w:lvl w:ilvl="8" w:tplc="0410001B" w:tentative="1">
      <w:start w:val="1"/>
      <w:numFmt w:val="lowerRoman"/>
      <w:lvlText w:val="%9."/>
      <w:lvlJc w:val="right"/>
      <w:pPr>
        <w:ind w:left="6228" w:hanging="180"/>
      </w:pPr>
    </w:lvl>
  </w:abstractNum>
  <w:abstractNum w:abstractNumId="18" w15:restartNumberingAfterBreak="0">
    <w:nsid w:val="62F10023"/>
    <w:multiLevelType w:val="hybridMultilevel"/>
    <w:tmpl w:val="CAEEAEA8"/>
    <w:lvl w:ilvl="0" w:tplc="CED8E482">
      <w:numFmt w:val="bullet"/>
      <w:lvlText w:val="-"/>
      <w:lvlJc w:val="left"/>
      <w:pPr>
        <w:ind w:left="107" w:hanging="147"/>
      </w:pPr>
      <w:rPr>
        <w:rFonts w:ascii="Times New Roman" w:eastAsia="Times New Roman" w:hAnsi="Times New Roman" w:cs="Times New Roman" w:hint="default"/>
        <w:w w:val="100"/>
        <w:sz w:val="22"/>
        <w:szCs w:val="22"/>
        <w:lang w:val="it-IT" w:eastAsia="it-IT" w:bidi="it-IT"/>
      </w:rPr>
    </w:lvl>
    <w:lvl w:ilvl="1" w:tplc="E7487736">
      <w:numFmt w:val="bullet"/>
      <w:lvlText w:val="•"/>
      <w:lvlJc w:val="left"/>
      <w:pPr>
        <w:ind w:left="1034" w:hanging="147"/>
      </w:pPr>
      <w:rPr>
        <w:rFonts w:hint="default"/>
        <w:lang w:val="it-IT" w:eastAsia="it-IT" w:bidi="it-IT"/>
      </w:rPr>
    </w:lvl>
    <w:lvl w:ilvl="2" w:tplc="ED3A696C">
      <w:numFmt w:val="bullet"/>
      <w:lvlText w:val="•"/>
      <w:lvlJc w:val="left"/>
      <w:pPr>
        <w:ind w:left="1969" w:hanging="147"/>
      </w:pPr>
      <w:rPr>
        <w:rFonts w:hint="default"/>
        <w:lang w:val="it-IT" w:eastAsia="it-IT" w:bidi="it-IT"/>
      </w:rPr>
    </w:lvl>
    <w:lvl w:ilvl="3" w:tplc="EF3EBBEC">
      <w:numFmt w:val="bullet"/>
      <w:lvlText w:val="•"/>
      <w:lvlJc w:val="left"/>
      <w:pPr>
        <w:ind w:left="2904" w:hanging="147"/>
      </w:pPr>
      <w:rPr>
        <w:rFonts w:hint="default"/>
        <w:lang w:val="it-IT" w:eastAsia="it-IT" w:bidi="it-IT"/>
      </w:rPr>
    </w:lvl>
    <w:lvl w:ilvl="4" w:tplc="C10ED002">
      <w:numFmt w:val="bullet"/>
      <w:lvlText w:val="•"/>
      <w:lvlJc w:val="left"/>
      <w:pPr>
        <w:ind w:left="3839" w:hanging="147"/>
      </w:pPr>
      <w:rPr>
        <w:rFonts w:hint="default"/>
        <w:lang w:val="it-IT" w:eastAsia="it-IT" w:bidi="it-IT"/>
      </w:rPr>
    </w:lvl>
    <w:lvl w:ilvl="5" w:tplc="8904BDBE">
      <w:numFmt w:val="bullet"/>
      <w:lvlText w:val="•"/>
      <w:lvlJc w:val="left"/>
      <w:pPr>
        <w:ind w:left="4774" w:hanging="147"/>
      </w:pPr>
      <w:rPr>
        <w:rFonts w:hint="default"/>
        <w:lang w:val="it-IT" w:eastAsia="it-IT" w:bidi="it-IT"/>
      </w:rPr>
    </w:lvl>
    <w:lvl w:ilvl="6" w:tplc="D142925A">
      <w:numFmt w:val="bullet"/>
      <w:lvlText w:val="•"/>
      <w:lvlJc w:val="left"/>
      <w:pPr>
        <w:ind w:left="5708" w:hanging="147"/>
      </w:pPr>
      <w:rPr>
        <w:rFonts w:hint="default"/>
        <w:lang w:val="it-IT" w:eastAsia="it-IT" w:bidi="it-IT"/>
      </w:rPr>
    </w:lvl>
    <w:lvl w:ilvl="7" w:tplc="29EA761C">
      <w:numFmt w:val="bullet"/>
      <w:lvlText w:val="•"/>
      <w:lvlJc w:val="left"/>
      <w:pPr>
        <w:ind w:left="6643" w:hanging="147"/>
      </w:pPr>
      <w:rPr>
        <w:rFonts w:hint="default"/>
        <w:lang w:val="it-IT" w:eastAsia="it-IT" w:bidi="it-IT"/>
      </w:rPr>
    </w:lvl>
    <w:lvl w:ilvl="8" w:tplc="A3FC6A58">
      <w:numFmt w:val="bullet"/>
      <w:lvlText w:val="•"/>
      <w:lvlJc w:val="left"/>
      <w:pPr>
        <w:ind w:left="7578" w:hanging="147"/>
      </w:pPr>
      <w:rPr>
        <w:rFonts w:hint="default"/>
        <w:lang w:val="it-IT" w:eastAsia="it-IT" w:bidi="it-IT"/>
      </w:rPr>
    </w:lvl>
  </w:abstractNum>
  <w:abstractNum w:abstractNumId="19" w15:restartNumberingAfterBreak="0">
    <w:nsid w:val="79F45F88"/>
    <w:multiLevelType w:val="hybridMultilevel"/>
    <w:tmpl w:val="E1D06C38"/>
    <w:lvl w:ilvl="0" w:tplc="C2E42F52">
      <w:start w:val="1"/>
      <w:numFmt w:val="lowerLetter"/>
      <w:lvlText w:val="%1)"/>
      <w:lvlJc w:val="left"/>
      <w:pPr>
        <w:ind w:left="841" w:hanging="360"/>
      </w:pPr>
      <w:rPr>
        <w:rFonts w:hint="default"/>
      </w:rPr>
    </w:lvl>
    <w:lvl w:ilvl="1" w:tplc="04100019" w:tentative="1">
      <w:start w:val="1"/>
      <w:numFmt w:val="lowerLetter"/>
      <w:lvlText w:val="%2."/>
      <w:lvlJc w:val="left"/>
      <w:pPr>
        <w:ind w:left="1561" w:hanging="360"/>
      </w:pPr>
    </w:lvl>
    <w:lvl w:ilvl="2" w:tplc="0410001B" w:tentative="1">
      <w:start w:val="1"/>
      <w:numFmt w:val="lowerRoman"/>
      <w:lvlText w:val="%3."/>
      <w:lvlJc w:val="right"/>
      <w:pPr>
        <w:ind w:left="2281" w:hanging="180"/>
      </w:pPr>
    </w:lvl>
    <w:lvl w:ilvl="3" w:tplc="0410000F" w:tentative="1">
      <w:start w:val="1"/>
      <w:numFmt w:val="decimal"/>
      <w:lvlText w:val="%4."/>
      <w:lvlJc w:val="left"/>
      <w:pPr>
        <w:ind w:left="3001" w:hanging="360"/>
      </w:pPr>
    </w:lvl>
    <w:lvl w:ilvl="4" w:tplc="04100019" w:tentative="1">
      <w:start w:val="1"/>
      <w:numFmt w:val="lowerLetter"/>
      <w:lvlText w:val="%5."/>
      <w:lvlJc w:val="left"/>
      <w:pPr>
        <w:ind w:left="3721" w:hanging="360"/>
      </w:pPr>
    </w:lvl>
    <w:lvl w:ilvl="5" w:tplc="0410001B" w:tentative="1">
      <w:start w:val="1"/>
      <w:numFmt w:val="lowerRoman"/>
      <w:lvlText w:val="%6."/>
      <w:lvlJc w:val="right"/>
      <w:pPr>
        <w:ind w:left="4441" w:hanging="180"/>
      </w:pPr>
    </w:lvl>
    <w:lvl w:ilvl="6" w:tplc="0410000F" w:tentative="1">
      <w:start w:val="1"/>
      <w:numFmt w:val="decimal"/>
      <w:lvlText w:val="%7."/>
      <w:lvlJc w:val="left"/>
      <w:pPr>
        <w:ind w:left="5161" w:hanging="360"/>
      </w:pPr>
    </w:lvl>
    <w:lvl w:ilvl="7" w:tplc="04100019" w:tentative="1">
      <w:start w:val="1"/>
      <w:numFmt w:val="lowerLetter"/>
      <w:lvlText w:val="%8."/>
      <w:lvlJc w:val="left"/>
      <w:pPr>
        <w:ind w:left="5881" w:hanging="360"/>
      </w:pPr>
    </w:lvl>
    <w:lvl w:ilvl="8" w:tplc="0410001B" w:tentative="1">
      <w:start w:val="1"/>
      <w:numFmt w:val="lowerRoman"/>
      <w:lvlText w:val="%9."/>
      <w:lvlJc w:val="right"/>
      <w:pPr>
        <w:ind w:left="6601" w:hanging="180"/>
      </w:pPr>
    </w:lvl>
  </w:abstractNum>
  <w:num w:numId="1">
    <w:abstractNumId w:val="16"/>
  </w:num>
  <w:num w:numId="2">
    <w:abstractNumId w:val="5"/>
  </w:num>
  <w:num w:numId="3">
    <w:abstractNumId w:val="10"/>
  </w:num>
  <w:num w:numId="4">
    <w:abstractNumId w:val="14"/>
  </w:num>
  <w:num w:numId="5">
    <w:abstractNumId w:val="18"/>
  </w:num>
  <w:num w:numId="6">
    <w:abstractNumId w:val="2"/>
  </w:num>
  <w:num w:numId="7">
    <w:abstractNumId w:val="13"/>
  </w:num>
  <w:num w:numId="8">
    <w:abstractNumId w:val="4"/>
  </w:num>
  <w:num w:numId="9">
    <w:abstractNumId w:val="12"/>
  </w:num>
  <w:num w:numId="10">
    <w:abstractNumId w:val="8"/>
  </w:num>
  <w:num w:numId="11">
    <w:abstractNumId w:val="19"/>
  </w:num>
  <w:num w:numId="12">
    <w:abstractNumId w:val="3"/>
  </w:num>
  <w:num w:numId="13">
    <w:abstractNumId w:val="1"/>
  </w:num>
  <w:num w:numId="14">
    <w:abstractNumId w:val="15"/>
  </w:num>
  <w:num w:numId="15">
    <w:abstractNumId w:val="17"/>
  </w:num>
  <w:num w:numId="16">
    <w:abstractNumId w:val="9"/>
  </w:num>
  <w:num w:numId="17">
    <w:abstractNumId w:val="0"/>
  </w:num>
  <w:num w:numId="18">
    <w:abstractNumId w:val="11"/>
  </w:num>
  <w:num w:numId="19">
    <w:abstractNumId w:val="7"/>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ED7"/>
    <w:rsid w:val="00043EEA"/>
    <w:rsid w:val="0004735D"/>
    <w:rsid w:val="000510D8"/>
    <w:rsid w:val="00060F8F"/>
    <w:rsid w:val="0006586C"/>
    <w:rsid w:val="000801D5"/>
    <w:rsid w:val="000A1530"/>
    <w:rsid w:val="000A302C"/>
    <w:rsid w:val="00145AFC"/>
    <w:rsid w:val="00170C79"/>
    <w:rsid w:val="0018681E"/>
    <w:rsid w:val="001F2110"/>
    <w:rsid w:val="00203ADE"/>
    <w:rsid w:val="00205CF9"/>
    <w:rsid w:val="00274855"/>
    <w:rsid w:val="002A17BD"/>
    <w:rsid w:val="002C19CF"/>
    <w:rsid w:val="002E5710"/>
    <w:rsid w:val="003040A0"/>
    <w:rsid w:val="0034425A"/>
    <w:rsid w:val="003C01CD"/>
    <w:rsid w:val="00404739"/>
    <w:rsid w:val="0042507A"/>
    <w:rsid w:val="004734AB"/>
    <w:rsid w:val="004A422B"/>
    <w:rsid w:val="00512908"/>
    <w:rsid w:val="005A20B6"/>
    <w:rsid w:val="005D605E"/>
    <w:rsid w:val="005E4C97"/>
    <w:rsid w:val="006D1056"/>
    <w:rsid w:val="006F5EF7"/>
    <w:rsid w:val="0076087C"/>
    <w:rsid w:val="00763D73"/>
    <w:rsid w:val="007740E1"/>
    <w:rsid w:val="007B13F2"/>
    <w:rsid w:val="0084639E"/>
    <w:rsid w:val="00871637"/>
    <w:rsid w:val="008B154B"/>
    <w:rsid w:val="008D6CB5"/>
    <w:rsid w:val="008D776C"/>
    <w:rsid w:val="0093484F"/>
    <w:rsid w:val="00971A3E"/>
    <w:rsid w:val="009A3646"/>
    <w:rsid w:val="009C3AA9"/>
    <w:rsid w:val="009C5983"/>
    <w:rsid w:val="009E4DB4"/>
    <w:rsid w:val="00A30EC6"/>
    <w:rsid w:val="00A521E6"/>
    <w:rsid w:val="00A56715"/>
    <w:rsid w:val="00A614D6"/>
    <w:rsid w:val="00A63EFC"/>
    <w:rsid w:val="00AB4536"/>
    <w:rsid w:val="00AF3611"/>
    <w:rsid w:val="00B555EC"/>
    <w:rsid w:val="00B60342"/>
    <w:rsid w:val="00B93087"/>
    <w:rsid w:val="00BA0DB1"/>
    <w:rsid w:val="00BA3922"/>
    <w:rsid w:val="00BD6F20"/>
    <w:rsid w:val="00BF22CB"/>
    <w:rsid w:val="00C73425"/>
    <w:rsid w:val="00C85AE6"/>
    <w:rsid w:val="00C912A7"/>
    <w:rsid w:val="00CC0091"/>
    <w:rsid w:val="00CC13B6"/>
    <w:rsid w:val="00CF1254"/>
    <w:rsid w:val="00D11AAE"/>
    <w:rsid w:val="00D46E71"/>
    <w:rsid w:val="00D74D25"/>
    <w:rsid w:val="00D83FA2"/>
    <w:rsid w:val="00DA1ED7"/>
    <w:rsid w:val="00DB3653"/>
    <w:rsid w:val="00DC0973"/>
    <w:rsid w:val="00DF7078"/>
    <w:rsid w:val="00E315EF"/>
    <w:rsid w:val="00E35B8A"/>
    <w:rsid w:val="00E45208"/>
    <w:rsid w:val="00E50341"/>
    <w:rsid w:val="00E7414E"/>
    <w:rsid w:val="00E741F6"/>
    <w:rsid w:val="00E74BD5"/>
    <w:rsid w:val="00EA559E"/>
    <w:rsid w:val="00F22FE3"/>
    <w:rsid w:val="00FA04A6"/>
    <w:rsid w:val="00FD6D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BFBE75"/>
  <w15:docId w15:val="{D075D6A2-28D6-4743-96AB-2814A9E18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DA1ED7"/>
    <w:rPr>
      <w:rFonts w:ascii="Times New Roman" w:eastAsia="Times New Roman" w:hAnsi="Times New Roman" w:cs="Times New Roman"/>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DA1ED7"/>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DA1ED7"/>
    <w:rPr>
      <w:i/>
      <w:sz w:val="24"/>
      <w:szCs w:val="24"/>
    </w:rPr>
  </w:style>
  <w:style w:type="paragraph" w:styleId="Paragrafoelenco">
    <w:name w:val="List Paragraph"/>
    <w:basedOn w:val="Normale"/>
    <w:uiPriority w:val="1"/>
    <w:qFormat/>
    <w:rsid w:val="00DA1ED7"/>
    <w:pPr>
      <w:ind w:left="1037" w:hanging="277"/>
    </w:pPr>
  </w:style>
  <w:style w:type="paragraph" w:customStyle="1" w:styleId="TableParagraph">
    <w:name w:val="Table Paragraph"/>
    <w:basedOn w:val="Normale"/>
    <w:uiPriority w:val="1"/>
    <w:qFormat/>
    <w:rsid w:val="00DA1ED7"/>
  </w:style>
  <w:style w:type="paragraph" w:styleId="Testofumetto">
    <w:name w:val="Balloon Text"/>
    <w:basedOn w:val="Normale"/>
    <w:link w:val="TestofumettoCarattere"/>
    <w:uiPriority w:val="99"/>
    <w:semiHidden/>
    <w:unhideWhenUsed/>
    <w:rsid w:val="005D605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D605E"/>
    <w:rPr>
      <w:rFonts w:ascii="Tahoma" w:eastAsia="Times New Roman" w:hAnsi="Tahoma" w:cs="Tahoma"/>
      <w:sz w:val="16"/>
      <w:szCs w:val="16"/>
      <w:lang w:val="it-IT" w:eastAsia="it-IT" w:bidi="it-IT"/>
    </w:rPr>
  </w:style>
  <w:style w:type="paragraph" w:styleId="Pidipagina">
    <w:name w:val="footer"/>
    <w:basedOn w:val="Normale"/>
    <w:link w:val="PidipaginaCarattere"/>
    <w:uiPriority w:val="99"/>
    <w:unhideWhenUsed/>
    <w:rsid w:val="00A614D6"/>
    <w:pPr>
      <w:tabs>
        <w:tab w:val="center" w:pos="4819"/>
        <w:tab w:val="right" w:pos="9638"/>
      </w:tabs>
    </w:pPr>
  </w:style>
  <w:style w:type="character" w:customStyle="1" w:styleId="PidipaginaCarattere">
    <w:name w:val="Piè di pagina Carattere"/>
    <w:basedOn w:val="Carpredefinitoparagrafo"/>
    <w:link w:val="Pidipagina"/>
    <w:uiPriority w:val="99"/>
    <w:rsid w:val="00A614D6"/>
    <w:rPr>
      <w:rFonts w:ascii="Times New Roman" w:eastAsia="Times New Roman" w:hAnsi="Times New Roman" w:cs="Times New Roman"/>
      <w:lang w:val="it-IT" w:eastAsia="it-IT" w:bidi="it-IT"/>
    </w:rPr>
  </w:style>
  <w:style w:type="character" w:styleId="Numeropagina">
    <w:name w:val="page number"/>
    <w:basedOn w:val="Carpredefinitoparagrafo"/>
    <w:uiPriority w:val="99"/>
    <w:semiHidden/>
    <w:unhideWhenUsed/>
    <w:rsid w:val="00A614D6"/>
  </w:style>
  <w:style w:type="paragraph" w:styleId="Intestazione">
    <w:name w:val="header"/>
    <w:basedOn w:val="Normale"/>
    <w:link w:val="IntestazioneCarattere"/>
    <w:uiPriority w:val="99"/>
    <w:unhideWhenUsed/>
    <w:rsid w:val="00A614D6"/>
    <w:pPr>
      <w:tabs>
        <w:tab w:val="center" w:pos="4819"/>
        <w:tab w:val="right" w:pos="9638"/>
      </w:tabs>
    </w:pPr>
  </w:style>
  <w:style w:type="character" w:customStyle="1" w:styleId="IntestazioneCarattere">
    <w:name w:val="Intestazione Carattere"/>
    <w:basedOn w:val="Carpredefinitoparagrafo"/>
    <w:link w:val="Intestazione"/>
    <w:uiPriority w:val="99"/>
    <w:rsid w:val="00A614D6"/>
    <w:rPr>
      <w:rFonts w:ascii="Times New Roman" w:eastAsia="Times New Roman" w:hAnsi="Times New Roman" w:cs="Times New Roman"/>
      <w:lang w:val="it-IT" w:eastAsia="it-IT" w:bidi="it-IT"/>
    </w:rPr>
  </w:style>
  <w:style w:type="character" w:customStyle="1" w:styleId="CorpotestoCarattere">
    <w:name w:val="Corpo testo Carattere"/>
    <w:basedOn w:val="Carpredefinitoparagrafo"/>
    <w:link w:val="Corpotesto"/>
    <w:uiPriority w:val="1"/>
    <w:rsid w:val="0018681E"/>
    <w:rPr>
      <w:rFonts w:ascii="Times New Roman" w:eastAsia="Times New Roman" w:hAnsi="Times New Roman" w:cs="Times New Roman"/>
      <w:i/>
      <w:sz w:val="24"/>
      <w:szCs w:val="24"/>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912065">
      <w:bodyDiv w:val="1"/>
      <w:marLeft w:val="0"/>
      <w:marRight w:val="0"/>
      <w:marTop w:val="0"/>
      <w:marBottom w:val="0"/>
      <w:divBdr>
        <w:top w:val="none" w:sz="0" w:space="0" w:color="auto"/>
        <w:left w:val="none" w:sz="0" w:space="0" w:color="auto"/>
        <w:bottom w:val="none" w:sz="0" w:space="0" w:color="auto"/>
        <w:right w:val="none" w:sz="0" w:space="0" w:color="auto"/>
      </w:divBdr>
    </w:div>
    <w:div w:id="18623557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5653</Words>
  <Characters>32223</Characters>
  <Application>Microsoft Office Word</Application>
  <DocSecurity>0</DocSecurity>
  <Lines>268</Lines>
  <Paragraphs>75</Paragraphs>
  <ScaleCrop>false</ScaleCrop>
  <HeadingPairs>
    <vt:vector size="2" baseType="variant">
      <vt:variant>
        <vt:lpstr>Titolo</vt:lpstr>
      </vt:variant>
      <vt:variant>
        <vt:i4>1</vt:i4>
      </vt:variant>
    </vt:vector>
  </HeadingPairs>
  <TitlesOfParts>
    <vt:vector size="1" baseType="lpstr">
      <vt:lpstr>Microsoft Word - LM-51-1</vt:lpstr>
    </vt:vector>
  </TitlesOfParts>
  <Company/>
  <LinksUpToDate>false</LinksUpToDate>
  <CharactersWithSpaces>37801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LM-51-1</dc:title>
  <dc:creator>utente</dc:creator>
  <cp:lastModifiedBy>Erica Pizzo</cp:lastModifiedBy>
  <cp:revision>3</cp:revision>
  <dcterms:created xsi:type="dcterms:W3CDTF">2020-04-17T06:34:00Z</dcterms:created>
  <dcterms:modified xsi:type="dcterms:W3CDTF">2020-04-17T06:34:00Z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2018-07-31T00:00:00Z</vt:filetime>
  </property>
  <property fmtid="{D5CDD505-2E9C-101B-9397-08002B2CF9AE}" pid="3" name="LastSaved">
    <vt:filetime>2019-04-26T00:00:00Z</vt:filetime>
  </property>
</Properties>
</file>