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84" w:rsidRPr="007A3B2A" w:rsidRDefault="004A6984">
      <w:pPr>
        <w:rPr>
          <w:b/>
          <w:sz w:val="28"/>
          <w:szCs w:val="28"/>
        </w:rPr>
      </w:pPr>
      <w:r w:rsidRPr="007A3B2A">
        <w:rPr>
          <w:b/>
          <w:sz w:val="28"/>
          <w:szCs w:val="28"/>
        </w:rPr>
        <w:t xml:space="preserve">Turismo familiare e accoglienza family </w:t>
      </w:r>
      <w:proofErr w:type="spellStart"/>
      <w:r w:rsidRPr="007A3B2A">
        <w:rPr>
          <w:b/>
          <w:sz w:val="28"/>
          <w:szCs w:val="28"/>
        </w:rPr>
        <w:t>friendly</w:t>
      </w:r>
      <w:proofErr w:type="spellEnd"/>
      <w:r w:rsidR="007A3B2A">
        <w:rPr>
          <w:b/>
          <w:sz w:val="28"/>
          <w:szCs w:val="28"/>
        </w:rPr>
        <w:t xml:space="preserve"> – Convegno 22 </w:t>
      </w:r>
      <w:proofErr w:type="gramStart"/>
      <w:r w:rsidR="007A3B2A">
        <w:rPr>
          <w:b/>
          <w:sz w:val="28"/>
          <w:szCs w:val="28"/>
        </w:rPr>
        <w:t>Aprile</w:t>
      </w:r>
      <w:proofErr w:type="gramEnd"/>
    </w:p>
    <w:p w:rsidR="004A6984" w:rsidRDefault="004A6984">
      <w:r>
        <w:t>Ci sono collaborazioni preziose per lo sviluppo del turismo nel nostro territorio, come quella tra l’Associazione Culturale Kids Trip e il Corso di Laurea in Scienze del Turismo del Dipartimento di Scienze della Formazione dell’</w:t>
      </w:r>
      <w:r w:rsidR="00135AF5">
        <w:t xml:space="preserve">Università di Catania, che verrà sancita venerdì 22 aprile da un </w:t>
      </w:r>
      <w:r w:rsidR="00135AF5" w:rsidRPr="007A3B2A">
        <w:rPr>
          <w:b/>
        </w:rPr>
        <w:t>convegno sul turismo familiare</w:t>
      </w:r>
      <w:r w:rsidR="00135AF5">
        <w:t xml:space="preserve"> che si terrà a Palazzo Ingrassia.</w:t>
      </w:r>
    </w:p>
    <w:p w:rsidR="004A6984" w:rsidRDefault="004A6984">
      <w:r>
        <w:t>L’Associazione Kids Trip, fondata da Bianca Caccamese, da</w:t>
      </w:r>
      <w:r w:rsidR="007A3B2A">
        <w:t>l 2017</w:t>
      </w:r>
      <w:r>
        <w:t xml:space="preserve"> opera a Catania e dintorni rivolgendosi alle famiglie con bambini, residenti e in visita, con diverse attività mirate alla </w:t>
      </w:r>
      <w:r w:rsidRPr="007A3B2A">
        <w:rPr>
          <w:b/>
        </w:rPr>
        <w:t>conoscenza e valorizzazione del patrimonio culturale</w:t>
      </w:r>
      <w:r w:rsidR="00135AF5" w:rsidRPr="007A3B2A">
        <w:rPr>
          <w:b/>
        </w:rPr>
        <w:t xml:space="preserve"> e delle tradizioni</w:t>
      </w:r>
      <w:r w:rsidR="00135AF5">
        <w:t>.</w:t>
      </w:r>
    </w:p>
    <w:p w:rsidR="004A6984" w:rsidRDefault="004A6984">
      <w:r>
        <w:t xml:space="preserve">Il Corso di Laurea in Scienze del Turismo, presieduto dalla prof.ssa Donatella </w:t>
      </w:r>
      <w:proofErr w:type="spellStart"/>
      <w:r>
        <w:t>Privitera</w:t>
      </w:r>
      <w:proofErr w:type="spellEnd"/>
      <w:r>
        <w:t xml:space="preserve">, </w:t>
      </w:r>
      <w:r w:rsidRPr="007A3B2A">
        <w:rPr>
          <w:b/>
        </w:rPr>
        <w:t xml:space="preserve">promuove tirocini </w:t>
      </w:r>
      <w:r w:rsidR="00773AB7" w:rsidRPr="007A3B2A">
        <w:rPr>
          <w:b/>
        </w:rPr>
        <w:t xml:space="preserve">formativi </w:t>
      </w:r>
      <w:r w:rsidRPr="007A3B2A">
        <w:rPr>
          <w:b/>
        </w:rPr>
        <w:t>curriculari all’interno di aziende</w:t>
      </w:r>
      <w:r>
        <w:t xml:space="preserve">, enti e associazioni </w:t>
      </w:r>
      <w:r w:rsidR="00773AB7">
        <w:t xml:space="preserve">finalizzati ad </w:t>
      </w:r>
      <w:r w:rsidR="00773AB7" w:rsidRPr="00773AB7">
        <w:t>affinare il processo di app</w:t>
      </w:r>
      <w:r w:rsidR="00773AB7">
        <w:t xml:space="preserve">rendimento e di formazione degli studenti attraverso esperienze nelle quali </w:t>
      </w:r>
      <w:r w:rsidR="00773AB7" w:rsidRPr="007A3B2A">
        <w:rPr>
          <w:b/>
        </w:rPr>
        <w:t>mettere in pratica il sapere</w:t>
      </w:r>
      <w:r w:rsidR="00773AB7">
        <w:t xml:space="preserve"> acquisito durante il corso di studi.</w:t>
      </w:r>
    </w:p>
    <w:p w:rsidR="008500D0" w:rsidRDefault="00135AF5">
      <w:r w:rsidRPr="00135AF5">
        <w:t>È</w:t>
      </w:r>
      <w:r w:rsidR="00773AB7">
        <w:t xml:space="preserve"> così che</w:t>
      </w:r>
      <w:r>
        <w:t>, da questo incontro,</w:t>
      </w:r>
      <w:r w:rsidR="00773AB7">
        <w:t xml:space="preserve"> in pieno </w:t>
      </w:r>
      <w:proofErr w:type="spellStart"/>
      <w:r w:rsidR="00773AB7">
        <w:t>lockdown</w:t>
      </w:r>
      <w:proofErr w:type="spellEnd"/>
      <w:r w:rsidR="00773AB7">
        <w:t xml:space="preserve"> sono nati i “family tour sul sofà</w:t>
      </w:r>
      <w:r>
        <w:t>”</w:t>
      </w:r>
      <w:r w:rsidR="00773AB7">
        <w:t xml:space="preserve">, veri e propri </w:t>
      </w:r>
      <w:r w:rsidR="00773AB7" w:rsidRPr="007A3B2A">
        <w:rPr>
          <w:b/>
        </w:rPr>
        <w:t>tour virtuali</w:t>
      </w:r>
      <w:r w:rsidR="00773AB7">
        <w:t xml:space="preserve"> in città riv</w:t>
      </w:r>
      <w:r w:rsidR="008500D0">
        <w:t xml:space="preserve">olti alle famiglie con bambini, </w:t>
      </w:r>
      <w:r w:rsidR="00773AB7">
        <w:t xml:space="preserve">realizzati dagli studenti </w:t>
      </w:r>
      <w:r w:rsidR="008500D0">
        <w:t>tirocinanti all’interno dell’Associazione Culturale</w:t>
      </w:r>
      <w:r w:rsidR="005B7A3A">
        <w:t xml:space="preserve"> e </w:t>
      </w:r>
      <w:r w:rsidR="00773AB7">
        <w:t>sotto il tutoraggio</w:t>
      </w:r>
      <w:r w:rsidR="008500D0">
        <w:t xml:space="preserve"> didattico della professoressa Cinzia </w:t>
      </w:r>
      <w:proofErr w:type="spellStart"/>
      <w:r w:rsidR="008500D0">
        <w:t>Recca</w:t>
      </w:r>
      <w:proofErr w:type="spellEnd"/>
      <w:r w:rsidR="008500D0">
        <w:t xml:space="preserve"> e quello</w:t>
      </w:r>
      <w:r w:rsidR="00773AB7">
        <w:t xml:space="preserve"> </w:t>
      </w:r>
      <w:r w:rsidR="008500D0">
        <w:t xml:space="preserve">“aziendale” </w:t>
      </w:r>
      <w:r w:rsidR="00773AB7">
        <w:t>di Valeria Di Loreto, guida turistica</w:t>
      </w:r>
      <w:r w:rsidR="008500D0">
        <w:t xml:space="preserve"> che collabora con Kids Trip</w:t>
      </w:r>
      <w:r w:rsidR="00773AB7">
        <w:t xml:space="preserve">. </w:t>
      </w:r>
    </w:p>
    <w:p w:rsidR="00F05601" w:rsidRDefault="00773AB7">
      <w:r>
        <w:t xml:space="preserve">Sono seguite poi le </w:t>
      </w:r>
      <w:r w:rsidR="007A3B2A">
        <w:t>“</w:t>
      </w:r>
      <w:proofErr w:type="spellStart"/>
      <w:r>
        <w:t>miniguide</w:t>
      </w:r>
      <w:proofErr w:type="spellEnd"/>
      <w:r w:rsidR="007A3B2A">
        <w:t>”</w:t>
      </w:r>
      <w:r>
        <w:t xml:space="preserve">, che diventeranno prossimamente un </w:t>
      </w:r>
      <w:r w:rsidRPr="007A3B2A">
        <w:rPr>
          <w:b/>
        </w:rPr>
        <w:t>itinerario tematico in città</w:t>
      </w:r>
      <w:r>
        <w:t xml:space="preserve">, realizzate dagli studenti </w:t>
      </w:r>
      <w:r w:rsidR="007A3B2A">
        <w:t xml:space="preserve">mettendo insieme le descrizioni </w:t>
      </w:r>
      <w:r>
        <w:t>di luoghi significativi della città e i giochi per render</w:t>
      </w:r>
      <w:r w:rsidR="000F02CE">
        <w:t>n</w:t>
      </w:r>
      <w:r>
        <w:t>e più divertente la visita</w:t>
      </w:r>
      <w:r w:rsidR="000F02CE">
        <w:t xml:space="preserve"> ai bambini</w:t>
      </w:r>
      <w:r>
        <w:t>.</w:t>
      </w:r>
    </w:p>
    <w:p w:rsidR="007B7D14" w:rsidRDefault="00135AF5">
      <w:r>
        <w:t>Insieme a</w:t>
      </w:r>
      <w:r w:rsidR="000F02CE">
        <w:t xml:space="preserve"> tutte queste attività culturali</w:t>
      </w:r>
      <w:r w:rsidR="00F05601">
        <w:t xml:space="preserve"> in chiave “family </w:t>
      </w:r>
      <w:proofErr w:type="spellStart"/>
      <w:r w:rsidR="00F05601">
        <w:t>friendly</w:t>
      </w:r>
      <w:proofErr w:type="spellEnd"/>
      <w:r w:rsidR="00F05601">
        <w:t xml:space="preserve">” </w:t>
      </w:r>
      <w:r>
        <w:t xml:space="preserve">un territorio può essere attrattivo per il target familiare se offre anche un’adeguata </w:t>
      </w:r>
      <w:r w:rsidRPr="007A3B2A">
        <w:rPr>
          <w:b/>
        </w:rPr>
        <w:t xml:space="preserve">accoglienza e servizi mirati a soddisfare le esigenze delle </w:t>
      </w:r>
      <w:r w:rsidR="000F02CE" w:rsidRPr="007A3B2A">
        <w:rPr>
          <w:b/>
        </w:rPr>
        <w:t>f</w:t>
      </w:r>
      <w:r w:rsidRPr="007A3B2A">
        <w:rPr>
          <w:b/>
        </w:rPr>
        <w:t>amiglie con bambini</w:t>
      </w:r>
      <w:r>
        <w:t xml:space="preserve">. </w:t>
      </w:r>
      <w:r w:rsidR="000F02CE">
        <w:t>Da qui il progetto di Kids Trip di mappare</w:t>
      </w:r>
      <w:r w:rsidR="007A3B2A">
        <w:t xml:space="preserve"> ed elencare sul sito kidstrip.it,</w:t>
      </w:r>
      <w:r w:rsidR="000F02CE">
        <w:t xml:space="preserve"> le strutture di ristorazione e ricettive che rispondono a precisi criteri di valutazione che possono attribuire loro un riconoscimento di “qualità family </w:t>
      </w:r>
      <w:proofErr w:type="spellStart"/>
      <w:r w:rsidR="000F02CE">
        <w:t>friendly</w:t>
      </w:r>
      <w:proofErr w:type="spellEnd"/>
      <w:r w:rsidR="000F02CE">
        <w:t xml:space="preserve">”.  </w:t>
      </w:r>
    </w:p>
    <w:p w:rsidR="00773AB7" w:rsidRDefault="000F02CE">
      <w:r>
        <w:t>A</w:t>
      </w:r>
      <w:r w:rsidR="008500D0">
        <w:t xml:space="preserve"> sostegno di questo progetto </w:t>
      </w:r>
      <w:r w:rsidR="00F05601">
        <w:t>c’è</w:t>
      </w:r>
      <w:r w:rsidR="00773AB7">
        <w:t xml:space="preserve"> </w:t>
      </w:r>
      <w:r w:rsidR="007B7D14">
        <w:t>un importante dato su</w:t>
      </w:r>
      <w:r w:rsidR="00F05601">
        <w:t>l tur</w:t>
      </w:r>
      <w:r w:rsidR="00135AF5">
        <w:t>ismo che riguarda proprio il target famiglie con bambini</w:t>
      </w:r>
      <w:r w:rsidR="007B7D14">
        <w:t xml:space="preserve"> e l’</w:t>
      </w:r>
      <w:r w:rsidR="007B7D14" w:rsidRPr="007A3B2A">
        <w:rPr>
          <w:b/>
        </w:rPr>
        <w:t>impatto economico che può generare sul mercato</w:t>
      </w:r>
      <w:r w:rsidR="007B7D14">
        <w:t>, tema che verrà</w:t>
      </w:r>
      <w:r w:rsidR="00135AF5">
        <w:t xml:space="preserve"> trattato da</w:t>
      </w:r>
      <w:r w:rsidR="008500D0">
        <w:t>l professore di Economia del Turismo Marco Platania</w:t>
      </w:r>
      <w:r w:rsidR="007B7D14">
        <w:t>, tra</w:t>
      </w:r>
      <w:r w:rsidR="00F05601">
        <w:t xml:space="preserve"> i relatori d</w:t>
      </w:r>
      <w:r w:rsidR="00135AF5">
        <w:t xml:space="preserve">el convegno in programma il 22 aprile. </w:t>
      </w:r>
      <w:bookmarkStart w:id="0" w:name="_GoBack"/>
      <w:bookmarkEnd w:id="0"/>
    </w:p>
    <w:p w:rsidR="007B7D14" w:rsidRDefault="007A3B2A">
      <w:r>
        <w:t>T</w:t>
      </w:r>
      <w:r w:rsidR="007B7D14">
        <w:t xml:space="preserve">ra gli interventi anche quello </w:t>
      </w:r>
      <w:r w:rsidR="008500D0">
        <w:t xml:space="preserve">di Matilde </w:t>
      </w:r>
      <w:proofErr w:type="spellStart"/>
      <w:r w:rsidR="008500D0">
        <w:t>Cifali</w:t>
      </w:r>
      <w:proofErr w:type="spellEnd"/>
      <w:r w:rsidR="008500D0">
        <w:t xml:space="preserve">, </w:t>
      </w:r>
      <w:r w:rsidR="007B7D14">
        <w:t xml:space="preserve">Presidente di Terziario Donna – Confcommercio Catania, che porrà l’attenzione su quali possono essere </w:t>
      </w:r>
      <w:r w:rsidR="007B7D14" w:rsidRPr="007A3B2A">
        <w:rPr>
          <w:b/>
        </w:rPr>
        <w:t>le politiche che un imprenditore</w:t>
      </w:r>
      <w:r w:rsidR="007B7D14">
        <w:t xml:space="preserve">, titolare di una struttura di ristorazione o ricettiva, </w:t>
      </w:r>
      <w:r w:rsidR="007B7D14" w:rsidRPr="007A3B2A">
        <w:rPr>
          <w:b/>
        </w:rPr>
        <w:t>può attuare</w:t>
      </w:r>
      <w:r w:rsidR="007B7D14">
        <w:t xml:space="preserve"> per andare incontro alle necessità del target famiglie con bambini.</w:t>
      </w:r>
    </w:p>
    <w:p w:rsidR="007B7D14" w:rsidRDefault="007B7D14">
      <w:r>
        <w:t xml:space="preserve">Infine, ad illustrare quali sono i criteri di valutazione per definire i </w:t>
      </w:r>
      <w:r w:rsidRPr="007A3B2A">
        <w:rPr>
          <w:b/>
        </w:rPr>
        <w:t xml:space="preserve">requisiti che deve avere una struttura per poter essere considerata “family </w:t>
      </w:r>
      <w:proofErr w:type="spellStart"/>
      <w:r w:rsidRPr="007A3B2A">
        <w:rPr>
          <w:b/>
        </w:rPr>
        <w:t>friendly</w:t>
      </w:r>
      <w:proofErr w:type="spellEnd"/>
      <w:r w:rsidRPr="007A3B2A">
        <w:rPr>
          <w:b/>
        </w:rPr>
        <w:t>”</w:t>
      </w:r>
      <w:r>
        <w:t>, sarà l’intervento di Bianca Caccamese</w:t>
      </w:r>
      <w:r w:rsidR="00913566">
        <w:t>, al termine del quale verranno somministrati ai partecipanti</w:t>
      </w:r>
      <w:r w:rsidR="007A3B2A">
        <w:t>, titolari di aziende ricettive o di ristorazione,</w:t>
      </w:r>
      <w:r w:rsidR="00913566">
        <w:t xml:space="preserve"> dei questionari di autovalutazione per stabilire il grado di accoglienza offerto </w:t>
      </w:r>
      <w:r w:rsidR="008500D0">
        <w:t xml:space="preserve">dalla propria struttura </w:t>
      </w:r>
      <w:r w:rsidR="00913566">
        <w:t>alle famiglie con bambini.</w:t>
      </w:r>
    </w:p>
    <w:p w:rsidR="007B7D14" w:rsidRDefault="00913566">
      <w:r>
        <w:t xml:space="preserve">L’evento </w:t>
      </w:r>
      <w:r w:rsidR="007B7D14">
        <w:t xml:space="preserve">di </w:t>
      </w:r>
      <w:r w:rsidR="007B7D14" w:rsidRPr="007A3B2A">
        <w:rPr>
          <w:b/>
        </w:rPr>
        <w:t>venerdì 22 aprile alle 9:30 in Aula 1 di Pal</w:t>
      </w:r>
      <w:r w:rsidRPr="007A3B2A">
        <w:rPr>
          <w:b/>
        </w:rPr>
        <w:t>azzo Ingrassia</w:t>
      </w:r>
      <w:r>
        <w:t>, è dunque</w:t>
      </w:r>
      <w:r w:rsidR="007B7D14">
        <w:t xml:space="preserve"> un appuntamento </w:t>
      </w:r>
      <w:r w:rsidR="008500D0">
        <w:t xml:space="preserve">che segna un primo passo importante, mosso dall’Università </w:t>
      </w:r>
      <w:r w:rsidR="00657C82">
        <w:t xml:space="preserve">degli Studi </w:t>
      </w:r>
      <w:r w:rsidR="008500D0">
        <w:t>di Catania</w:t>
      </w:r>
      <w:r w:rsidR="007A3B2A">
        <w:t xml:space="preserve"> in collaborazione con l’Associazione Culturale Kids Trip</w:t>
      </w:r>
      <w:r w:rsidR="008500D0">
        <w:t xml:space="preserve">, nella definizione degli obiettivi che deve porsi una città per essere considerata una </w:t>
      </w:r>
      <w:r w:rsidR="008500D0" w:rsidRPr="00EF112A">
        <w:rPr>
          <w:b/>
        </w:rPr>
        <w:t>destinazione attrattiva per il turismo familiare</w:t>
      </w:r>
      <w:r w:rsidR="008500D0">
        <w:t>.</w:t>
      </w:r>
    </w:p>
    <w:sectPr w:rsidR="007B7D14" w:rsidSect="00DE0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A6984"/>
    <w:rsid w:val="000F02CE"/>
    <w:rsid w:val="00135AF5"/>
    <w:rsid w:val="004A6984"/>
    <w:rsid w:val="005B7A3A"/>
    <w:rsid w:val="00657C82"/>
    <w:rsid w:val="007658D7"/>
    <w:rsid w:val="00773AB7"/>
    <w:rsid w:val="007A3B2A"/>
    <w:rsid w:val="007B7D14"/>
    <w:rsid w:val="008500D0"/>
    <w:rsid w:val="00913566"/>
    <w:rsid w:val="00CC5CCF"/>
    <w:rsid w:val="00DE06C0"/>
    <w:rsid w:val="00EF112A"/>
    <w:rsid w:val="00F0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8F61"/>
  <w15:docId w15:val="{A4281233-46BF-4F01-9F9F-53FE8D40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135A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Caccamese</dc:creator>
  <cp:lastModifiedBy>bianca caccamese</cp:lastModifiedBy>
  <cp:revision>5</cp:revision>
  <dcterms:created xsi:type="dcterms:W3CDTF">2022-03-29T18:39:00Z</dcterms:created>
  <dcterms:modified xsi:type="dcterms:W3CDTF">2022-03-30T06:13:00Z</dcterms:modified>
</cp:coreProperties>
</file>